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exact"/>
        <w:jc w:val="center"/>
        <w:rPr>
          <w:rFonts w:hint="eastAsia" w:eastAsia="隶书"/>
          <w:sz w:val="30"/>
          <w:szCs w:val="30"/>
          <w:lang w:eastAsia="zh-CN"/>
        </w:rPr>
      </w:pPr>
      <w:r>
        <w:rPr>
          <w:rFonts w:hint="eastAsia" w:eastAsia="隶书"/>
          <w:sz w:val="30"/>
          <w:szCs w:val="3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-433705</wp:posOffset>
            </wp:positionH>
            <wp:positionV relativeFrom="paragraph">
              <wp:posOffset>-727075</wp:posOffset>
            </wp:positionV>
            <wp:extent cx="7383780" cy="10163175"/>
            <wp:effectExtent l="0" t="0" r="7620" b="9525"/>
            <wp:wrapNone/>
            <wp:docPr id="1" name="图片 1" descr="扫描全能王 2021-07-18 19.30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07-18 19.30_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83780" cy="1016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  <w:r>
        <w:rPr>
          <w:rFonts w:hint="eastAsia" w:eastAsia="隶书"/>
          <w:sz w:val="30"/>
          <w:szCs w:val="30"/>
        </w:rPr>
        <w:t>审核组工作情况反馈表</w:t>
      </w:r>
    </w:p>
    <w:tbl>
      <w:tblPr>
        <w:tblStyle w:val="4"/>
        <w:tblW w:w="101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65"/>
        <w:gridCol w:w="1185"/>
        <w:gridCol w:w="1184"/>
        <w:gridCol w:w="2148"/>
        <w:gridCol w:w="1134"/>
        <w:gridCol w:w="23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 w:hRule="atLeast"/>
          <w:jc w:val="center"/>
        </w:trPr>
        <w:tc>
          <w:tcPr>
            <w:tcW w:w="2165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color="auto" w:sz="8" w:space="0"/>
            </w:tcBorders>
          </w:tcPr>
          <w:p>
            <w:pPr>
              <w:spacing w:line="320" w:lineRule="exact"/>
              <w:rPr>
                <w:sz w:val="20"/>
              </w:rPr>
            </w:pPr>
            <w:bookmarkStart w:id="0" w:name="组织名称"/>
            <w:r>
              <w:rPr>
                <w:sz w:val="20"/>
              </w:rPr>
              <w:t>黑龙江省万意达石油工程有限公司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17" w:type="dxa"/>
            <w:gridSpan w:val="3"/>
            <w:vAlign w:val="center"/>
          </w:tcPr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■GB/T19001-2016■GB/T50430-2017</w:t>
            </w:r>
            <w:bookmarkStart w:id="1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1"/>
            <w:r>
              <w:rPr>
                <w:rFonts w:hint="eastAsia"/>
                <w:sz w:val="22"/>
                <w:szCs w:val="22"/>
              </w:rPr>
              <w:t>GB/T24001-2016</w:t>
            </w:r>
            <w:bookmarkStart w:id="2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2"/>
            <w:r>
              <w:rPr>
                <w:rFonts w:hint="eastAsia"/>
                <w:sz w:val="22"/>
                <w:szCs w:val="22"/>
              </w:rPr>
              <w:t>GB/T28001-2011</w:t>
            </w:r>
            <w:bookmarkStart w:id="3" w:name="S勾选Add"/>
            <w:r>
              <w:rPr>
                <w:rFonts w:hint="eastAsia"/>
                <w:sz w:val="22"/>
                <w:szCs w:val="22"/>
              </w:rPr>
              <w:t>■</w:t>
            </w:r>
            <w:bookmarkEnd w:id="3"/>
            <w:r>
              <w:rPr>
                <w:rFonts w:hint="eastAsia"/>
                <w:sz w:val="22"/>
                <w:szCs w:val="22"/>
              </w:rPr>
              <w:t>ISO45001：2018标准</w:t>
            </w: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 xml:space="preserve">受审核方管理体系文件 (手册版本号：)  </w:t>
            </w: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>适用于受审核方的法律法规及其他要求</w:t>
            </w: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>认证合同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4" w:name="合同编号"/>
            <w:r>
              <w:rPr>
                <w:sz w:val="22"/>
                <w:szCs w:val="22"/>
              </w:rPr>
              <w:t>0529-2020-QJEO-2021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bookmarkStart w:id="5" w:name="审核类型"/>
            <w:r>
              <w:rPr>
                <w:rFonts w:hint="eastAsia"/>
                <w:sz w:val="18"/>
                <w:szCs w:val="18"/>
              </w:rPr>
              <w:t>EC:监查1,E:监查1,O:监查1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李俐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组长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2018-N1QMS-1222792</w:t>
            </w:r>
          </w:p>
          <w:p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2018-N1EMS-1222792</w:t>
            </w:r>
          </w:p>
          <w:p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2018-N1OHSMS-1222792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薛永宏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ISC-JSZJ-172</w:t>
            </w:r>
          </w:p>
          <w:p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ISC-JSZJ-172</w:t>
            </w:r>
          </w:p>
          <w:p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ISC-JSZJ-172</w:t>
            </w:r>
          </w:p>
          <w:p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大庆市采油二厂作业大队作业12队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郭力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2021-N1QMS-1263290</w:t>
            </w:r>
          </w:p>
          <w:p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2020-N1EMS-1263290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47" w:hRule="atLeast"/>
          <w:jc w:val="center"/>
        </w:trPr>
        <w:tc>
          <w:tcPr>
            <w:tcW w:w="216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审核开始日期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2021.7.13</w:t>
            </w:r>
          </w:p>
          <w:p>
            <w:pPr>
              <w:snapToGrid w:val="0"/>
              <w:spacing w:line="276" w:lineRule="auto"/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审核结束日期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2021.7.18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按程序进行审核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审核气氛是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融洽。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遵守保密要求。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守时、讲究效率。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审核中有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违背事实情况。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确认审核组成员与审核计划人员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一致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□不一致</w:t>
            </w:r>
          </w:p>
          <w:p>
            <w:pPr>
              <w:snapToGrid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不一致情况：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 w:hRule="atLeast"/>
          <w:jc w:val="center"/>
        </w:trPr>
        <w:tc>
          <w:tcPr>
            <w:tcW w:w="2165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受审核方意见</w:t>
            </w:r>
          </w:p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  <w:tcBorders>
              <w:bottom w:val="single" w:color="auto" w:sz="8" w:space="0"/>
            </w:tcBorders>
          </w:tcPr>
          <w:p>
            <w:pPr>
              <w:spacing w:line="276" w:lineRule="auto"/>
              <w:rPr>
                <w:rFonts w:ascii="宋体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对审核组审核工作</w:t>
            </w:r>
          </w:p>
          <w:p>
            <w:pPr>
              <w:spacing w:line="276" w:lineRule="auto"/>
              <w:ind w:firstLine="990" w:firstLineChars="450"/>
              <w:rPr>
                <w:sz w:val="16"/>
                <w:szCs w:val="16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满意（优）</w:t>
            </w:r>
          </w:p>
          <w:p>
            <w:pPr>
              <w:spacing w:line="276" w:lineRule="auto"/>
              <w:ind w:firstLine="990" w:firstLineChars="450"/>
              <w:rPr>
                <w:sz w:val="16"/>
                <w:szCs w:val="16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较满意（良）</w:t>
            </w:r>
          </w:p>
          <w:p>
            <w:pPr>
              <w:spacing w:line="276" w:lineRule="auto"/>
              <w:ind w:firstLine="990" w:firstLineChars="450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不满意（差）</w:t>
            </w:r>
          </w:p>
          <w:p>
            <w:pPr>
              <w:spacing w:line="276" w:lineRule="auto"/>
              <w:ind w:firstLine="990" w:firstLineChars="450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其他意见（含对专业审核员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技术专家的专业能力提出评价意见）</w:t>
            </w:r>
          </w:p>
          <w:p>
            <w:pPr>
              <w:spacing w:line="276" w:lineRule="auto"/>
              <w:ind w:firstLine="963" w:firstLineChars="438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优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良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差</w:t>
            </w:r>
          </w:p>
          <w:p>
            <w:pPr>
              <w:spacing w:line="276" w:lineRule="auto"/>
              <w:ind w:firstLine="4510" w:firstLineChars="20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签字</w:t>
            </w:r>
            <w:r>
              <w:rPr>
                <w:sz w:val="20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盖章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>
            <w:pPr>
              <w:ind w:firstLine="4510" w:firstLineChars="2050"/>
              <w:rPr>
                <w:sz w:val="22"/>
                <w:szCs w:val="22"/>
              </w:rPr>
            </w:pPr>
          </w:p>
          <w:p>
            <w:pPr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2021.7.18</w:t>
            </w:r>
          </w:p>
        </w:tc>
      </w:tr>
    </w:tbl>
    <w:p>
      <w:pPr>
        <w:snapToGrid w:val="0"/>
        <w:spacing w:line="320" w:lineRule="exact"/>
      </w:pPr>
      <w:r>
        <w:rPr>
          <w:rFonts w:hint="eastAsia"/>
          <w:b/>
          <w:sz w:val="18"/>
          <w:szCs w:val="18"/>
        </w:rPr>
        <w:t>注：请审核组长填写审核组成员信息及以上部分的内容，请受审核方填写审核组工作情况及以下部分内容，可寄回我公司审核部</w:t>
      </w:r>
      <w:bookmarkStart w:id="6" w:name="_GoBack"/>
      <w:bookmarkEnd w:id="6"/>
      <w:r>
        <w:rPr>
          <w:rFonts w:hint="eastAsia"/>
          <w:b/>
          <w:sz w:val="18"/>
          <w:szCs w:val="18"/>
        </w:rPr>
        <w:t>审核人员管理岗或装入信封封好后由审核组长带回。</w:t>
      </w: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pict>
        <v:shape id="图片 24" o:spid="_x0000_s4097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8"/>
        <w:rFonts w:hint="default"/>
        <w:szCs w:val="18"/>
      </w:rPr>
      <w:t>I北京国标联合认证有限公司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05" w:firstLineChars="392"/>
      <w:jc w:val="left"/>
      <w:rPr>
        <w:szCs w:val="18"/>
      </w:rPr>
    </w:pPr>
    <w:r>
      <w:rPr>
        <w:szCs w:val="18"/>
      </w:rPr>
      <w:pict>
        <v:shape id="文本框 1" o:spid="_x0000_s4098" o:spt="202" type="#_x0000_t202" style="position:absolute;left:0pt;margin-left:302.85pt;margin-top:0.7pt;height:17.75pt;width:18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14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  <w:p>
    <w:r>
      <w:pict>
        <v:shape id="_x0000_s4099" o:spid="_x0000_s4099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9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1414469"/>
    <w:rsid w:val="5EBD12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字符"/>
    <w:link w:val="2"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字符"/>
    <w:link w:val="3"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91</Words>
  <Characters>523</Characters>
  <Lines>4</Lines>
  <Paragraphs>1</Paragraphs>
  <TotalTime>1</TotalTime>
  <ScaleCrop>false</ScaleCrop>
  <LinksUpToDate>false</LinksUpToDate>
  <CharactersWithSpaces>613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郭力</cp:lastModifiedBy>
  <dcterms:modified xsi:type="dcterms:W3CDTF">2021-08-10T08:11:47Z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D36608391B83471DB6257BE209717455</vt:lpwstr>
  </property>
</Properties>
</file>