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0182-2019-Q-2021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重庆竭锋机械制造有限公司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4.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原认证范围：</w:t>
            </w:r>
            <w:bookmarkStart w:id="2" w:name="审核范围"/>
            <w:r>
              <w:rPr>
                <w:rFonts w:hint="eastAsia" w:ascii="宋体" w:hAnsi="宋体"/>
              </w:rPr>
              <w:t>工装、夹具、模具、检具的设计生产</w:t>
            </w:r>
            <w:bookmarkEnd w:id="2"/>
          </w:p>
          <w:p>
            <w:pPr>
              <w:numPr>
                <w:ilvl w:val="0"/>
                <w:numId w:val="0"/>
              </w:numPr>
              <w:ind w:firstLine="1470" w:firstLineChars="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现变更范围为：</w:t>
            </w:r>
            <w:r>
              <w:rPr>
                <w:rFonts w:hint="eastAsia" w:ascii="宋体" w:hAnsi="宋体"/>
              </w:rPr>
              <w:t>工装、检具的设计生产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生产地址，□注册地址）：</w:t>
            </w:r>
            <w:bookmarkStart w:id="3" w:name="生产地址"/>
            <w:r>
              <w:rPr>
                <w:rFonts w:ascii="宋体" w:hAnsi="宋体"/>
                <w:szCs w:val="21"/>
              </w:rPr>
              <w:t>重庆市渝北区回兴街道锦衣路29号1幢</w:t>
            </w:r>
            <w:bookmarkEnd w:id="3"/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szCs w:val="21"/>
              </w:rPr>
              <w:t>现（□经营地址，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生产地址，□注册地址）：重庆市渝北区</w:t>
            </w:r>
            <w:r>
              <w:rPr>
                <w:rFonts w:ascii="宋体" w:hAnsi="宋体"/>
                <w:szCs w:val="21"/>
              </w:rPr>
              <w:t>回兴兴</w:t>
            </w:r>
            <w:r>
              <w:rPr>
                <w:rFonts w:hint="eastAsia"/>
                <w:szCs w:val="21"/>
              </w:rPr>
              <w:t>科四路</w:t>
            </w:r>
            <w:r>
              <w:rPr>
                <w:rFonts w:hint="eastAsia"/>
                <w:szCs w:val="21"/>
                <w:lang w:val="en-US" w:eastAsia="zh-CN"/>
              </w:rPr>
              <w:t>108</w:t>
            </w:r>
            <w:r>
              <w:rPr>
                <w:rFonts w:hint="eastAsia"/>
                <w:szCs w:val="21"/>
              </w:rPr>
              <w:t>号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  <w:r>
              <w:rPr>
                <w:rFonts w:hint="eastAsia"/>
                <w:b/>
                <w:szCs w:val="21"/>
                <w:lang w:eastAsia="zh-CN"/>
              </w:rPr>
              <w:t>（法人变更</w:t>
            </w:r>
            <w:bookmarkStart w:id="4" w:name="法人"/>
            <w:r>
              <w:rPr>
                <w:rFonts w:hint="eastAsia"/>
                <w:b/>
                <w:szCs w:val="21"/>
                <w:lang w:eastAsia="zh-CN"/>
              </w:rPr>
              <w:t>）原：</w:t>
            </w:r>
            <w:r>
              <w:rPr>
                <w:rFonts w:ascii="宋体" w:hAnsi="宋体"/>
                <w:szCs w:val="21"/>
              </w:rPr>
              <w:t>程泽芬</w:t>
            </w:r>
            <w:bookmarkEnd w:id="4"/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zCs w:val="21"/>
                <w:lang w:eastAsia="zh-CN"/>
              </w:rPr>
              <w:t>：李平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2人日（生产地址变更，需全条款审核）</w:t>
            </w:r>
            <w:bookmarkStart w:id="6" w:name="_GoBack"/>
            <w:bookmarkEnd w:id="6"/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李永忠2021.6.28</w:t>
            </w:r>
            <w:r>
              <w:rPr>
                <w:rFonts w:hint="eastAsia"/>
                <w:b/>
                <w:szCs w:val="21"/>
              </w:rPr>
              <w:t xml:space="preserve">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张心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2021.6.28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5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37914"/>
    <w:rsid w:val="025F6A63"/>
    <w:rsid w:val="077A18E0"/>
    <w:rsid w:val="0C8E4CA7"/>
    <w:rsid w:val="1746569A"/>
    <w:rsid w:val="298D0637"/>
    <w:rsid w:val="2F606957"/>
    <w:rsid w:val="3CBC3F35"/>
    <w:rsid w:val="5FA07081"/>
    <w:rsid w:val="63A41A49"/>
    <w:rsid w:val="68831E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3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2021-06-29T07:23:08Z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EC94EBA7C22C4089AF45030A8FBC1678</vt:lpwstr>
  </property>
</Properties>
</file>