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34188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C42AF">
        <w:trPr>
          <w:cantSplit/>
          <w:trHeight w:val="915"/>
        </w:trPr>
        <w:tc>
          <w:tcPr>
            <w:tcW w:w="1368" w:type="dxa"/>
          </w:tcPr>
          <w:p w:rsidR="009961FF" w:rsidRDefault="0063418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3418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3418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5C42AF">
        <w:trPr>
          <w:cantSplit/>
        </w:trPr>
        <w:tc>
          <w:tcPr>
            <w:tcW w:w="1368" w:type="dxa"/>
          </w:tcPr>
          <w:p w:rsidR="009961FF" w:rsidRDefault="0063418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341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赣州市南康区明龙家具有限公司</w:t>
            </w:r>
            <w:bookmarkEnd w:id="6"/>
            <w:bookmarkEnd w:id="7"/>
          </w:p>
        </w:tc>
      </w:tr>
      <w:tr w:rsidR="005C42AF">
        <w:trPr>
          <w:cantSplit/>
        </w:trPr>
        <w:tc>
          <w:tcPr>
            <w:tcW w:w="1368" w:type="dxa"/>
          </w:tcPr>
          <w:p w:rsidR="009961FF" w:rsidRDefault="0063418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采购部</w:t>
            </w:r>
          </w:p>
        </w:tc>
        <w:tc>
          <w:tcPr>
            <w:tcW w:w="1236" w:type="dxa"/>
          </w:tcPr>
          <w:p w:rsidR="009961FF" w:rsidRDefault="0063418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刘观李</w:t>
            </w:r>
          </w:p>
        </w:tc>
      </w:tr>
      <w:tr w:rsidR="009F37F0">
        <w:trPr>
          <w:trHeight w:val="4138"/>
        </w:trPr>
        <w:tc>
          <w:tcPr>
            <w:tcW w:w="10035" w:type="dxa"/>
            <w:gridSpan w:val="4"/>
          </w:tcPr>
          <w:p w:rsidR="009F37F0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F37F0" w:rsidRDefault="009F37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7F0" w:rsidRDefault="009F37F0" w:rsidP="009F37F0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 w:rsidRPr="009F37F0">
              <w:rPr>
                <w:rFonts w:ascii="方正仿宋简体" w:eastAsia="方正仿宋简体" w:hint="eastAsia"/>
                <w:b/>
              </w:rPr>
              <w:t>公司未能提供合格供方中鸿利包装的“供方调查评价表”，</w:t>
            </w:r>
            <w:r>
              <w:rPr>
                <w:rFonts w:ascii="方正仿宋简体" w:eastAsia="方正仿宋简体" w:hint="eastAsia"/>
                <w:b/>
              </w:rPr>
              <w:t>不符合要求</w:t>
            </w:r>
            <w:r w:rsidRPr="00D21700">
              <w:rPr>
                <w:rFonts w:ascii="方正仿宋简体" w:eastAsia="方正仿宋简体" w:hint="eastAsia"/>
                <w:b/>
              </w:rPr>
              <w:t>。</w:t>
            </w:r>
          </w:p>
          <w:p w:rsidR="009F37F0" w:rsidRDefault="009F37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7F0" w:rsidRDefault="009F37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7F0" w:rsidRDefault="009F37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7F0" w:rsidRDefault="009F37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7F0" w:rsidRDefault="009F37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7F0" w:rsidRPr="00BA2DA8" w:rsidRDefault="009F37F0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9F37F0" w:rsidRPr="00BA2DA8" w:rsidRDefault="009F37F0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9F37F0" w:rsidRPr="00BA2DA8" w:rsidRDefault="009F37F0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F37F0" w:rsidRPr="00BA2DA8" w:rsidRDefault="009F37F0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idt OHSAS 18001:2007标准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9F37F0" w:rsidRDefault="009F37F0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9F37F0" w:rsidRDefault="009F37F0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F37F0" w:rsidRDefault="009F37F0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F37F0" w:rsidRDefault="009F37F0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37F0" w:rsidRDefault="009F37F0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F37F0" w:rsidRDefault="009F37F0" w:rsidP="009F37F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2021-07-04         日  期：  2021-07-04      日  期：  </w:t>
            </w:r>
          </w:p>
        </w:tc>
      </w:tr>
      <w:tr w:rsidR="009F37F0">
        <w:trPr>
          <w:trHeight w:val="4491"/>
        </w:trPr>
        <w:tc>
          <w:tcPr>
            <w:tcW w:w="10035" w:type="dxa"/>
            <w:gridSpan w:val="4"/>
          </w:tcPr>
          <w:p w:rsidR="009F37F0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F37F0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7F0" w:rsidRDefault="009F37F0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9F37F0" w:rsidRPr="00D21700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7F0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7F0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7F0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7F0" w:rsidRDefault="009F37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63418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C42AF">
        <w:trPr>
          <w:trHeight w:val="1702"/>
        </w:trPr>
        <w:tc>
          <w:tcPr>
            <w:tcW w:w="10028" w:type="dxa"/>
          </w:tcPr>
          <w:p w:rsidR="009961FF" w:rsidRDefault="006341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</w:tc>
      </w:tr>
      <w:tr w:rsidR="005C42AF">
        <w:trPr>
          <w:trHeight w:val="1393"/>
        </w:trPr>
        <w:tc>
          <w:tcPr>
            <w:tcW w:w="10028" w:type="dxa"/>
          </w:tcPr>
          <w:p w:rsidR="009961FF" w:rsidRDefault="006341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</w:tc>
      </w:tr>
      <w:tr w:rsidR="005C42AF">
        <w:trPr>
          <w:trHeight w:val="1854"/>
        </w:trPr>
        <w:tc>
          <w:tcPr>
            <w:tcW w:w="10028" w:type="dxa"/>
          </w:tcPr>
          <w:p w:rsidR="009961FF" w:rsidRDefault="006341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</w:tc>
      </w:tr>
      <w:tr w:rsidR="005C42AF">
        <w:trPr>
          <w:trHeight w:val="1537"/>
        </w:trPr>
        <w:tc>
          <w:tcPr>
            <w:tcW w:w="10028" w:type="dxa"/>
          </w:tcPr>
          <w:p w:rsidR="009961FF" w:rsidRDefault="006341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C42AF">
        <w:trPr>
          <w:trHeight w:val="1699"/>
        </w:trPr>
        <w:tc>
          <w:tcPr>
            <w:tcW w:w="10028" w:type="dxa"/>
          </w:tcPr>
          <w:p w:rsidR="009961FF" w:rsidRDefault="006341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</w:tc>
      </w:tr>
      <w:tr w:rsidR="005C42AF">
        <w:trPr>
          <w:trHeight w:val="2485"/>
        </w:trPr>
        <w:tc>
          <w:tcPr>
            <w:tcW w:w="10028" w:type="dxa"/>
          </w:tcPr>
          <w:p w:rsidR="009961FF" w:rsidRDefault="006341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</w:p>
          <w:p w:rsidR="009961FF" w:rsidRDefault="006341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3418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88" w:rsidRDefault="00634188" w:rsidP="005C42AF">
      <w:r>
        <w:separator/>
      </w:r>
    </w:p>
  </w:endnote>
  <w:endnote w:type="continuationSeparator" w:id="1">
    <w:p w:rsidR="00634188" w:rsidRDefault="00634188" w:rsidP="005C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3418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88" w:rsidRDefault="00634188" w:rsidP="005C42AF">
      <w:r>
        <w:separator/>
      </w:r>
    </w:p>
  </w:footnote>
  <w:footnote w:type="continuationSeparator" w:id="1">
    <w:p w:rsidR="00634188" w:rsidRDefault="00634188" w:rsidP="005C4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34188" w:rsidP="009F37F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C42AF" w:rsidP="009F37F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3418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418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C42A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3418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40C14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B0033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1E0802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F3E14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FAFD8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93644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F92EC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A005C9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37EC93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2AF"/>
    <w:rsid w:val="005C42AF"/>
    <w:rsid w:val="00634188"/>
    <w:rsid w:val="009F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2019-05-13T03:02:00Z</cp:lastPrinted>
  <dcterms:created xsi:type="dcterms:W3CDTF">2015-06-17T14:39:00Z</dcterms:created>
  <dcterms:modified xsi:type="dcterms:W3CDTF">2021-07-05T08:25:00Z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