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28"/>
        <w:gridCol w:w="61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生产</w:t>
            </w:r>
            <w:r>
              <w:rPr>
                <w:rFonts w:ascii="宋体" w:hAnsi="宋体"/>
                <w:bCs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D7BA4"/>
    <w:rsid w:val="515C1FA0"/>
    <w:rsid w:val="6943732C"/>
    <w:rsid w:val="72D47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2021-07-15T07:37:42Z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694EFF71D7644A459F2CF1963397B8CF</vt:lpwstr>
  </property>
</Properties>
</file>