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10742-2025-QEO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167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福建省星瑞餐饮服务有限公司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24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福建省星瑞餐饮服务有限公司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卢金凤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2023-N1EMS-1300966</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卢金凤</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2023-N1OHSMS-1300966</w:t>
            </w:r>
          </w:p>
        </w:tc>
        <w:tc>
          <w:tcPr>
            <w:tcW w:w="3145" w:type="dxa"/>
            <w:vAlign w:val="center"/>
          </w:tcPr>
          <w:p w14:paraId="7F43F701">
            <w:pPr>
              <w:spacing w:line="360" w:lineRule="exact"/>
              <w:jc w:val="center"/>
            </w:pPr>
            <w:r>
              <w:t>29.07.01,29.07.02,29.07.03,29.07.04,29.07.06,29.07.07,29.07.08</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E:预包装食品销售(含冷藏冷冻食品)、散装食品销售(含冷藏冷冻食品)的销售所涉及场所的相关环境管理活动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 xml:space="preserve">Q:预包装食品销售(含冷藏冷冻食品)、散装食品销售(含冷藏冷冻食品)的销售   </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O:预包装食品销售(含冷藏冷冻食品)、散装食品销售(含冷藏冷冻食品)的销售所涉及场所的相关职业健康安全管理活动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福建省泉州市惠安县螺城镇石灵街469-23号</w:t>
      </w:r>
    </w:p>
    <w:p w14:paraId="5FB2C4BD">
      <w:pPr>
        <w:spacing w:line="360" w:lineRule="auto"/>
        <w:ind w:firstLine="420" w:firstLineChars="200"/>
      </w:pPr>
      <w:r>
        <w:rPr>
          <w:rFonts w:hint="eastAsia"/>
        </w:rPr>
        <w:t>办公地址：</w:t>
      </w:r>
      <w:r>
        <w:rPr>
          <w:rFonts w:hint="eastAsia"/>
        </w:rPr>
        <w:t>福建省泉州市惠安县螺城镇石灵街469-23号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福建省泉州市惠安县螺城镇石灵街469-23号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福建省星瑞餐饮服务有限公司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748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