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94" w:rsidRDefault="0090161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3:</w:t>
      </w:r>
    </w:p>
    <w:p w:rsidR="00237A94" w:rsidRDefault="00901614">
      <w:pPr>
        <w:ind w:firstLineChars="300" w:firstLine="904"/>
        <w:jc w:val="center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30"/>
          <w:szCs w:val="30"/>
        </w:rPr>
        <w:t>测量过程有效性确认表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16"/>
        <w:gridCol w:w="1018"/>
        <w:gridCol w:w="1178"/>
        <w:gridCol w:w="2611"/>
        <w:gridCol w:w="370"/>
        <w:gridCol w:w="807"/>
        <w:gridCol w:w="2156"/>
      </w:tblGrid>
      <w:tr w:rsidR="00237A94">
        <w:trPr>
          <w:trHeight w:val="792"/>
        </w:trPr>
        <w:tc>
          <w:tcPr>
            <w:tcW w:w="1540" w:type="dxa"/>
            <w:gridSpan w:val="2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018" w:type="dxa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178" w:type="dxa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611" w:type="dxa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卡瓦牙表面硬度检测过程</w:t>
            </w:r>
          </w:p>
        </w:tc>
        <w:tc>
          <w:tcPr>
            <w:tcW w:w="1177" w:type="dxa"/>
            <w:gridSpan w:val="2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156" w:type="dxa"/>
            <w:vAlign w:val="center"/>
          </w:tcPr>
          <w:p w:rsidR="00237A94" w:rsidRDefault="00237A9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</w:p>
          <w:p w:rsidR="00237A94" w:rsidRDefault="0090161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szCs w:val="21"/>
                <w:shd w:val="clear" w:color="auto" w:fill="FFFFFF"/>
              </w:rPr>
            </w:pPr>
            <w:r>
              <w:rPr>
                <w:bCs/>
                <w:szCs w:val="21"/>
                <w:shd w:val="clear" w:color="auto" w:fill="FFFFFF"/>
              </w:rPr>
              <w:t>DHJDCL-GF-2001</w:t>
            </w:r>
          </w:p>
          <w:p w:rsidR="00237A94" w:rsidRDefault="00237A9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</w:p>
        </w:tc>
      </w:tr>
      <w:tr w:rsidR="00237A94">
        <w:trPr>
          <w:trHeight w:val="365"/>
        </w:trPr>
        <w:tc>
          <w:tcPr>
            <w:tcW w:w="1540" w:type="dxa"/>
            <w:gridSpan w:val="2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018" w:type="dxa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质检部</w:t>
            </w:r>
          </w:p>
        </w:tc>
        <w:tc>
          <w:tcPr>
            <w:tcW w:w="1178" w:type="dxa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611" w:type="dxa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表面硬度</w:t>
            </w:r>
          </w:p>
        </w:tc>
        <w:tc>
          <w:tcPr>
            <w:tcW w:w="1177" w:type="dxa"/>
            <w:gridSpan w:val="2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56" w:type="dxa"/>
            <w:vAlign w:val="center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237A94">
        <w:trPr>
          <w:trHeight w:val="2352"/>
        </w:trPr>
        <w:tc>
          <w:tcPr>
            <w:tcW w:w="9680" w:type="dxa"/>
            <w:gridSpan w:val="8"/>
          </w:tcPr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237A94" w:rsidRDefault="00901614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洛氏硬度计（</w:t>
            </w:r>
            <w:r>
              <w:rPr>
                <w:szCs w:val="21"/>
              </w:rPr>
              <w:t>20-70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HRC</w:t>
            </w:r>
            <w:r>
              <w:rPr>
                <w:szCs w:val="21"/>
              </w:rPr>
              <w:t>，最大允许误差</w:t>
            </w:r>
            <w:r>
              <w:rPr>
                <w:szCs w:val="21"/>
              </w:rPr>
              <w:t>±1.5HRC</w:t>
            </w:r>
            <w:r>
              <w:rPr>
                <w:szCs w:val="21"/>
              </w:rPr>
              <w:t>，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 xml:space="preserve">=0.5HRC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 w:rsidR="00237A94" w:rsidRDefault="00901614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bCs/>
                <w:szCs w:val="21"/>
              </w:rPr>
              <w:t>GB/T230.1-2018</w:t>
            </w:r>
            <w:r>
              <w:rPr>
                <w:bCs/>
                <w:szCs w:val="21"/>
              </w:rPr>
              <w:t>《金属材料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洛氏硬度试验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第</w:t>
            </w:r>
            <w:r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部分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试验方法》</w:t>
            </w:r>
            <w:r>
              <w:rPr>
                <w:szCs w:val="21"/>
              </w:rPr>
              <w:t>。</w:t>
            </w:r>
          </w:p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环境条件：（</w:t>
            </w:r>
            <w:r>
              <w:rPr>
                <w:kern w:val="0"/>
                <w:szCs w:val="21"/>
              </w:rPr>
              <w:t>10-35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℃</w:t>
            </w:r>
            <w:r>
              <w:rPr>
                <w:kern w:val="0"/>
                <w:szCs w:val="21"/>
              </w:rPr>
              <w:t>。</w:t>
            </w:r>
          </w:p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szCs w:val="21"/>
              </w:rPr>
              <w:t>无</w:t>
            </w:r>
            <w:r>
              <w:rPr>
                <w:kern w:val="0"/>
                <w:szCs w:val="21"/>
              </w:rPr>
              <w:t>。</w:t>
            </w:r>
          </w:p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237A94">
        <w:trPr>
          <w:trHeight w:val="6419"/>
        </w:trPr>
        <w:tc>
          <w:tcPr>
            <w:tcW w:w="9680" w:type="dxa"/>
            <w:gridSpan w:val="8"/>
          </w:tcPr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237A94" w:rsidRDefault="00237A94">
            <w:pPr>
              <w:rPr>
                <w:kern w:val="0"/>
                <w:szCs w:val="21"/>
              </w:rPr>
            </w:pPr>
          </w:p>
          <w:p w:rsidR="00237A94" w:rsidRDefault="0090161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查看规格型号：</w:t>
            </w:r>
            <w:r>
              <w:rPr>
                <w:szCs w:val="21"/>
              </w:rPr>
              <w:t>HR-150A</w:t>
            </w:r>
            <w:r>
              <w:rPr>
                <w:szCs w:val="21"/>
              </w:rPr>
              <w:t>，</w:t>
            </w:r>
            <w:r>
              <w:rPr>
                <w:kern w:val="0"/>
                <w:szCs w:val="21"/>
              </w:rPr>
              <w:t>测量范围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20-70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HRC</w:t>
            </w:r>
            <w:r>
              <w:rPr>
                <w:szCs w:val="21"/>
              </w:rPr>
              <w:t>的洛氏硬度计</w:t>
            </w:r>
            <w:r>
              <w:rPr>
                <w:kern w:val="0"/>
                <w:szCs w:val="21"/>
              </w:rPr>
              <w:t>，校准证书编号：</w:t>
            </w:r>
            <w:r>
              <w:rPr>
                <w:szCs w:val="21"/>
              </w:rPr>
              <w:t>KSZS2011425D002</w:t>
            </w:r>
            <w:r>
              <w:rPr>
                <w:kern w:val="0"/>
                <w:szCs w:val="21"/>
              </w:rPr>
              <w:t>号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2020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10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15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</w:p>
          <w:p w:rsidR="00237A94" w:rsidRDefault="00237A94">
            <w:pPr>
              <w:rPr>
                <w:szCs w:val="21"/>
              </w:rPr>
            </w:pPr>
          </w:p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237A94" w:rsidRDefault="00901614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用比较法对测量过程进行有效性确认：</w:t>
            </w:r>
          </w:p>
          <w:p w:rsidR="00237A94" w:rsidRDefault="00901614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）、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06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规格型号</w:t>
            </w:r>
            <w:r>
              <w:rPr>
                <w:szCs w:val="21"/>
              </w:rPr>
              <w:t>HR-150A</w:t>
            </w:r>
            <w:r>
              <w:rPr>
                <w:szCs w:val="21"/>
              </w:rPr>
              <w:t>的洛氏硬度计对卡瓦牙表面硬度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次测量，平</w:t>
            </w:r>
            <w:r>
              <w:rPr>
                <w:szCs w:val="21"/>
              </w:rPr>
              <w:t>均值为</w:t>
            </w:r>
            <w:r>
              <w:rPr>
                <w:position w:val="-10"/>
                <w:szCs w:val="21"/>
              </w:rPr>
              <w:object w:dxaOrig="210" w:dyaOrig="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5pt" o:ole="">
                  <v:imagedata r:id="rId8" o:title=""/>
                </v:shape>
                <o:OLEObject Type="Embed" ProgID="Equation.KSEE3" ShapeID="_x0000_i1025" DrawAspect="Content" ObjectID="_1687366158" r:id="rId9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=60.18HRC</w:t>
            </w:r>
            <w:r>
              <w:rPr>
                <w:szCs w:val="21"/>
              </w:rPr>
              <w:t>。</w:t>
            </w:r>
          </w:p>
          <w:p w:rsidR="00237A94" w:rsidRDefault="00901614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）、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07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02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规格型号</w:t>
            </w:r>
            <w:r>
              <w:rPr>
                <w:szCs w:val="21"/>
              </w:rPr>
              <w:t>HR-150A</w:t>
            </w:r>
            <w:r>
              <w:rPr>
                <w:szCs w:val="21"/>
              </w:rPr>
              <w:t>的洛氏硬度计对卡瓦牙表面硬度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10" w:dyaOrig="302">
                <v:shape id="_x0000_i1026" type="#_x0000_t75" style="width:10.7pt;height:15pt" o:ole="">
                  <v:imagedata r:id="rId10" o:title=""/>
                </v:shape>
                <o:OLEObject Type="Embed" ProgID="Equation.KSEE3" ShapeID="_x0000_i1026" DrawAspect="Content" ObjectID="_1687366159" r:id="rId11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=60.20HRC</w:t>
            </w:r>
            <w:r>
              <w:rPr>
                <w:szCs w:val="21"/>
              </w:rPr>
              <w:t>。</w:t>
            </w:r>
          </w:p>
          <w:p w:rsidR="00237A94" w:rsidRDefault="0090161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该测量过程的</w:t>
            </w:r>
            <w:r>
              <w:rPr>
                <w:szCs w:val="21"/>
              </w:rPr>
              <w:t>扩展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iCs/>
                <w:szCs w:val="21"/>
              </w:rPr>
              <w:t>U=</w:t>
            </w:r>
            <w:r>
              <w:rPr>
                <w:szCs w:val="21"/>
              </w:rPr>
              <w:t>1.7</w:t>
            </w:r>
            <w:bookmarkStart w:id="0" w:name="_GoBack"/>
            <w:bookmarkEnd w:id="0"/>
            <w:r>
              <w:rPr>
                <w:szCs w:val="21"/>
              </w:rPr>
              <w:t>HRC</w:t>
            </w:r>
            <w:r>
              <w:rPr>
                <w:szCs w:val="21"/>
              </w:rPr>
              <w:t>，</w:t>
            </w:r>
            <w:r>
              <w:rPr>
                <w:i/>
                <w:iCs/>
                <w:szCs w:val="21"/>
              </w:rPr>
              <w:t xml:space="preserve"> k=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，则</w:t>
            </w:r>
          </w:p>
          <w:p w:rsidR="00237A94" w:rsidRDefault="00901614">
            <w:pPr>
              <w:widowControl/>
              <w:ind w:firstLineChars="200" w:firstLine="420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963" w:dyaOrig="877">
                <v:shape id="_x0000_i1027" type="#_x0000_t75" alt="" style="width:148.3pt;height:43.7pt" o:ole="">
                  <v:imagedata r:id="rId12" o:title=""/>
                </v:shape>
                <o:OLEObject Type="Embed" ProgID="Equation.3" ShapeID="_x0000_i1027" DrawAspect="Content" ObjectID="_1687366160" r:id="rId13"/>
              </w:object>
            </w:r>
            <w:r>
              <w:rPr>
                <w:kern w:val="0"/>
                <w:szCs w:val="21"/>
              </w:rPr>
              <w:t xml:space="preserve">   </w:t>
            </w:r>
          </w:p>
          <w:p w:rsidR="00237A94" w:rsidRDefault="00901614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=0.07&lt;1</w:t>
            </w:r>
            <w:r>
              <w:rPr>
                <w:kern w:val="0"/>
                <w:szCs w:val="21"/>
              </w:rPr>
              <w:t>时，此测量过程有效。</w:t>
            </w:r>
          </w:p>
          <w:p w:rsidR="00237A94" w:rsidRDefault="00237A94">
            <w:pPr>
              <w:rPr>
                <w:kern w:val="0"/>
                <w:szCs w:val="21"/>
              </w:rPr>
            </w:pPr>
          </w:p>
          <w:p w:rsidR="00237A94" w:rsidRDefault="00237A94">
            <w:pPr>
              <w:rPr>
                <w:kern w:val="0"/>
                <w:szCs w:val="21"/>
              </w:rPr>
            </w:pPr>
          </w:p>
          <w:p w:rsidR="00237A94" w:rsidRDefault="00237A94">
            <w:pPr>
              <w:rPr>
                <w:kern w:val="0"/>
                <w:szCs w:val="21"/>
              </w:rPr>
            </w:pPr>
          </w:p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</w:rPr>
              <w:t>赵鹏程</w:t>
            </w:r>
            <w:r>
              <w:rPr>
                <w:kern w:val="0"/>
                <w:szCs w:val="21"/>
              </w:rPr>
              <w:t xml:space="preserve">  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07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02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237A94">
        <w:tc>
          <w:tcPr>
            <w:tcW w:w="9680" w:type="dxa"/>
            <w:gridSpan w:val="8"/>
          </w:tcPr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237A94" w:rsidRDefault="00237A94">
            <w:pPr>
              <w:rPr>
                <w:kern w:val="0"/>
                <w:szCs w:val="21"/>
              </w:rPr>
            </w:pPr>
          </w:p>
          <w:p w:rsidR="00237A94" w:rsidRDefault="00237A94">
            <w:pPr>
              <w:rPr>
                <w:kern w:val="0"/>
                <w:szCs w:val="21"/>
              </w:rPr>
            </w:pPr>
          </w:p>
        </w:tc>
      </w:tr>
      <w:tr w:rsidR="00237A94">
        <w:tc>
          <w:tcPr>
            <w:tcW w:w="1124" w:type="dxa"/>
          </w:tcPr>
          <w:p w:rsidR="00237A94" w:rsidRDefault="009016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237A94" w:rsidRDefault="0090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237A94" w:rsidRDefault="00901614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237A94">
        <w:tc>
          <w:tcPr>
            <w:tcW w:w="1124" w:type="dxa"/>
          </w:tcPr>
          <w:p w:rsidR="00237A94" w:rsidRDefault="00237A94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237A94" w:rsidRDefault="00237A94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237A94" w:rsidRDefault="00237A94">
            <w:pPr>
              <w:rPr>
                <w:kern w:val="0"/>
                <w:szCs w:val="21"/>
              </w:rPr>
            </w:pPr>
          </w:p>
        </w:tc>
      </w:tr>
      <w:tr w:rsidR="00237A94">
        <w:tc>
          <w:tcPr>
            <w:tcW w:w="1124" w:type="dxa"/>
          </w:tcPr>
          <w:p w:rsidR="00237A94" w:rsidRDefault="00237A94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237A94" w:rsidRDefault="00237A94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237A94" w:rsidRDefault="00237A94">
            <w:pPr>
              <w:rPr>
                <w:kern w:val="0"/>
                <w:szCs w:val="21"/>
              </w:rPr>
            </w:pPr>
          </w:p>
        </w:tc>
      </w:tr>
    </w:tbl>
    <w:p w:rsidR="00237A94" w:rsidRDefault="00237A94"/>
    <w:sectPr w:rsidR="0023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282" w:rsidRDefault="008F4282" w:rsidP="000A2B58">
      <w:r>
        <w:separator/>
      </w:r>
    </w:p>
  </w:endnote>
  <w:endnote w:type="continuationSeparator" w:id="0">
    <w:p w:rsidR="008F4282" w:rsidRDefault="008F4282" w:rsidP="000A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282" w:rsidRDefault="008F4282" w:rsidP="000A2B58">
      <w:r>
        <w:separator/>
      </w:r>
    </w:p>
  </w:footnote>
  <w:footnote w:type="continuationSeparator" w:id="0">
    <w:p w:rsidR="008F4282" w:rsidRDefault="008F4282" w:rsidP="000A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25EA0"/>
    <w:multiLevelType w:val="singleLevel"/>
    <w:tmpl w:val="7CB25EA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2B58"/>
    <w:rsid w:val="000A31E5"/>
    <w:rsid w:val="00147179"/>
    <w:rsid w:val="00155CCF"/>
    <w:rsid w:val="0019548E"/>
    <w:rsid w:val="001C476E"/>
    <w:rsid w:val="001F7164"/>
    <w:rsid w:val="00237A9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C6FD7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61BBF"/>
    <w:rsid w:val="00785541"/>
    <w:rsid w:val="007C3D73"/>
    <w:rsid w:val="00860C7C"/>
    <w:rsid w:val="008A0DD7"/>
    <w:rsid w:val="008D7842"/>
    <w:rsid w:val="008F4282"/>
    <w:rsid w:val="00901614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D19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090DA6"/>
    <w:rsid w:val="016B60D7"/>
    <w:rsid w:val="01E86E41"/>
    <w:rsid w:val="02325D64"/>
    <w:rsid w:val="023B696C"/>
    <w:rsid w:val="0260121F"/>
    <w:rsid w:val="026E27CB"/>
    <w:rsid w:val="02C25ABC"/>
    <w:rsid w:val="053B192E"/>
    <w:rsid w:val="06780FD1"/>
    <w:rsid w:val="076D3862"/>
    <w:rsid w:val="07AD5CCE"/>
    <w:rsid w:val="08B71608"/>
    <w:rsid w:val="096B1082"/>
    <w:rsid w:val="09D65729"/>
    <w:rsid w:val="09E20BCB"/>
    <w:rsid w:val="0A7D22C2"/>
    <w:rsid w:val="0AD65606"/>
    <w:rsid w:val="0E48275D"/>
    <w:rsid w:val="0EAA6D9B"/>
    <w:rsid w:val="0ED703FC"/>
    <w:rsid w:val="0EDA7075"/>
    <w:rsid w:val="0EE74F6E"/>
    <w:rsid w:val="0F7C39C0"/>
    <w:rsid w:val="0F864F60"/>
    <w:rsid w:val="0FA8224E"/>
    <w:rsid w:val="0FDB1670"/>
    <w:rsid w:val="0FF72559"/>
    <w:rsid w:val="10CA716D"/>
    <w:rsid w:val="10D97158"/>
    <w:rsid w:val="10F17E2E"/>
    <w:rsid w:val="1174482C"/>
    <w:rsid w:val="119A4296"/>
    <w:rsid w:val="11BA753B"/>
    <w:rsid w:val="11DD2E47"/>
    <w:rsid w:val="120E49DF"/>
    <w:rsid w:val="12B55EA4"/>
    <w:rsid w:val="12C063C8"/>
    <w:rsid w:val="135A7270"/>
    <w:rsid w:val="13957C3C"/>
    <w:rsid w:val="14A558FF"/>
    <w:rsid w:val="150A6223"/>
    <w:rsid w:val="17082EC9"/>
    <w:rsid w:val="17432CF1"/>
    <w:rsid w:val="17480071"/>
    <w:rsid w:val="19733255"/>
    <w:rsid w:val="1A287A6B"/>
    <w:rsid w:val="1A322A46"/>
    <w:rsid w:val="1A9A5300"/>
    <w:rsid w:val="1AC00ACD"/>
    <w:rsid w:val="1AF6387B"/>
    <w:rsid w:val="1B4D0E08"/>
    <w:rsid w:val="1BA87238"/>
    <w:rsid w:val="1CA05B62"/>
    <w:rsid w:val="1D622825"/>
    <w:rsid w:val="1D6C4CA0"/>
    <w:rsid w:val="1EE64F1E"/>
    <w:rsid w:val="1EFF3C67"/>
    <w:rsid w:val="1F6A7274"/>
    <w:rsid w:val="1FE1196E"/>
    <w:rsid w:val="20072A16"/>
    <w:rsid w:val="20994E64"/>
    <w:rsid w:val="20F06F90"/>
    <w:rsid w:val="2399198F"/>
    <w:rsid w:val="25B37E86"/>
    <w:rsid w:val="25E302C6"/>
    <w:rsid w:val="26556FB0"/>
    <w:rsid w:val="26967295"/>
    <w:rsid w:val="273C55BB"/>
    <w:rsid w:val="279B5571"/>
    <w:rsid w:val="27C9383A"/>
    <w:rsid w:val="27CC0946"/>
    <w:rsid w:val="287C6B79"/>
    <w:rsid w:val="28D67D26"/>
    <w:rsid w:val="29770310"/>
    <w:rsid w:val="2A687659"/>
    <w:rsid w:val="2B68475E"/>
    <w:rsid w:val="2CF318BC"/>
    <w:rsid w:val="2D0F4C79"/>
    <w:rsid w:val="2D2515B4"/>
    <w:rsid w:val="2E483E55"/>
    <w:rsid w:val="2F9F3AAA"/>
    <w:rsid w:val="2FBB090F"/>
    <w:rsid w:val="3125464F"/>
    <w:rsid w:val="31476007"/>
    <w:rsid w:val="31C24F65"/>
    <w:rsid w:val="31D85678"/>
    <w:rsid w:val="32130D06"/>
    <w:rsid w:val="32FA3A10"/>
    <w:rsid w:val="331049B2"/>
    <w:rsid w:val="33B92A98"/>
    <w:rsid w:val="33E23E08"/>
    <w:rsid w:val="33EE71F2"/>
    <w:rsid w:val="37043E05"/>
    <w:rsid w:val="37174EF1"/>
    <w:rsid w:val="374A0880"/>
    <w:rsid w:val="37DF56DE"/>
    <w:rsid w:val="37E7112B"/>
    <w:rsid w:val="37F313B2"/>
    <w:rsid w:val="38097D2D"/>
    <w:rsid w:val="39174F2A"/>
    <w:rsid w:val="39496C34"/>
    <w:rsid w:val="39653AF2"/>
    <w:rsid w:val="39980E1F"/>
    <w:rsid w:val="39C4625E"/>
    <w:rsid w:val="39DC01EB"/>
    <w:rsid w:val="3A9C22A0"/>
    <w:rsid w:val="3B8E6453"/>
    <w:rsid w:val="3B947729"/>
    <w:rsid w:val="3CCE6492"/>
    <w:rsid w:val="3DA62342"/>
    <w:rsid w:val="3DE8626F"/>
    <w:rsid w:val="3E081277"/>
    <w:rsid w:val="3EC16F05"/>
    <w:rsid w:val="3EED5D71"/>
    <w:rsid w:val="3F747E72"/>
    <w:rsid w:val="3FCE1286"/>
    <w:rsid w:val="3FF000B0"/>
    <w:rsid w:val="405D3FCB"/>
    <w:rsid w:val="417C6EC0"/>
    <w:rsid w:val="41E0429B"/>
    <w:rsid w:val="42097D15"/>
    <w:rsid w:val="424324F9"/>
    <w:rsid w:val="442654D4"/>
    <w:rsid w:val="44A55CCE"/>
    <w:rsid w:val="45733EA5"/>
    <w:rsid w:val="45D467A9"/>
    <w:rsid w:val="462279B7"/>
    <w:rsid w:val="480D28ED"/>
    <w:rsid w:val="486B6DFC"/>
    <w:rsid w:val="49212FE1"/>
    <w:rsid w:val="494250D6"/>
    <w:rsid w:val="4B2C1AD8"/>
    <w:rsid w:val="4B49653C"/>
    <w:rsid w:val="4BE53206"/>
    <w:rsid w:val="4BF83A28"/>
    <w:rsid w:val="4BF90CD8"/>
    <w:rsid w:val="4CAB3DA4"/>
    <w:rsid w:val="4D2A634B"/>
    <w:rsid w:val="4DE647D7"/>
    <w:rsid w:val="4E374358"/>
    <w:rsid w:val="4E4378B0"/>
    <w:rsid w:val="4FB27E00"/>
    <w:rsid w:val="505E12DF"/>
    <w:rsid w:val="5144654D"/>
    <w:rsid w:val="518215B8"/>
    <w:rsid w:val="536E4ECD"/>
    <w:rsid w:val="55520177"/>
    <w:rsid w:val="5603500E"/>
    <w:rsid w:val="560C21C4"/>
    <w:rsid w:val="562E360F"/>
    <w:rsid w:val="56C3440A"/>
    <w:rsid w:val="56FD53BB"/>
    <w:rsid w:val="57C21839"/>
    <w:rsid w:val="57D34600"/>
    <w:rsid w:val="57F15CFC"/>
    <w:rsid w:val="57FF67F1"/>
    <w:rsid w:val="5A070107"/>
    <w:rsid w:val="5AB54C81"/>
    <w:rsid w:val="5AC21628"/>
    <w:rsid w:val="5AD85BE5"/>
    <w:rsid w:val="5D1702B6"/>
    <w:rsid w:val="5D992AD7"/>
    <w:rsid w:val="5E942B26"/>
    <w:rsid w:val="5F206106"/>
    <w:rsid w:val="5F3C43BC"/>
    <w:rsid w:val="5F4816E4"/>
    <w:rsid w:val="615A7566"/>
    <w:rsid w:val="63F97E65"/>
    <w:rsid w:val="64065365"/>
    <w:rsid w:val="64153D54"/>
    <w:rsid w:val="64DF1110"/>
    <w:rsid w:val="66154C33"/>
    <w:rsid w:val="674A0590"/>
    <w:rsid w:val="68A70BD7"/>
    <w:rsid w:val="6A863189"/>
    <w:rsid w:val="6A940ABE"/>
    <w:rsid w:val="6AD1314E"/>
    <w:rsid w:val="6B0722E3"/>
    <w:rsid w:val="6C4B08E1"/>
    <w:rsid w:val="6D051D75"/>
    <w:rsid w:val="6D8F2348"/>
    <w:rsid w:val="6DDF52C7"/>
    <w:rsid w:val="6EB07340"/>
    <w:rsid w:val="6F944730"/>
    <w:rsid w:val="6FED0A0F"/>
    <w:rsid w:val="70203C35"/>
    <w:rsid w:val="702B00C5"/>
    <w:rsid w:val="708C441A"/>
    <w:rsid w:val="71761507"/>
    <w:rsid w:val="71BF0210"/>
    <w:rsid w:val="720650D7"/>
    <w:rsid w:val="73182C21"/>
    <w:rsid w:val="73A24D44"/>
    <w:rsid w:val="73FE0B6F"/>
    <w:rsid w:val="74290083"/>
    <w:rsid w:val="74361C5D"/>
    <w:rsid w:val="746B1BA7"/>
    <w:rsid w:val="747460CB"/>
    <w:rsid w:val="75360E2A"/>
    <w:rsid w:val="753720CE"/>
    <w:rsid w:val="76891A37"/>
    <w:rsid w:val="7775059E"/>
    <w:rsid w:val="78335AEC"/>
    <w:rsid w:val="79041122"/>
    <w:rsid w:val="794C14A2"/>
    <w:rsid w:val="7976134F"/>
    <w:rsid w:val="7A47377E"/>
    <w:rsid w:val="7B3613A3"/>
    <w:rsid w:val="7B9176E8"/>
    <w:rsid w:val="7BAA2C89"/>
    <w:rsid w:val="7CD94333"/>
    <w:rsid w:val="7CFD6D9E"/>
    <w:rsid w:val="7D243315"/>
    <w:rsid w:val="7D63379F"/>
    <w:rsid w:val="7D680C23"/>
    <w:rsid w:val="7D8D2570"/>
    <w:rsid w:val="7DD21A74"/>
    <w:rsid w:val="7DD717FC"/>
    <w:rsid w:val="7E197F67"/>
    <w:rsid w:val="7ED106C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D1FC38-8941-44E1-ADAF-54AD9B42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MS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47</cp:revision>
  <cp:lastPrinted>2019-11-26T08:36:00Z</cp:lastPrinted>
  <dcterms:created xsi:type="dcterms:W3CDTF">2015-12-09T07:02:00Z</dcterms:created>
  <dcterms:modified xsi:type="dcterms:W3CDTF">2021-07-09T12:02:00Z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A071782049274D5493F2294A08D7B985</vt:lpwstr>
  </property>
</Properties>
</file>