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49" w:rsidRDefault="004D653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34"/>
        <w:gridCol w:w="11624"/>
        <w:gridCol w:w="567"/>
      </w:tblGrid>
      <w:tr w:rsidR="00BD3749">
        <w:trPr>
          <w:trHeight w:val="515"/>
        </w:trPr>
        <w:tc>
          <w:tcPr>
            <w:tcW w:w="1384" w:type="dxa"/>
            <w:vMerge w:val="restart"/>
            <w:vAlign w:val="center"/>
          </w:tcPr>
          <w:p w:rsidR="00BD3749" w:rsidRDefault="004D653D">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BD3749" w:rsidRDefault="004D653D">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1134" w:type="dxa"/>
            <w:vMerge w:val="restart"/>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涉及</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1624" w:type="dxa"/>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受审核部门：行政部主管领导：</w:t>
            </w:r>
            <w:r w:rsidR="00BE2A31">
              <w:rPr>
                <w:rFonts w:asciiTheme="minorEastAsia" w:eastAsiaTheme="minorEastAsia" w:hAnsiTheme="minorEastAsia" w:hint="eastAsia"/>
                <w:szCs w:val="21"/>
              </w:rPr>
              <w:t xml:space="preserve">.刘丽英   </w:t>
            </w:r>
            <w:r>
              <w:rPr>
                <w:rFonts w:asciiTheme="minorEastAsia" w:eastAsiaTheme="minorEastAsia" w:hAnsiTheme="minorEastAsia" w:hint="eastAsia"/>
                <w:szCs w:val="21"/>
              </w:rPr>
              <w:t>陪同人员：</w:t>
            </w:r>
            <w:r w:rsidR="007B27AE">
              <w:rPr>
                <w:rFonts w:eastAsiaTheme="minorEastAsia" w:hAnsi="宋体" w:cs="宋体" w:hint="eastAsia"/>
                <w:szCs w:val="21"/>
              </w:rPr>
              <w:t>张香</w:t>
            </w:r>
          </w:p>
        </w:tc>
        <w:tc>
          <w:tcPr>
            <w:tcW w:w="567" w:type="dxa"/>
            <w:vMerge w:val="restart"/>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BD3749">
        <w:trPr>
          <w:trHeight w:val="403"/>
        </w:trPr>
        <w:tc>
          <w:tcPr>
            <w:tcW w:w="1384" w:type="dxa"/>
            <w:vMerge/>
            <w:vAlign w:val="center"/>
          </w:tcPr>
          <w:p w:rsidR="00BD3749" w:rsidRDefault="00BD3749">
            <w:pPr>
              <w:rPr>
                <w:rFonts w:asciiTheme="minorEastAsia" w:eastAsiaTheme="minorEastAsia" w:hAnsiTheme="minorEastAsia"/>
                <w:szCs w:val="21"/>
              </w:rPr>
            </w:pPr>
          </w:p>
        </w:tc>
        <w:tc>
          <w:tcPr>
            <w:tcW w:w="1134" w:type="dxa"/>
            <w:vMerge/>
            <w:vAlign w:val="center"/>
          </w:tcPr>
          <w:p w:rsidR="00BD3749" w:rsidRDefault="00BD3749">
            <w:pPr>
              <w:rPr>
                <w:rFonts w:asciiTheme="minorEastAsia" w:eastAsiaTheme="minorEastAsia" w:hAnsiTheme="minorEastAsia"/>
                <w:szCs w:val="21"/>
              </w:rPr>
            </w:pPr>
          </w:p>
        </w:tc>
        <w:tc>
          <w:tcPr>
            <w:tcW w:w="11624" w:type="dxa"/>
            <w:vAlign w:val="center"/>
          </w:tcPr>
          <w:p w:rsidR="00BD3749" w:rsidRDefault="004D653D">
            <w:pPr>
              <w:spacing w:before="120"/>
              <w:rPr>
                <w:rFonts w:asciiTheme="minorEastAsia" w:eastAsiaTheme="minorEastAsia" w:hAnsiTheme="minorEastAsia"/>
                <w:szCs w:val="21"/>
              </w:rPr>
            </w:pPr>
            <w:r>
              <w:rPr>
                <w:rFonts w:asciiTheme="minorEastAsia" w:eastAsiaTheme="minorEastAsia" w:hAnsiTheme="minorEastAsia" w:hint="eastAsia"/>
                <w:szCs w:val="21"/>
              </w:rPr>
              <w:t>审核员：李凤仪</w:t>
            </w:r>
            <w:r w:rsidR="00F8400E">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审核时间：2019年</w:t>
            </w:r>
            <w:r w:rsidR="00F8400E">
              <w:rPr>
                <w:rFonts w:asciiTheme="minorEastAsia" w:eastAsiaTheme="minorEastAsia" w:hAnsiTheme="minorEastAsia" w:hint="eastAsia"/>
                <w:szCs w:val="21"/>
              </w:rPr>
              <w:t>11</w:t>
            </w:r>
            <w:r>
              <w:rPr>
                <w:rFonts w:asciiTheme="minorEastAsia" w:eastAsiaTheme="minorEastAsia" w:hAnsiTheme="minorEastAsia" w:hint="eastAsia"/>
                <w:szCs w:val="21"/>
              </w:rPr>
              <w:t>月</w:t>
            </w:r>
            <w:r w:rsidR="00A726D0">
              <w:rPr>
                <w:rFonts w:asciiTheme="minorEastAsia" w:eastAsiaTheme="minorEastAsia" w:hAnsiTheme="minorEastAsia" w:hint="eastAsia"/>
                <w:szCs w:val="21"/>
              </w:rPr>
              <w:t>10</w:t>
            </w:r>
            <w:r>
              <w:rPr>
                <w:rFonts w:asciiTheme="minorEastAsia" w:eastAsiaTheme="minorEastAsia" w:hAnsiTheme="minorEastAsia" w:hint="eastAsia"/>
                <w:szCs w:val="21"/>
              </w:rPr>
              <w:t>日</w:t>
            </w:r>
          </w:p>
        </w:tc>
        <w:tc>
          <w:tcPr>
            <w:tcW w:w="567" w:type="dxa"/>
            <w:vMerge/>
          </w:tcPr>
          <w:p w:rsidR="00BD3749" w:rsidRDefault="00BD3749">
            <w:pPr>
              <w:rPr>
                <w:rFonts w:asciiTheme="minorEastAsia" w:eastAsiaTheme="minorEastAsia" w:hAnsiTheme="minorEastAsia"/>
                <w:szCs w:val="21"/>
              </w:rPr>
            </w:pPr>
          </w:p>
        </w:tc>
      </w:tr>
      <w:tr w:rsidR="00BD3749">
        <w:trPr>
          <w:trHeight w:val="516"/>
        </w:trPr>
        <w:tc>
          <w:tcPr>
            <w:tcW w:w="1384" w:type="dxa"/>
            <w:vMerge/>
            <w:vAlign w:val="center"/>
          </w:tcPr>
          <w:p w:rsidR="00BD3749" w:rsidRDefault="00BD3749">
            <w:pPr>
              <w:rPr>
                <w:rFonts w:asciiTheme="minorEastAsia" w:eastAsiaTheme="minorEastAsia" w:hAnsiTheme="minorEastAsia"/>
                <w:szCs w:val="21"/>
              </w:rPr>
            </w:pPr>
          </w:p>
        </w:tc>
        <w:tc>
          <w:tcPr>
            <w:tcW w:w="1134" w:type="dxa"/>
            <w:vMerge/>
            <w:vAlign w:val="center"/>
          </w:tcPr>
          <w:p w:rsidR="00BD3749" w:rsidRDefault="00BD3749">
            <w:pPr>
              <w:rPr>
                <w:rFonts w:asciiTheme="minorEastAsia" w:eastAsiaTheme="minorEastAsia" w:hAnsiTheme="minorEastAsia"/>
                <w:szCs w:val="21"/>
              </w:rPr>
            </w:pPr>
          </w:p>
        </w:tc>
        <w:tc>
          <w:tcPr>
            <w:tcW w:w="11624" w:type="dxa"/>
            <w:vAlign w:val="center"/>
          </w:tcPr>
          <w:p w:rsidR="00906C10" w:rsidRDefault="004D653D">
            <w:pPr>
              <w:jc w:val="left"/>
              <w:rPr>
                <w:rFonts w:ascii="宋体" w:hAnsi="宋体"/>
                <w:b/>
                <w:bCs/>
                <w:szCs w:val="21"/>
              </w:rPr>
            </w:pPr>
            <w:r>
              <w:rPr>
                <w:rFonts w:asciiTheme="minorEastAsia" w:eastAsiaTheme="minorEastAsia" w:hAnsiTheme="minorEastAsia" w:hint="eastAsia"/>
                <w:szCs w:val="21"/>
              </w:rPr>
              <w:t>审核条款：</w:t>
            </w:r>
            <w:r>
              <w:rPr>
                <w:rFonts w:ascii="宋体" w:hAnsi="宋体" w:hint="eastAsia"/>
                <w:b/>
                <w:bCs/>
                <w:szCs w:val="21"/>
              </w:rPr>
              <w:t>Q(J):5.3(4.3)/6.1（12.3-5）、6.2(3.4)/7.1.2(5.1-3)/7.1.6(3.3.4)/7.2-7.3/(5.1-5.3)</w:t>
            </w:r>
          </w:p>
          <w:p w:rsidR="00B311B4" w:rsidRPr="00906C10" w:rsidRDefault="004D653D">
            <w:pPr>
              <w:jc w:val="left"/>
              <w:rPr>
                <w:rFonts w:ascii="宋体" w:hAnsi="宋体"/>
                <w:b/>
                <w:bCs/>
                <w:szCs w:val="21"/>
              </w:rPr>
            </w:pPr>
            <w:r>
              <w:rPr>
                <w:rFonts w:ascii="宋体" w:hAnsi="宋体" w:hint="eastAsia"/>
                <w:b/>
                <w:bCs/>
                <w:szCs w:val="21"/>
              </w:rPr>
              <w:t>/7.4(10.5.4)/7.5(3.5)/</w:t>
            </w:r>
            <w:r>
              <w:rPr>
                <w:rFonts w:ascii="宋体" w:hAnsi="宋体"/>
                <w:b/>
                <w:bCs/>
                <w:szCs w:val="21"/>
              </w:rPr>
              <w:t>9.1.3(</w:t>
            </w:r>
            <w:r>
              <w:rPr>
                <w:rFonts w:ascii="宋体" w:hAnsi="宋体" w:hint="eastAsia"/>
                <w:b/>
                <w:bCs/>
                <w:szCs w:val="21"/>
              </w:rPr>
              <w:t>12.1/12.2</w:t>
            </w:r>
            <w:r>
              <w:rPr>
                <w:rFonts w:ascii="宋体" w:hAnsi="宋体"/>
                <w:b/>
                <w:bCs/>
                <w:szCs w:val="21"/>
              </w:rPr>
              <w:t>)</w:t>
            </w:r>
            <w:r>
              <w:rPr>
                <w:rFonts w:ascii="宋体" w:hAnsi="宋体" w:hint="eastAsia"/>
                <w:b/>
                <w:bCs/>
                <w:szCs w:val="21"/>
              </w:rPr>
              <w:t>/9.2(12.2)/10.2(12.3)；</w:t>
            </w:r>
          </w:p>
        </w:tc>
        <w:tc>
          <w:tcPr>
            <w:tcW w:w="567" w:type="dxa"/>
            <w:vMerge/>
          </w:tcPr>
          <w:p w:rsidR="00BD3749" w:rsidRDefault="00BD3749">
            <w:pPr>
              <w:rPr>
                <w:rFonts w:asciiTheme="minorEastAsia" w:eastAsiaTheme="minorEastAsia" w:hAnsiTheme="minorEastAsia"/>
                <w:szCs w:val="21"/>
              </w:rPr>
            </w:pPr>
          </w:p>
        </w:tc>
      </w:tr>
      <w:tr w:rsidR="00BD3749">
        <w:trPr>
          <w:trHeight w:val="1255"/>
        </w:trPr>
        <w:tc>
          <w:tcPr>
            <w:tcW w:w="1384" w:type="dxa"/>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岗位、职责和权限</w:t>
            </w:r>
          </w:p>
        </w:tc>
        <w:tc>
          <w:tcPr>
            <w:tcW w:w="1134" w:type="dxa"/>
          </w:tcPr>
          <w:p w:rsidR="00BD3749" w:rsidRDefault="00F8400E">
            <w:pPr>
              <w:rPr>
                <w:rFonts w:asciiTheme="minorEastAsia" w:eastAsiaTheme="minorEastAsia" w:hAnsiTheme="minorEastAsia"/>
                <w:szCs w:val="21"/>
              </w:rPr>
            </w:pPr>
            <w:r>
              <w:rPr>
                <w:rFonts w:asciiTheme="minorEastAsia" w:eastAsiaTheme="minorEastAsia" w:hAnsiTheme="minorEastAsia" w:hint="eastAsia"/>
                <w:szCs w:val="21"/>
              </w:rPr>
              <w:t>Q</w:t>
            </w:r>
            <w:r w:rsidR="004D653D">
              <w:rPr>
                <w:rFonts w:asciiTheme="minorEastAsia" w:eastAsiaTheme="minorEastAsia" w:hAnsiTheme="minorEastAsia"/>
                <w:szCs w:val="21"/>
              </w:rPr>
              <w:t>:5.3</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J4.3</w:t>
            </w:r>
          </w:p>
          <w:p w:rsidR="00BD3749" w:rsidRDefault="00BD3749">
            <w:pPr>
              <w:rPr>
                <w:rFonts w:asciiTheme="minorEastAsia" w:eastAsiaTheme="minorEastAsia" w:hAnsiTheme="minorEastAsia"/>
                <w:szCs w:val="21"/>
              </w:rPr>
            </w:pPr>
          </w:p>
        </w:tc>
        <w:tc>
          <w:tcPr>
            <w:tcW w:w="11624" w:type="dxa"/>
          </w:tcPr>
          <w:p w:rsidR="00BD3749" w:rsidRDefault="004D653D" w:rsidP="000E3787">
            <w:pPr>
              <w:spacing w:line="320" w:lineRule="exact"/>
              <w:rPr>
                <w:rFonts w:ascii="宋体" w:hAnsi="宋体" w:cs="宋体"/>
                <w:szCs w:val="21"/>
              </w:rPr>
            </w:pPr>
            <w:r>
              <w:rPr>
                <w:rFonts w:ascii="宋体" w:hAnsi="宋体" w:cs="宋体" w:hint="eastAsia"/>
                <w:szCs w:val="21"/>
              </w:rPr>
              <w:t>部门负责人</w:t>
            </w:r>
            <w:r>
              <w:rPr>
                <w:rFonts w:asciiTheme="minorEastAsia" w:eastAsiaTheme="minorEastAsia" w:hAnsiTheme="minorEastAsia" w:hint="eastAsia"/>
                <w:szCs w:val="21"/>
              </w:rPr>
              <w:t>：</w:t>
            </w:r>
            <w:r w:rsidR="00BE2A31">
              <w:rPr>
                <w:rFonts w:asciiTheme="minorEastAsia" w:eastAsiaTheme="minorEastAsia" w:hAnsiTheme="minorEastAsia" w:hint="eastAsia"/>
                <w:szCs w:val="21"/>
              </w:rPr>
              <w:t>.刘丽英</w:t>
            </w:r>
            <w:r>
              <w:rPr>
                <w:rFonts w:asciiTheme="minorEastAsia" w:eastAsiaTheme="minorEastAsia" w:hAnsiTheme="minorEastAsia" w:hint="eastAsia"/>
                <w:szCs w:val="21"/>
              </w:rPr>
              <w:t>，</w:t>
            </w:r>
            <w:r>
              <w:rPr>
                <w:rFonts w:ascii="宋体" w:hAnsi="宋体" w:cs="宋体" w:hint="eastAsia"/>
                <w:szCs w:val="21"/>
              </w:rPr>
              <w:t>询问主要职责：</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1</w:t>
            </w:r>
            <w:r w:rsidR="00B311B4">
              <w:rPr>
                <w:rFonts w:ascii="宋体" w:hAnsi="宋体" w:hint="eastAsia"/>
                <w:szCs w:val="21"/>
              </w:rPr>
              <w:t>）公司质量</w:t>
            </w:r>
            <w:r>
              <w:rPr>
                <w:rFonts w:ascii="宋体" w:hAnsi="宋体" w:hint="eastAsia"/>
                <w:szCs w:val="21"/>
              </w:rPr>
              <w:t>管理体系的归口管理。</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2）负责组织内部审核、外部审核、管理评审中纠正和预防措施的化施和内部沟通工作；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3）编制岗位能力要求，负责组织化施职工培训工作，为</w:t>
            </w:r>
            <w:r w:rsidR="00B311B4">
              <w:rPr>
                <w:rFonts w:ascii="宋体" w:hAnsi="宋体" w:hint="eastAsia"/>
                <w:szCs w:val="21"/>
              </w:rPr>
              <w:t>质量</w:t>
            </w:r>
            <w:r>
              <w:rPr>
                <w:rFonts w:ascii="宋体" w:hAnsi="宋体" w:hint="eastAsia"/>
                <w:szCs w:val="21"/>
              </w:rPr>
              <w:t>管理体系有效运行提供合格的人力资源；</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4）负责对本公司人员教育和管理工作，不断提高人员的质量意识和素质，做好生产过程中的与其他部门的配合接口工作；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5）负责体系文件、资料的管理工作；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6）建立</w:t>
            </w:r>
            <w:r w:rsidR="00B311B4">
              <w:rPr>
                <w:rFonts w:ascii="宋体" w:hAnsi="宋体" w:hint="eastAsia"/>
                <w:szCs w:val="21"/>
              </w:rPr>
              <w:t>公司人力资源</w:t>
            </w:r>
            <w:r>
              <w:rPr>
                <w:rFonts w:ascii="宋体" w:hAnsi="宋体" w:hint="eastAsia"/>
                <w:szCs w:val="21"/>
              </w:rPr>
              <w:t>管理规章制度，负责职工劳动合同的签订及履行；</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7）负责及时中止作废标准归档和资料销毁工作。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8</w:t>
            </w:r>
            <w:r w:rsidR="00B311B4">
              <w:rPr>
                <w:rFonts w:ascii="宋体" w:hAnsi="宋体" w:hint="eastAsia"/>
                <w:szCs w:val="21"/>
              </w:rPr>
              <w:t>）负责公司外来人员的登记及培训</w:t>
            </w:r>
            <w:r>
              <w:rPr>
                <w:rFonts w:ascii="宋体" w:hAnsi="宋体" w:hint="eastAsia"/>
                <w:szCs w:val="21"/>
              </w:rPr>
              <w:t>，保证公司公共财产的安全</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9）及时完成公司领导交付的各项临时工作。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10</w:t>
            </w:r>
            <w:r w:rsidR="00B311B4">
              <w:rPr>
                <w:rFonts w:ascii="宋体" w:hAnsi="宋体" w:hint="eastAsia"/>
                <w:szCs w:val="21"/>
              </w:rPr>
              <w:t>）识别并控制本部门的绩效目标统计</w:t>
            </w:r>
            <w:r>
              <w:rPr>
                <w:rFonts w:ascii="宋体" w:hAnsi="宋体" w:hint="eastAsia"/>
                <w:szCs w:val="21"/>
              </w:rPr>
              <w:t>，落化本部门的体系目标和指标。等等</w:t>
            </w:r>
          </w:p>
          <w:p w:rsidR="00BD3749" w:rsidRDefault="004D653D" w:rsidP="000E3787">
            <w:pPr>
              <w:spacing w:line="320" w:lineRule="exact"/>
              <w:rPr>
                <w:rFonts w:asciiTheme="minorEastAsia" w:eastAsiaTheme="minorEastAsia" w:hAnsiTheme="minorEastAsia"/>
                <w:szCs w:val="21"/>
              </w:rPr>
            </w:pPr>
            <w:r>
              <w:rPr>
                <w:rFonts w:ascii="宋体" w:hAnsi="宋体" w:cs="宋体" w:hint="eastAsia"/>
                <w:szCs w:val="21"/>
              </w:rPr>
              <w:t>职责明确，回答基本正确，沟通顺畅。</w:t>
            </w:r>
          </w:p>
        </w:tc>
        <w:tc>
          <w:tcPr>
            <w:tcW w:w="567" w:type="dxa"/>
          </w:tcPr>
          <w:p w:rsidR="00BD3749" w:rsidRDefault="00BD3749">
            <w:pPr>
              <w:rPr>
                <w:rFonts w:asciiTheme="minorEastAsia" w:eastAsiaTheme="minorEastAsia" w:hAnsiTheme="minorEastAsia"/>
                <w:szCs w:val="21"/>
              </w:rPr>
            </w:pPr>
          </w:p>
        </w:tc>
      </w:tr>
      <w:tr w:rsidR="00BD3749">
        <w:trPr>
          <w:trHeight w:val="1255"/>
        </w:trPr>
        <w:tc>
          <w:tcPr>
            <w:tcW w:w="1384" w:type="dxa"/>
          </w:tcPr>
          <w:p w:rsidR="00BD3749" w:rsidRDefault="004D653D">
            <w:pPr>
              <w:rPr>
                <w:rFonts w:asciiTheme="minorEastAsia" w:eastAsiaTheme="minorEastAsia" w:hAnsiTheme="minorEastAsia"/>
                <w:szCs w:val="21"/>
              </w:rPr>
            </w:pPr>
            <w:r>
              <w:rPr>
                <w:rFonts w:ascii="宋体" w:hAnsi="宋体" w:cs="宋体" w:hint="eastAsia"/>
                <w:szCs w:val="21"/>
              </w:rPr>
              <w:t>风险和机遇应对措施及策划</w:t>
            </w:r>
          </w:p>
        </w:tc>
        <w:tc>
          <w:tcPr>
            <w:tcW w:w="1134" w:type="dxa"/>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Q6.1</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制定《应对风险措施管理程序》</w:t>
            </w:r>
          </w:p>
          <w:p w:rsidR="00BD3749" w:rsidRDefault="004D653D" w:rsidP="000E3787">
            <w:pPr>
              <w:tabs>
                <w:tab w:val="center" w:pos="4153"/>
                <w:tab w:val="right" w:pos="8306"/>
              </w:tabs>
              <w:snapToGrid w:val="0"/>
              <w:spacing w:line="320" w:lineRule="exact"/>
              <w:ind w:leftChars="-45" w:left="116" w:hangingChars="100" w:hanging="210"/>
              <w:rPr>
                <w:rFonts w:ascii="宋体" w:hAnsi="宋体" w:cs="宋体"/>
                <w:szCs w:val="21"/>
              </w:rPr>
            </w:pPr>
            <w:r>
              <w:rPr>
                <w:rFonts w:ascii="宋体" w:hAnsi="宋体" w:cs="宋体" w:hint="eastAsia"/>
                <w:szCs w:val="21"/>
              </w:rPr>
              <w:t>提供“风险与机遇评价与应对策划表”，按照资质范围内地基基础工程施工承包，施工劳务分包等过程</w:t>
            </w:r>
            <w:r>
              <w:rPr>
                <w:rFonts w:ascii="宋体" w:hAnsi="宋体" w:cs="宋体"/>
                <w:szCs w:val="21"/>
              </w:rPr>
              <w:t>/部门对风险和机遇进行了评价识别，并制定应对措施。如</w:t>
            </w:r>
            <w:r>
              <w:rPr>
                <w:rFonts w:ascii="宋体" w:hAnsi="宋体" w:cs="宋体" w:hint="eastAsia"/>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ascii="宋体" w:hAnsi="宋体" w:cs="宋体"/>
                <w:szCs w:val="21"/>
              </w:rPr>
              <w:t>人员管理过程中出现的岗位人员突然离岗多人；员工能力、不能满足岗位需求；员工思想波动，工作不安心等风险</w:t>
            </w:r>
            <w:r>
              <w:rPr>
                <w:rFonts w:ascii="宋体" w:hAnsi="宋体" w:cs="宋体" w:hint="eastAsia"/>
                <w:szCs w:val="21"/>
              </w:rPr>
              <w:t>共识别9项内容</w:t>
            </w:r>
            <w:r>
              <w:rPr>
                <w:rFonts w:ascii="宋体" w:hAnsi="宋体" w:cs="宋体"/>
                <w:szCs w:val="21"/>
              </w:rPr>
              <w:t>。采取措施是：</w:t>
            </w:r>
            <w:r w:rsidR="00B311B4">
              <w:rPr>
                <w:rFonts w:ascii="宋体" w:hAnsi="宋体" w:cs="宋体" w:hint="eastAsia"/>
                <w:szCs w:val="21"/>
              </w:rPr>
              <w:t>管理层确定组织质量</w:t>
            </w:r>
            <w:r>
              <w:rPr>
                <w:rFonts w:ascii="宋体" w:hAnsi="宋体" w:cs="宋体" w:hint="eastAsia"/>
                <w:szCs w:val="21"/>
              </w:rPr>
              <w:t>方针、目标（指标）、方案管理程序、与顾客有关的过程控制程序、/</w:t>
            </w:r>
            <w:r>
              <w:rPr>
                <w:rFonts w:ascii="宋体" w:hAnsi="宋体" w:cs="宋体" w:hint="eastAsia"/>
                <w:szCs w:val="21"/>
              </w:rPr>
              <w:lastRenderedPageBreak/>
              <w:t>制定目标、顾客满意度测量控制程序/制定目标、供方评定和选择控制程序/采购控制程序/制定目标、产品的监视和测量控制程序/制定目标</w:t>
            </w:r>
          </w:p>
          <w:p w:rsidR="00BD3749" w:rsidRDefault="004D653D" w:rsidP="000E3787">
            <w:pPr>
              <w:spacing w:line="320" w:lineRule="exact"/>
              <w:rPr>
                <w:rFonts w:ascii="宋体" w:hAnsi="宋体" w:cs="宋体"/>
                <w:szCs w:val="21"/>
              </w:rPr>
            </w:pPr>
            <w:r>
              <w:rPr>
                <w:rFonts w:ascii="宋体" w:hAnsi="宋体" w:cs="宋体" w:hint="eastAsia"/>
                <w:szCs w:val="21"/>
              </w:rPr>
              <w:t>生产控制程序/制定目标、产品的监视和测量控制程序/制定目标、过程控制程序/制定控</w:t>
            </w:r>
            <w:r w:rsidR="00B311B4">
              <w:rPr>
                <w:rFonts w:ascii="宋体" w:hAnsi="宋体" w:cs="宋体" w:hint="eastAsia"/>
                <w:szCs w:val="21"/>
              </w:rPr>
              <w:t>制计划、制定目标、信息沟通控制程序、资源等</w:t>
            </w:r>
            <w:r>
              <w:rPr>
                <w:rFonts w:ascii="宋体" w:hAnsi="宋体" w:cs="宋体"/>
                <w:szCs w:val="21"/>
              </w:rPr>
              <w:t>。</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识别人：行政部，审核：</w:t>
            </w:r>
            <w:r w:rsidR="008C599E">
              <w:rPr>
                <w:rFonts w:ascii="宋体" w:hAnsi="宋体" w:cs="宋体" w:hint="eastAsia"/>
                <w:szCs w:val="21"/>
              </w:rPr>
              <w:t>徐伟</w:t>
            </w:r>
            <w:r>
              <w:rPr>
                <w:rFonts w:ascii="宋体" w:hAnsi="宋体" w:cs="宋体" w:hint="eastAsia"/>
                <w:szCs w:val="21"/>
              </w:rPr>
              <w:t>，</w:t>
            </w:r>
            <w:r>
              <w:rPr>
                <w:rFonts w:ascii="宋体" w:hAnsi="宋体" w:cs="宋体"/>
                <w:szCs w:val="21"/>
              </w:rPr>
              <w:t>批准：</w:t>
            </w:r>
            <w:r w:rsidR="008C599E">
              <w:rPr>
                <w:rFonts w:ascii="宋体" w:hAnsi="宋体" w:cs="宋体" w:hint="eastAsia"/>
                <w:szCs w:val="21"/>
              </w:rPr>
              <w:t>马斌</w:t>
            </w:r>
            <w:r w:rsidR="00B311B4">
              <w:rPr>
                <w:rFonts w:ascii="宋体" w:hAnsi="宋体" w:cs="宋体" w:hint="eastAsia"/>
                <w:szCs w:val="21"/>
              </w:rPr>
              <w:t>2019.01.10</w:t>
            </w:r>
            <w:r>
              <w:rPr>
                <w:rFonts w:ascii="宋体" w:hAnsi="宋体" w:cs="宋体"/>
                <w:szCs w:val="21"/>
              </w:rPr>
              <w:t>。</w:t>
            </w:r>
          </w:p>
          <w:p w:rsidR="00BD3749" w:rsidRDefault="004D653D" w:rsidP="000E3787">
            <w:pPr>
              <w:spacing w:line="320" w:lineRule="exact"/>
              <w:rPr>
                <w:rFonts w:ascii="宋体" w:hAnsi="宋体" w:cs="宋体"/>
                <w:szCs w:val="21"/>
              </w:rPr>
            </w:pPr>
            <w:r>
              <w:rPr>
                <w:rFonts w:ascii="宋体" w:hAnsi="宋体" w:cs="宋体" w:hint="eastAsia"/>
                <w:szCs w:val="21"/>
              </w:rPr>
              <w:t>风险机遇识别基本充分，应对风险和机遇的措施基本适宜。</w:t>
            </w:r>
          </w:p>
        </w:tc>
        <w:tc>
          <w:tcPr>
            <w:tcW w:w="567" w:type="dxa"/>
          </w:tcPr>
          <w:p w:rsidR="00BD3749" w:rsidRDefault="00BD3749">
            <w:pPr>
              <w:rPr>
                <w:rFonts w:asciiTheme="minorEastAsia" w:eastAsiaTheme="minorEastAsia" w:hAnsiTheme="minorEastAsia"/>
                <w:szCs w:val="21"/>
              </w:rPr>
            </w:pPr>
          </w:p>
        </w:tc>
      </w:tr>
      <w:tr w:rsidR="00BD3749">
        <w:trPr>
          <w:trHeight w:val="1052"/>
        </w:trPr>
        <w:tc>
          <w:tcPr>
            <w:tcW w:w="1384" w:type="dxa"/>
          </w:tcPr>
          <w:p w:rsidR="00BD3749" w:rsidRDefault="004D653D">
            <w:pPr>
              <w:rPr>
                <w:rFonts w:ascii="宋体" w:hAnsi="宋体" w:cs="宋体"/>
                <w:szCs w:val="21"/>
              </w:rPr>
            </w:pPr>
            <w:r>
              <w:rPr>
                <w:rFonts w:ascii="宋体" w:hAnsi="宋体" w:cs="宋体" w:hint="eastAsia"/>
                <w:szCs w:val="21"/>
              </w:rPr>
              <w:lastRenderedPageBreak/>
              <w:t>目标、指标管理方案</w:t>
            </w: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tc>
        <w:tc>
          <w:tcPr>
            <w:tcW w:w="1134" w:type="dxa"/>
          </w:tcPr>
          <w:p w:rsidR="00BD3749" w:rsidRDefault="00F8400E">
            <w:pPr>
              <w:rPr>
                <w:rFonts w:ascii="宋体" w:hAnsi="宋体" w:cs="宋体"/>
                <w:szCs w:val="21"/>
              </w:rPr>
            </w:pPr>
            <w:r>
              <w:rPr>
                <w:rFonts w:ascii="宋体" w:hAnsi="宋体" w:cs="宋体"/>
                <w:szCs w:val="21"/>
              </w:rPr>
              <w:t>Q</w:t>
            </w:r>
            <w:r w:rsidR="004D653D">
              <w:rPr>
                <w:rFonts w:ascii="宋体" w:hAnsi="宋体" w:cs="宋体" w:hint="eastAsia"/>
                <w:szCs w:val="21"/>
              </w:rPr>
              <w:t>：</w:t>
            </w:r>
            <w:r w:rsidR="004D653D">
              <w:rPr>
                <w:rFonts w:ascii="宋体" w:hAnsi="宋体" w:cs="宋体"/>
                <w:szCs w:val="21"/>
              </w:rPr>
              <w:t>6.2</w:t>
            </w:r>
          </w:p>
          <w:p w:rsidR="00BD3749" w:rsidRDefault="004D653D">
            <w:pPr>
              <w:rPr>
                <w:rFonts w:asciiTheme="minorEastAsia" w:eastAsiaTheme="minorEastAsia" w:hAnsiTheme="minorEastAsia"/>
                <w:bCs/>
                <w:szCs w:val="21"/>
              </w:rPr>
            </w:pPr>
            <w:r>
              <w:rPr>
                <w:rFonts w:ascii="宋体" w:hAnsi="宋体" w:cs="宋体" w:hint="eastAsia"/>
                <w:szCs w:val="21"/>
              </w:rPr>
              <w:t>J</w:t>
            </w:r>
            <w:r>
              <w:rPr>
                <w:rFonts w:asciiTheme="minorEastAsia" w:eastAsiaTheme="minorEastAsia" w:hAnsiTheme="minorEastAsia" w:hint="eastAsia"/>
                <w:bCs/>
                <w:szCs w:val="21"/>
              </w:rPr>
              <w:t>3.4</w:t>
            </w:r>
          </w:p>
          <w:p w:rsidR="00BD3749" w:rsidRDefault="00BD3749">
            <w:pPr>
              <w:rPr>
                <w:rFonts w:ascii="宋体" w:hAnsi="宋体" w:cs="宋体"/>
                <w:szCs w:val="21"/>
              </w:rPr>
            </w:pPr>
          </w:p>
        </w:tc>
        <w:tc>
          <w:tcPr>
            <w:tcW w:w="11624" w:type="dxa"/>
          </w:tcPr>
          <w:p w:rsidR="001330F6" w:rsidRDefault="00B311B4" w:rsidP="001330F6">
            <w:pPr>
              <w:pStyle w:val="a6"/>
              <w:pBdr>
                <w:bottom w:val="none" w:sz="0" w:space="0" w:color="auto"/>
              </w:pBdr>
              <w:ind w:right="420"/>
              <w:jc w:val="both"/>
              <w:rPr>
                <w:rFonts w:ascii="宋体" w:hAnsi="宋体" w:cs="宋体"/>
                <w:kern w:val="0"/>
                <w:sz w:val="20"/>
                <w:szCs w:val="20"/>
              </w:rPr>
            </w:pPr>
            <w:r w:rsidRPr="00B311B4">
              <w:rPr>
                <w:rFonts w:asciiTheme="minorEastAsia" w:eastAsiaTheme="minorEastAsia" w:hAnsiTheme="minorEastAsia" w:hint="eastAsia"/>
                <w:sz w:val="21"/>
                <w:szCs w:val="21"/>
              </w:rPr>
              <w:t>提供质量、环境、职业健康安全目标指标完成情况统计表</w:t>
            </w:r>
            <w:r w:rsidR="001330F6">
              <w:rPr>
                <w:rFonts w:ascii="宋体" w:hAnsi="宋体" w:cs="宋体" w:hint="eastAsia"/>
                <w:kern w:val="0"/>
                <w:sz w:val="20"/>
                <w:szCs w:val="20"/>
              </w:rPr>
              <w:t>HFJZ/EOR-02</w:t>
            </w:r>
          </w:p>
          <w:p w:rsidR="001228C2" w:rsidRPr="001228C2" w:rsidRDefault="001228C2" w:rsidP="001228C2">
            <w:pPr>
              <w:ind w:firstLine="420"/>
              <w:jc w:val="left"/>
              <w:rPr>
                <w:rFonts w:ascii="叶根友钢笔行书简体" w:eastAsia="叶根友钢笔行书简体" w:hAnsi="叶根友钢笔行书简体" w:cs="叶根友钢笔行书简体"/>
                <w:szCs w:val="21"/>
              </w:rPr>
            </w:pPr>
            <w:r w:rsidRPr="001228C2">
              <w:rPr>
                <w:rFonts w:ascii="宋体" w:hAnsi="宋体" w:hint="eastAsia"/>
                <w:szCs w:val="21"/>
              </w:rPr>
              <w:t xml:space="preserve">制表/日期： </w:t>
            </w:r>
            <w:r w:rsidRPr="001228C2">
              <w:rPr>
                <w:rFonts w:ascii="叶根友钢笔行书简体" w:eastAsia="叶根友钢笔行书简体" w:hAnsi="叶根友钢笔行书简体" w:cs="叶根友钢笔行书简体" w:hint="eastAsia"/>
                <w:szCs w:val="21"/>
              </w:rPr>
              <w:t xml:space="preserve">  行政部   </w:t>
            </w:r>
            <w:r w:rsidRPr="001228C2">
              <w:rPr>
                <w:rFonts w:hint="eastAsia"/>
                <w:szCs w:val="21"/>
              </w:rPr>
              <w:t xml:space="preserve">        </w:t>
            </w:r>
            <w:r w:rsidRPr="001228C2">
              <w:rPr>
                <w:rFonts w:hint="eastAsia"/>
                <w:szCs w:val="21"/>
              </w:rPr>
              <w:t>审核：</w:t>
            </w:r>
            <w:r w:rsidRPr="001228C2">
              <w:rPr>
                <w:rFonts w:hint="eastAsia"/>
                <w:szCs w:val="21"/>
              </w:rPr>
              <w:t xml:space="preserve"> </w:t>
            </w:r>
            <w:r w:rsidRPr="001228C2">
              <w:rPr>
                <w:rFonts w:ascii="叶根友钢笔行书简体" w:eastAsia="叶根友钢笔行书简体" w:hAnsi="叶根友钢笔行书简体" w:cs="叶根友钢笔行书简体" w:hint="eastAsia"/>
                <w:szCs w:val="21"/>
              </w:rPr>
              <w:t xml:space="preserve">  徐伟 </w:t>
            </w:r>
            <w:r w:rsidRPr="001228C2">
              <w:rPr>
                <w:rFonts w:hint="eastAsia"/>
                <w:szCs w:val="21"/>
              </w:rPr>
              <w:t xml:space="preserve">   </w:t>
            </w:r>
            <w:r w:rsidRPr="001228C2">
              <w:rPr>
                <w:rFonts w:hint="eastAsia"/>
                <w:szCs w:val="21"/>
              </w:rPr>
              <w:tab/>
              <w:t xml:space="preserve">    </w:t>
            </w:r>
            <w:r w:rsidRPr="001228C2">
              <w:rPr>
                <w:rFonts w:hint="eastAsia"/>
                <w:szCs w:val="21"/>
              </w:rPr>
              <w:t>批</w:t>
            </w:r>
            <w:r w:rsidRPr="001228C2">
              <w:rPr>
                <w:rFonts w:hint="eastAsia"/>
                <w:szCs w:val="21"/>
              </w:rPr>
              <w:t xml:space="preserve">  </w:t>
            </w:r>
            <w:r w:rsidRPr="001228C2">
              <w:rPr>
                <w:rFonts w:hint="eastAsia"/>
                <w:szCs w:val="21"/>
              </w:rPr>
              <w:t>准：</w:t>
            </w:r>
            <w:r w:rsidRPr="001228C2">
              <w:rPr>
                <w:rFonts w:ascii="叶根友钢笔行书简体" w:eastAsia="叶根友钢笔行书简体" w:hAnsi="叶根友钢笔行书简体" w:cs="叶根友钢笔行书简体" w:hint="eastAsia"/>
                <w:szCs w:val="21"/>
              </w:rPr>
              <w:t xml:space="preserve"> 马斌     2019.6.28</w:t>
            </w:r>
          </w:p>
          <w:p w:rsidR="00BD3749" w:rsidRDefault="001330F6" w:rsidP="000E3787">
            <w:pPr>
              <w:spacing w:line="320" w:lineRule="exact"/>
              <w:rPr>
                <w:rFonts w:ascii="宋体" w:hAnsi="宋体" w:cs="宋体"/>
                <w:szCs w:val="21"/>
              </w:rPr>
            </w:pPr>
            <w:r>
              <w:rPr>
                <w:rFonts w:ascii="宋体" w:hAnsi="宋体" w:cs="宋体" w:hint="eastAsia"/>
                <w:szCs w:val="21"/>
              </w:rPr>
              <w:t>涉及</w:t>
            </w:r>
            <w:r w:rsidR="004D653D">
              <w:rPr>
                <w:rFonts w:ascii="宋体" w:hAnsi="宋体" w:cs="宋体" w:hint="eastAsia"/>
                <w:szCs w:val="21"/>
              </w:rPr>
              <w:t>部门</w:t>
            </w:r>
            <w:r>
              <w:rPr>
                <w:rFonts w:ascii="宋体" w:hAnsi="宋体" w:cs="宋体" w:hint="eastAsia"/>
                <w:szCs w:val="21"/>
              </w:rPr>
              <w:t>质量</w:t>
            </w:r>
            <w:r w:rsidR="004D653D">
              <w:rPr>
                <w:rFonts w:ascii="宋体" w:hAnsi="宋体" w:cs="宋体" w:hint="eastAsia"/>
                <w:szCs w:val="21"/>
              </w:rPr>
              <w:t>目标：考核完成情况(2019年</w:t>
            </w:r>
            <w:r w:rsidR="00B311B4">
              <w:rPr>
                <w:rFonts w:ascii="宋体" w:hAnsi="宋体" w:cs="宋体" w:hint="eastAsia"/>
                <w:szCs w:val="21"/>
              </w:rPr>
              <w:t>1-</w:t>
            </w:r>
            <w:r>
              <w:rPr>
                <w:rFonts w:ascii="宋体" w:hAnsi="宋体" w:cs="宋体" w:hint="eastAsia"/>
                <w:szCs w:val="21"/>
              </w:rPr>
              <w:t>6</w:t>
            </w:r>
            <w:r w:rsidR="004D653D">
              <w:rPr>
                <w:rFonts w:ascii="宋体" w:hAnsi="宋体" w:cs="宋体" w:hint="eastAsia"/>
                <w:szCs w:val="21"/>
              </w:rPr>
              <w:t>月份，考核人：</w:t>
            </w:r>
            <w:r w:rsidR="008C599E">
              <w:rPr>
                <w:rFonts w:ascii="宋体" w:hAnsi="宋体" w:cs="宋体" w:hint="eastAsia"/>
                <w:szCs w:val="21"/>
              </w:rPr>
              <w:t>徐伟</w:t>
            </w:r>
            <w:r w:rsidR="004D653D">
              <w:rPr>
                <w:rFonts w:ascii="宋体" w:hAnsi="宋体" w:cs="宋体" w:hint="eastAsia"/>
                <w:szCs w:val="21"/>
              </w:rPr>
              <w:t>、</w:t>
            </w:r>
            <w:r w:rsidR="00BE2A31">
              <w:rPr>
                <w:rFonts w:asciiTheme="minorEastAsia" w:eastAsiaTheme="minorEastAsia" w:hAnsiTheme="minorEastAsia" w:hint="eastAsia"/>
                <w:szCs w:val="21"/>
              </w:rPr>
              <w:t>刘丽英</w:t>
            </w:r>
            <w:r w:rsidR="004D653D">
              <w:rPr>
                <w:rFonts w:ascii="宋体" w:hAnsi="宋体" w:cs="宋体" w:hint="eastAsia"/>
                <w:szCs w:val="21"/>
              </w:rPr>
              <w:t>)</w:t>
            </w:r>
          </w:p>
          <w:p w:rsidR="00BD3749" w:rsidRDefault="004D653D" w:rsidP="000E3787">
            <w:pPr>
              <w:spacing w:line="320" w:lineRule="exact"/>
              <w:rPr>
                <w:rFonts w:ascii="宋体" w:hAnsi="宋体" w:cs="宋体"/>
                <w:szCs w:val="21"/>
              </w:rPr>
            </w:pPr>
            <w:r>
              <w:rPr>
                <w:rFonts w:ascii="宋体" w:hAnsi="宋体" w:cs="宋体" w:hint="eastAsia"/>
                <w:szCs w:val="21"/>
              </w:rPr>
              <w:t>1、培训计划完成率100%</w:t>
            </w:r>
            <w:r w:rsidR="00B311B4">
              <w:rPr>
                <w:rFonts w:ascii="宋体" w:hAnsi="宋体" w:cs="宋体" w:hint="eastAsia"/>
                <w:szCs w:val="21"/>
              </w:rPr>
              <w:t xml:space="preserve">      </w:t>
            </w:r>
            <w:r>
              <w:rPr>
                <w:rFonts w:ascii="宋体" w:hAnsi="宋体" w:cs="宋体" w:hint="eastAsia"/>
                <w:szCs w:val="21"/>
              </w:rPr>
              <w:t>100%</w:t>
            </w:r>
          </w:p>
          <w:p w:rsidR="00BD3749" w:rsidRDefault="004D653D" w:rsidP="00B311B4">
            <w:pPr>
              <w:spacing w:line="320" w:lineRule="exact"/>
              <w:rPr>
                <w:rFonts w:ascii="宋体" w:hAnsi="宋体" w:cs="宋体"/>
                <w:szCs w:val="21"/>
              </w:rPr>
            </w:pPr>
            <w:r>
              <w:rPr>
                <w:rFonts w:ascii="宋体" w:hAnsi="宋体" w:cs="宋体" w:hint="eastAsia"/>
                <w:szCs w:val="21"/>
              </w:rPr>
              <w:t>2、持证上岗率100%</w:t>
            </w:r>
            <w:r w:rsidR="00B311B4">
              <w:rPr>
                <w:rFonts w:ascii="宋体" w:hAnsi="宋体" w:cs="宋体" w:hint="eastAsia"/>
                <w:szCs w:val="21"/>
              </w:rPr>
              <w:t xml:space="preserve">          </w:t>
            </w:r>
            <w:r>
              <w:rPr>
                <w:rFonts w:ascii="宋体" w:hAnsi="宋体" w:cs="宋体" w:hint="eastAsia"/>
                <w:szCs w:val="21"/>
              </w:rPr>
              <w:t>100%</w:t>
            </w:r>
          </w:p>
          <w:p w:rsidR="00BD3749" w:rsidRPr="00B3674E" w:rsidRDefault="004D653D" w:rsidP="00B3674E">
            <w:pPr>
              <w:rPr>
                <w:rFonts w:eastAsia="方正仿宋简体"/>
                <w:b/>
              </w:rPr>
            </w:pPr>
            <w:r>
              <w:rPr>
                <w:rFonts w:hint="eastAsia"/>
                <w:szCs w:val="21"/>
              </w:rPr>
              <w:t>见：上述目标、指标</w:t>
            </w:r>
            <w:r>
              <w:rPr>
                <w:szCs w:val="21"/>
              </w:rPr>
              <w:t>201</w:t>
            </w:r>
            <w:r>
              <w:rPr>
                <w:rFonts w:hint="eastAsia"/>
                <w:szCs w:val="21"/>
              </w:rPr>
              <w:t>9</w:t>
            </w:r>
            <w:r>
              <w:rPr>
                <w:rFonts w:hint="eastAsia"/>
                <w:szCs w:val="21"/>
              </w:rPr>
              <w:t>年</w:t>
            </w:r>
            <w:r>
              <w:rPr>
                <w:rFonts w:hint="eastAsia"/>
                <w:szCs w:val="21"/>
              </w:rPr>
              <w:t>1</w:t>
            </w:r>
            <w:r>
              <w:rPr>
                <w:rFonts w:hint="eastAsia"/>
                <w:szCs w:val="21"/>
              </w:rPr>
              <w:t>月</w:t>
            </w:r>
            <w:r>
              <w:rPr>
                <w:rFonts w:hint="eastAsia"/>
                <w:szCs w:val="21"/>
              </w:rPr>
              <w:t>-6</w:t>
            </w:r>
            <w:r>
              <w:rPr>
                <w:rFonts w:hint="eastAsia"/>
                <w:szCs w:val="21"/>
              </w:rPr>
              <w:t>月进行考核，考核结果：全部达标，考核部门行政部，审核：</w:t>
            </w:r>
            <w:r w:rsidR="008C599E">
              <w:rPr>
                <w:rFonts w:ascii="宋体" w:hAnsi="宋体" w:cs="宋体" w:hint="eastAsia"/>
                <w:szCs w:val="21"/>
              </w:rPr>
              <w:t>徐伟</w:t>
            </w:r>
            <w:r>
              <w:rPr>
                <w:rFonts w:hint="eastAsia"/>
                <w:szCs w:val="21"/>
              </w:rPr>
              <w:t>。</w:t>
            </w:r>
            <w:r w:rsidR="001330F6">
              <w:rPr>
                <w:rFonts w:hint="eastAsia"/>
                <w:szCs w:val="21"/>
              </w:rPr>
              <w:t>制定的指标和管理方案基本可行。</w:t>
            </w:r>
            <w:r w:rsidR="00B3674E">
              <w:rPr>
                <w:rFonts w:eastAsia="方正仿宋简体"/>
                <w:b/>
              </w:rPr>
              <w:t>查行政部质量目标的完成状况</w:t>
            </w:r>
            <w:r w:rsidR="00B3674E">
              <w:rPr>
                <w:rFonts w:eastAsia="方正仿宋简体" w:hint="eastAsia"/>
                <w:b/>
              </w:rPr>
              <w:t>，行政部按季度进行统计提供了</w:t>
            </w:r>
            <w:r w:rsidR="00B3674E">
              <w:rPr>
                <w:rFonts w:eastAsia="方正仿宋简体" w:hint="eastAsia"/>
                <w:b/>
              </w:rPr>
              <w:t>2019</w:t>
            </w:r>
            <w:r w:rsidR="00B3674E">
              <w:rPr>
                <w:rFonts w:eastAsia="方正仿宋简体" w:hint="eastAsia"/>
                <w:b/>
              </w:rPr>
              <w:t>年</w:t>
            </w:r>
            <w:r w:rsidR="00B3674E">
              <w:rPr>
                <w:rFonts w:eastAsia="方正仿宋简体" w:hint="eastAsia"/>
                <w:b/>
              </w:rPr>
              <w:t>1-6</w:t>
            </w:r>
            <w:r w:rsidR="00B3674E">
              <w:rPr>
                <w:rFonts w:eastAsia="方正仿宋简体" w:hint="eastAsia"/>
                <w:b/>
              </w:rPr>
              <w:t>月份的目标统计结果，索阅</w:t>
            </w:r>
            <w:r w:rsidR="00B3674E">
              <w:rPr>
                <w:rFonts w:eastAsia="方正仿宋简体" w:hint="eastAsia"/>
                <w:b/>
              </w:rPr>
              <w:t>2019</w:t>
            </w:r>
            <w:r w:rsidR="00B3674E">
              <w:rPr>
                <w:rFonts w:eastAsia="方正仿宋简体" w:hint="eastAsia"/>
                <w:b/>
              </w:rPr>
              <w:t>年</w:t>
            </w:r>
            <w:r w:rsidR="00B3674E">
              <w:rPr>
                <w:rFonts w:eastAsia="方正仿宋简体" w:hint="eastAsia"/>
                <w:b/>
              </w:rPr>
              <w:t>6-9</w:t>
            </w:r>
            <w:r w:rsidR="00B3674E">
              <w:rPr>
                <w:rFonts w:eastAsia="方正仿宋简体" w:hint="eastAsia"/>
                <w:b/>
              </w:rPr>
              <w:t>月份的目标统计结果，</w:t>
            </w:r>
            <w:r w:rsidR="001330F6" w:rsidRPr="001330F6">
              <w:rPr>
                <w:rFonts w:hint="eastAsia"/>
                <w:szCs w:val="21"/>
                <w:u w:val="single"/>
              </w:rPr>
              <w:t>未提供</w:t>
            </w:r>
            <w:r w:rsidR="001330F6">
              <w:rPr>
                <w:rFonts w:hint="eastAsia"/>
                <w:szCs w:val="21"/>
                <w:u w:val="single"/>
              </w:rPr>
              <w:t>2019</w:t>
            </w:r>
            <w:r w:rsidR="001330F6">
              <w:rPr>
                <w:rFonts w:hint="eastAsia"/>
                <w:szCs w:val="21"/>
                <w:u w:val="single"/>
              </w:rPr>
              <w:t>年</w:t>
            </w:r>
            <w:r w:rsidR="001330F6" w:rsidRPr="001330F6">
              <w:rPr>
                <w:rFonts w:hint="eastAsia"/>
                <w:szCs w:val="21"/>
                <w:u w:val="single"/>
              </w:rPr>
              <w:t>三季度的目标统计结果</w:t>
            </w:r>
            <w:r w:rsidR="001330F6">
              <w:rPr>
                <w:rFonts w:hint="eastAsia"/>
                <w:szCs w:val="21"/>
                <w:u w:val="single"/>
              </w:rPr>
              <w:t>，</w:t>
            </w:r>
            <w:r w:rsidR="001228C2">
              <w:rPr>
                <w:rFonts w:hint="eastAsia"/>
                <w:szCs w:val="21"/>
                <w:u w:val="single"/>
              </w:rPr>
              <w:t>已交流，</w:t>
            </w:r>
            <w:r w:rsidR="001330F6" w:rsidRPr="001330F6">
              <w:rPr>
                <w:rFonts w:hint="eastAsia"/>
                <w:szCs w:val="21"/>
                <w:u w:val="single"/>
              </w:rPr>
              <w:t>开具观察项</w:t>
            </w:r>
          </w:p>
        </w:tc>
        <w:tc>
          <w:tcPr>
            <w:tcW w:w="567" w:type="dxa"/>
          </w:tcPr>
          <w:p w:rsidR="00BD3749" w:rsidRDefault="00BD3749">
            <w:pPr>
              <w:rPr>
                <w:rFonts w:asciiTheme="minorEastAsia" w:eastAsiaTheme="minorEastAsia" w:hAnsiTheme="minorEastAsia"/>
                <w:szCs w:val="21"/>
              </w:rPr>
            </w:pPr>
          </w:p>
        </w:tc>
      </w:tr>
      <w:tr w:rsidR="00BD3749">
        <w:trPr>
          <w:trHeight w:val="429"/>
        </w:trPr>
        <w:tc>
          <w:tcPr>
            <w:tcW w:w="1384" w:type="dxa"/>
          </w:tcPr>
          <w:p w:rsidR="00BD3749" w:rsidRDefault="004D653D">
            <w:pPr>
              <w:rPr>
                <w:rFonts w:ascii="宋体" w:hAnsi="宋体" w:cs="宋体"/>
                <w:szCs w:val="21"/>
              </w:rPr>
            </w:pPr>
            <w:r>
              <w:rPr>
                <w:rFonts w:ascii="宋体" w:hAnsi="宋体" w:cs="宋体" w:hint="eastAsia"/>
                <w:szCs w:val="21"/>
              </w:rPr>
              <w:t>人员、能力、培训</w:t>
            </w:r>
          </w:p>
        </w:tc>
        <w:tc>
          <w:tcPr>
            <w:tcW w:w="1134" w:type="dxa"/>
          </w:tcPr>
          <w:p w:rsidR="00BD3749" w:rsidRDefault="004D653D">
            <w:pPr>
              <w:rPr>
                <w:rFonts w:ascii="宋体" w:hAnsi="宋体" w:cs="宋体"/>
                <w:szCs w:val="21"/>
              </w:rPr>
            </w:pPr>
            <w:r>
              <w:rPr>
                <w:rFonts w:ascii="宋体" w:hAnsi="宋体" w:cs="宋体"/>
                <w:szCs w:val="21"/>
              </w:rPr>
              <w:t>Q7.1.2</w:t>
            </w:r>
          </w:p>
          <w:p w:rsidR="00BD3749" w:rsidRDefault="00F8400E">
            <w:pPr>
              <w:rPr>
                <w:rFonts w:ascii="宋体" w:hAnsi="宋体" w:cs="宋体"/>
                <w:szCs w:val="21"/>
              </w:rPr>
            </w:pPr>
            <w:r>
              <w:rPr>
                <w:rFonts w:ascii="宋体" w:hAnsi="宋体" w:cs="宋体"/>
                <w:szCs w:val="21"/>
              </w:rPr>
              <w:t>Q</w:t>
            </w:r>
            <w:r w:rsidR="004D653D">
              <w:rPr>
                <w:rFonts w:ascii="宋体" w:hAnsi="宋体" w:cs="宋体"/>
                <w:szCs w:val="21"/>
              </w:rPr>
              <w:t>7.2</w:t>
            </w:r>
            <w:r w:rsidR="004D653D">
              <w:rPr>
                <w:rFonts w:ascii="宋体" w:hAnsi="宋体" w:cs="宋体" w:hint="eastAsia"/>
                <w:szCs w:val="21"/>
              </w:rPr>
              <w:t>/7.3</w:t>
            </w:r>
          </w:p>
          <w:p w:rsidR="00BD3749" w:rsidRDefault="004D653D">
            <w:pPr>
              <w:rPr>
                <w:rFonts w:ascii="宋体" w:hAnsi="宋体" w:cs="宋体"/>
                <w:szCs w:val="21"/>
              </w:rPr>
            </w:pPr>
            <w:r>
              <w:rPr>
                <w:rFonts w:ascii="宋体" w:hAnsi="宋体" w:cs="宋体" w:hint="eastAsia"/>
                <w:szCs w:val="21"/>
              </w:rPr>
              <w:t>J5.1-5.3</w:t>
            </w:r>
          </w:p>
          <w:p w:rsidR="00BD3749" w:rsidRDefault="00BD3749">
            <w:pPr>
              <w:rPr>
                <w:rFonts w:ascii="宋体" w:hAnsi="宋体" w:cs="宋体"/>
                <w:szCs w:val="21"/>
              </w:rPr>
            </w:pPr>
          </w:p>
        </w:tc>
        <w:tc>
          <w:tcPr>
            <w:tcW w:w="11624" w:type="dxa"/>
          </w:tcPr>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编制《人力资源管理管理程序》，规定了控制要求。对企业的人力资源的培养和发展等作出规定，专业技术人员、特种作业人员等人力资源作出了规划。</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提供《各部门负责人职责和任职要求》及《绩效考核规定》，对员工的绩效进行考核，并与员工的工资相挂钩，查</w:t>
            </w:r>
            <w:r>
              <w:rPr>
                <w:rFonts w:hAnsi="宋体" w:cs="宋体"/>
                <w:szCs w:val="21"/>
              </w:rPr>
              <w:t>201</w:t>
            </w:r>
            <w:r>
              <w:rPr>
                <w:rFonts w:hAnsi="宋体" w:cs="宋体" w:hint="eastAsia"/>
                <w:szCs w:val="21"/>
              </w:rPr>
              <w:t>9年1-6月份的考核记录，考核结果基本达成设定的目标值，考核基本与办法保持一致。查看“岗位工作人员任职要求”，对总经理、管代、业务员、技术、质量等岗位人员的任职要求从能力、品德、学识等方面作出规定。</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抽查总经理</w:t>
            </w:r>
            <w:r w:rsidR="008C599E">
              <w:rPr>
                <w:rFonts w:hAnsi="宋体" w:cs="宋体" w:hint="eastAsia"/>
                <w:szCs w:val="21"/>
              </w:rPr>
              <w:t>马斌</w:t>
            </w:r>
            <w:r>
              <w:rPr>
                <w:rFonts w:hAnsi="宋体" w:cs="宋体" w:hint="eastAsia"/>
                <w:szCs w:val="21"/>
              </w:rPr>
              <w:t>、管代</w:t>
            </w:r>
            <w:r w:rsidR="008C599E">
              <w:rPr>
                <w:rFonts w:hAnsi="宋体" w:cs="宋体" w:hint="eastAsia"/>
                <w:szCs w:val="21"/>
              </w:rPr>
              <w:t>徐伟</w:t>
            </w:r>
            <w:r w:rsidR="002010C6">
              <w:rPr>
                <w:rFonts w:hAnsi="宋体" w:cs="宋体" w:hint="eastAsia"/>
                <w:szCs w:val="21"/>
              </w:rPr>
              <w:t>、项目经理</w:t>
            </w:r>
            <w:r w:rsidR="002010C6" w:rsidRPr="008929EC">
              <w:rPr>
                <w:rFonts w:hAnsi="宋体" w:cs="宋体" w:hint="eastAsia"/>
                <w:szCs w:val="21"/>
              </w:rPr>
              <w:t>颜艳</w:t>
            </w:r>
            <w:r w:rsidR="002010C6">
              <w:rPr>
                <w:rFonts w:hAnsi="宋体" w:cs="宋体" w:hint="eastAsia"/>
                <w:szCs w:val="21"/>
              </w:rPr>
              <w:t>、</w:t>
            </w:r>
            <w:r w:rsidR="002010C6" w:rsidRPr="008929EC">
              <w:rPr>
                <w:rFonts w:hint="eastAsia"/>
              </w:rPr>
              <w:t>廖家林</w:t>
            </w:r>
            <w:r>
              <w:rPr>
                <w:rFonts w:hAnsi="宋体" w:cs="宋体" w:hint="eastAsia"/>
                <w:szCs w:val="21"/>
              </w:rPr>
              <w:t>等均满足任职要求。</w:t>
            </w:r>
          </w:p>
          <w:p w:rsidR="002010C6" w:rsidRDefault="002010C6" w:rsidP="000E3787">
            <w:pPr>
              <w:pStyle w:val="a3"/>
              <w:widowControl/>
              <w:spacing w:line="320" w:lineRule="exact"/>
              <w:ind w:firstLineChars="200" w:firstLine="420"/>
              <w:rPr>
                <w:rFonts w:hAnsi="宋体" w:cs="宋体"/>
                <w:szCs w:val="21"/>
              </w:rPr>
            </w:pPr>
            <w:r>
              <w:rPr>
                <w:rFonts w:hAnsi="宋体" w:cs="宋体" w:hint="eastAsia"/>
                <w:szCs w:val="21"/>
              </w:rPr>
              <w:t>公司现有一级建造师3人、二级建造师30人、高级工程师2人、工程师36人。</w:t>
            </w:r>
          </w:p>
          <w:p w:rsidR="00BD3749" w:rsidRDefault="004D653D" w:rsidP="000E3787">
            <w:pPr>
              <w:pStyle w:val="a3"/>
              <w:widowControl/>
              <w:spacing w:line="320" w:lineRule="exact"/>
              <w:rPr>
                <w:rFonts w:hAnsi="宋体" w:cs="宋体"/>
                <w:szCs w:val="21"/>
              </w:rPr>
            </w:pPr>
            <w:r w:rsidRPr="00E26CD9">
              <w:rPr>
                <w:rFonts w:hAnsi="宋体" w:cs="宋体" w:hint="eastAsia"/>
                <w:szCs w:val="21"/>
              </w:rPr>
              <w:t>抽：相关人员的持证上岗情况：</w:t>
            </w:r>
          </w:p>
          <w:p w:rsidR="0028076A" w:rsidRDefault="0028076A" w:rsidP="000E3787">
            <w:pPr>
              <w:pStyle w:val="a3"/>
              <w:widowControl/>
              <w:spacing w:line="320" w:lineRule="exact"/>
              <w:rPr>
                <w:rFonts w:hAnsi="宋体" w:cs="宋体"/>
                <w:szCs w:val="21"/>
              </w:rPr>
            </w:pPr>
          </w:p>
          <w:p w:rsidR="0028076A" w:rsidRPr="008929EC" w:rsidRDefault="0028076A" w:rsidP="000E3787">
            <w:pPr>
              <w:pStyle w:val="a3"/>
              <w:widowControl/>
              <w:spacing w:line="320" w:lineRule="exact"/>
              <w:rPr>
                <w:rFonts w:hAnsi="宋体" w:cs="宋体"/>
                <w:szCs w:val="21"/>
              </w:rPr>
            </w:pPr>
            <w:r w:rsidRPr="008929EC">
              <w:rPr>
                <w:rFonts w:hAnsi="宋体" w:cs="宋体" w:hint="eastAsia"/>
                <w:szCs w:val="21"/>
              </w:rPr>
              <w:t xml:space="preserve">项目经理   </w:t>
            </w:r>
            <w:r w:rsidR="00632260" w:rsidRPr="008929EC">
              <w:rPr>
                <w:rFonts w:hAnsi="宋体" w:cs="宋体" w:hint="eastAsia"/>
                <w:szCs w:val="21"/>
              </w:rPr>
              <w:t>建造师：颜艳</w:t>
            </w:r>
            <w:r w:rsidRPr="008929EC">
              <w:rPr>
                <w:rFonts w:hAnsi="宋体" w:cs="宋体" w:hint="eastAsia"/>
                <w:szCs w:val="21"/>
              </w:rPr>
              <w:t xml:space="preserve">  </w:t>
            </w:r>
            <w:r w:rsidR="00632260" w:rsidRPr="008929EC">
              <w:rPr>
                <w:rFonts w:hAnsi="宋体" w:cs="宋体" w:hint="eastAsia"/>
                <w:szCs w:val="21"/>
              </w:rPr>
              <w:t>建筑工程</w:t>
            </w:r>
            <w:r w:rsidRPr="008929EC">
              <w:rPr>
                <w:rFonts w:hAnsi="宋体" w:cs="宋体" w:hint="eastAsia"/>
                <w:szCs w:val="21"/>
              </w:rPr>
              <w:t xml:space="preserve">  </w:t>
            </w:r>
            <w:r w:rsidR="00632260" w:rsidRPr="008929EC">
              <w:rPr>
                <w:rFonts w:hAnsi="宋体" w:cs="宋体" w:hint="eastAsia"/>
                <w:szCs w:val="21"/>
              </w:rPr>
              <w:t>职业等级：一</w:t>
            </w:r>
            <w:r w:rsidRPr="008929EC">
              <w:rPr>
                <w:rFonts w:hAnsi="宋体" w:cs="宋体" w:hint="eastAsia"/>
                <w:szCs w:val="21"/>
              </w:rPr>
              <w:t xml:space="preserve">级  </w:t>
            </w:r>
            <w:r w:rsidR="00632260" w:rsidRPr="008929EC">
              <w:rPr>
                <w:rFonts w:hAnsi="宋体" w:cs="宋体" w:hint="eastAsia"/>
                <w:szCs w:val="21"/>
              </w:rPr>
              <w:t>证书号：JZ00518402</w:t>
            </w:r>
          </w:p>
          <w:p w:rsidR="00BD3749" w:rsidRPr="008929EC" w:rsidRDefault="004D653D" w:rsidP="000E3787">
            <w:pPr>
              <w:spacing w:line="320" w:lineRule="exact"/>
              <w:ind w:left="1042" w:hangingChars="496" w:hanging="1042"/>
            </w:pPr>
            <w:r w:rsidRPr="008929EC">
              <w:rPr>
                <w:rFonts w:hint="eastAsia"/>
              </w:rPr>
              <w:t>项目经理</w:t>
            </w:r>
            <w:r w:rsidRPr="008929EC">
              <w:t>：</w:t>
            </w:r>
            <w:r w:rsidRPr="008929EC">
              <w:rPr>
                <w:rFonts w:hint="eastAsia"/>
              </w:rPr>
              <w:t>；</w:t>
            </w:r>
            <w:r w:rsidR="002C1957" w:rsidRPr="008929EC">
              <w:rPr>
                <w:rFonts w:hint="eastAsia"/>
              </w:rPr>
              <w:t>廖家林</w:t>
            </w:r>
            <w:r w:rsidR="002C1957" w:rsidRPr="008929EC">
              <w:rPr>
                <w:rFonts w:hint="eastAsia"/>
              </w:rPr>
              <w:t xml:space="preserve">  </w:t>
            </w:r>
            <w:r w:rsidRPr="008929EC">
              <w:rPr>
                <w:rFonts w:hint="eastAsia"/>
              </w:rPr>
              <w:t>证书编号：</w:t>
            </w:r>
            <w:r w:rsidRPr="008929EC">
              <w:rPr>
                <w:rFonts w:hint="eastAsia"/>
              </w:rPr>
              <w:t>01539101</w:t>
            </w:r>
            <w:r w:rsidRPr="008929EC">
              <w:rPr>
                <w:rFonts w:hint="eastAsia"/>
              </w:rPr>
              <w:t>；注册编号：川</w:t>
            </w:r>
            <w:r w:rsidR="008929EC" w:rsidRPr="008929EC">
              <w:rPr>
                <w:rFonts w:hint="eastAsia"/>
              </w:rPr>
              <w:t>建安</w:t>
            </w:r>
            <w:r w:rsidR="008929EC" w:rsidRPr="008929EC">
              <w:rPr>
                <w:rFonts w:hint="eastAsia"/>
              </w:rPr>
              <w:t>B</w:t>
            </w:r>
            <w:r w:rsidR="008929EC" w:rsidRPr="008929EC">
              <w:rPr>
                <w:rFonts w:hint="eastAsia"/>
              </w:rPr>
              <w:t>（</w:t>
            </w:r>
            <w:r w:rsidR="008929EC" w:rsidRPr="008929EC">
              <w:rPr>
                <w:rFonts w:hint="eastAsia"/>
              </w:rPr>
              <w:t>2014</w:t>
            </w:r>
            <w:r w:rsidR="008929EC" w:rsidRPr="008929EC">
              <w:rPr>
                <w:rFonts w:hint="eastAsia"/>
              </w:rPr>
              <w:t>）</w:t>
            </w:r>
            <w:r w:rsidR="008929EC" w:rsidRPr="008929EC">
              <w:rPr>
                <w:rFonts w:hint="eastAsia"/>
              </w:rPr>
              <w:t>0300186</w:t>
            </w:r>
            <w:r w:rsidRPr="008929EC">
              <w:rPr>
                <w:rFonts w:hint="eastAsia"/>
              </w:rPr>
              <w:t>.</w:t>
            </w:r>
            <w:r w:rsidR="008929EC">
              <w:rPr>
                <w:rFonts w:hint="eastAsia"/>
              </w:rPr>
              <w:t>专业：市政</w:t>
            </w:r>
          </w:p>
          <w:p w:rsidR="00BD3749" w:rsidRDefault="00632260" w:rsidP="000E3787">
            <w:pPr>
              <w:spacing w:line="320" w:lineRule="exact"/>
              <w:ind w:left="1462" w:hangingChars="696" w:hanging="1462"/>
            </w:pPr>
            <w:r w:rsidRPr="00632260">
              <w:rPr>
                <w:rFonts w:hint="eastAsia"/>
              </w:rPr>
              <w:t>技术负责人：黄方华</w:t>
            </w:r>
            <w:r w:rsidRPr="00632260">
              <w:rPr>
                <w:rFonts w:hint="eastAsia"/>
              </w:rPr>
              <w:t xml:space="preserve">  </w:t>
            </w:r>
            <w:r w:rsidR="004D653D" w:rsidRPr="00632260">
              <w:rPr>
                <w:rFonts w:hint="eastAsia"/>
              </w:rPr>
              <w:t>职称：</w:t>
            </w:r>
            <w:r w:rsidRPr="00632260">
              <w:rPr>
                <w:rFonts w:hint="eastAsia"/>
              </w:rPr>
              <w:t>高级工程师；身份证号：</w:t>
            </w:r>
            <w:r w:rsidRPr="00632260">
              <w:rPr>
                <w:rFonts w:hint="eastAsia"/>
              </w:rPr>
              <w:t xml:space="preserve">510322197604218139 </w:t>
            </w:r>
            <w:r w:rsidRPr="00632260">
              <w:rPr>
                <w:rFonts w:hint="eastAsia"/>
              </w:rPr>
              <w:t>审批机关：四川省人力资源和社会保障厅专业：房屋建筑施工</w:t>
            </w:r>
          </w:p>
          <w:p w:rsidR="002C1957" w:rsidRPr="00632260" w:rsidRDefault="002C1957" w:rsidP="000E3787">
            <w:pPr>
              <w:spacing w:line="320" w:lineRule="exact"/>
              <w:ind w:left="1462" w:hangingChars="696" w:hanging="1462"/>
            </w:pPr>
          </w:p>
          <w:p w:rsidR="0028076A" w:rsidRPr="008929EC" w:rsidRDefault="0028076A" w:rsidP="000E3787">
            <w:pPr>
              <w:pStyle w:val="a3"/>
              <w:widowControl/>
              <w:spacing w:line="320" w:lineRule="exact"/>
              <w:rPr>
                <w:rFonts w:hAnsi="宋体" w:cs="宋体"/>
                <w:szCs w:val="21"/>
              </w:rPr>
            </w:pPr>
            <w:r w:rsidRPr="008929EC">
              <w:rPr>
                <w:rFonts w:hAnsi="宋体" w:cs="宋体" w:hint="eastAsia"/>
                <w:szCs w:val="21"/>
              </w:rPr>
              <w:t>技术负责人：</w:t>
            </w:r>
            <w:r w:rsidR="00BE2A31" w:rsidRPr="008929EC">
              <w:rPr>
                <w:rFonts w:hAnsi="宋体" w:cs="宋体" w:hint="eastAsia"/>
                <w:szCs w:val="21"/>
              </w:rPr>
              <w:t>.</w:t>
            </w:r>
            <w:r w:rsidR="008929EC" w:rsidRPr="008929EC">
              <w:rPr>
                <w:rFonts w:hAnsi="宋体" w:cs="宋体" w:hint="eastAsia"/>
                <w:szCs w:val="21"/>
              </w:rPr>
              <w:t>张平</w:t>
            </w:r>
            <w:r w:rsidRPr="008929EC">
              <w:rPr>
                <w:rFonts w:hAnsi="宋体" w:cs="宋体" w:hint="eastAsia"/>
                <w:szCs w:val="21"/>
              </w:rPr>
              <w:t xml:space="preserve">  证号：</w:t>
            </w:r>
            <w:r w:rsidR="008929EC" w:rsidRPr="008929EC">
              <w:rPr>
                <w:noProof/>
              </w:rPr>
              <w:t>川建厅中</w:t>
            </w:r>
            <w:r w:rsidR="008929EC" w:rsidRPr="008929EC">
              <w:rPr>
                <w:rFonts w:hint="eastAsia"/>
                <w:noProof/>
              </w:rPr>
              <w:t>10636</w:t>
            </w:r>
            <w:r w:rsidR="008929EC" w:rsidRPr="008929EC">
              <w:rPr>
                <w:rFonts w:hAnsi="宋体" w:cs="宋体" w:hint="eastAsia"/>
                <w:szCs w:val="21"/>
              </w:rPr>
              <w:t xml:space="preserve">  市政工程</w:t>
            </w:r>
          </w:p>
          <w:p w:rsidR="002010C6" w:rsidRPr="008929EC" w:rsidRDefault="002010C6" w:rsidP="002010C6">
            <w:pPr>
              <w:pStyle w:val="a3"/>
              <w:widowControl/>
              <w:spacing w:line="320" w:lineRule="exact"/>
              <w:rPr>
                <w:rFonts w:hAnsi="宋体" w:cs="宋体"/>
                <w:szCs w:val="21"/>
              </w:rPr>
            </w:pPr>
            <w:r w:rsidRPr="008929EC">
              <w:rPr>
                <w:rFonts w:hAnsi="宋体" w:cs="宋体" w:hint="eastAsia"/>
                <w:szCs w:val="21"/>
              </w:rPr>
              <w:t>技术负责人：</w:t>
            </w:r>
            <w:r w:rsidR="00BD0FCE">
              <w:rPr>
                <w:rFonts w:hAnsi="宋体" w:cs="宋体" w:hint="eastAsia"/>
                <w:szCs w:val="21"/>
              </w:rPr>
              <w:t xml:space="preserve">工程师  </w:t>
            </w:r>
            <w:r w:rsidRPr="008929EC">
              <w:rPr>
                <w:rFonts w:hAnsi="宋体" w:cs="宋体" w:hint="eastAsia"/>
                <w:szCs w:val="21"/>
              </w:rPr>
              <w:t>.</w:t>
            </w:r>
            <w:r>
              <w:rPr>
                <w:rFonts w:hAnsi="宋体" w:cs="宋体" w:hint="eastAsia"/>
                <w:szCs w:val="21"/>
              </w:rPr>
              <w:t>易桃</w:t>
            </w:r>
            <w:r w:rsidRPr="008929EC">
              <w:rPr>
                <w:rFonts w:hAnsi="宋体" w:cs="宋体" w:hint="eastAsia"/>
                <w:szCs w:val="21"/>
              </w:rPr>
              <w:t xml:space="preserve">  证号：</w:t>
            </w:r>
            <w:r w:rsidR="00BD0FCE">
              <w:rPr>
                <w:rFonts w:hint="eastAsia"/>
                <w:noProof/>
              </w:rPr>
              <w:t>31956068</w:t>
            </w:r>
            <w:r w:rsidRPr="008929EC">
              <w:rPr>
                <w:rFonts w:hAnsi="宋体" w:cs="宋体" w:hint="eastAsia"/>
                <w:szCs w:val="21"/>
              </w:rPr>
              <w:t xml:space="preserve">  市政工程</w:t>
            </w:r>
          </w:p>
          <w:p w:rsidR="00906C10" w:rsidRPr="00662C9E" w:rsidRDefault="00906C10" w:rsidP="000E3787">
            <w:pPr>
              <w:pStyle w:val="a3"/>
              <w:widowControl/>
              <w:spacing w:line="320" w:lineRule="exact"/>
              <w:rPr>
                <w:rFonts w:hAnsi="宋体" w:cs="宋体"/>
                <w:szCs w:val="21"/>
              </w:rPr>
            </w:pPr>
            <w:r w:rsidRPr="00662C9E">
              <w:rPr>
                <w:rFonts w:hAnsi="宋体" w:cs="宋体" w:hint="eastAsia"/>
                <w:szCs w:val="21"/>
              </w:rPr>
              <w:t>建造师人员</w:t>
            </w:r>
          </w:p>
          <w:p w:rsidR="00906C10" w:rsidRPr="00662C9E" w:rsidRDefault="00892B7C" w:rsidP="000E3787">
            <w:pPr>
              <w:pStyle w:val="a3"/>
              <w:widowControl/>
              <w:spacing w:line="320" w:lineRule="exact"/>
              <w:rPr>
                <w:rFonts w:hAnsi="宋体" w:cs="宋体"/>
                <w:szCs w:val="21"/>
              </w:rPr>
            </w:pPr>
            <w:r w:rsidRPr="00662C9E">
              <w:rPr>
                <w:rFonts w:hAnsi="宋体" w:cs="宋体" w:hint="eastAsia"/>
                <w:szCs w:val="21"/>
              </w:rPr>
              <w:t>二级建造师：</w:t>
            </w:r>
          </w:p>
          <w:p w:rsidR="00906C10" w:rsidRPr="00662C9E" w:rsidRDefault="00906C10" w:rsidP="000E3787">
            <w:pPr>
              <w:pStyle w:val="a3"/>
              <w:widowControl/>
              <w:spacing w:line="320" w:lineRule="exact"/>
              <w:rPr>
                <w:rFonts w:hAnsi="宋体" w:cs="宋体"/>
                <w:szCs w:val="21"/>
              </w:rPr>
            </w:pPr>
            <w:r w:rsidRPr="00662C9E">
              <w:rPr>
                <w:rFonts w:hAnsi="宋体" w:cs="宋体" w:hint="eastAsia"/>
                <w:szCs w:val="21"/>
              </w:rPr>
              <w:t>姓名：</w:t>
            </w:r>
            <w:r w:rsidR="00662C9E" w:rsidRPr="00662C9E">
              <w:rPr>
                <w:rFonts w:hAnsi="宋体" w:cs="宋体" w:hint="eastAsia"/>
                <w:szCs w:val="21"/>
              </w:rPr>
              <w:t>杨  肖</w:t>
            </w:r>
            <w:r w:rsidRPr="00662C9E">
              <w:rPr>
                <w:rFonts w:hAnsi="宋体" w:cs="宋体" w:hint="eastAsia"/>
                <w:szCs w:val="21"/>
              </w:rPr>
              <w:t xml:space="preserve">         </w:t>
            </w:r>
            <w:r w:rsidR="00662C9E" w:rsidRPr="00662C9E">
              <w:rPr>
                <w:rFonts w:hAnsi="宋体" w:cs="宋体" w:hint="eastAsia"/>
                <w:szCs w:val="21"/>
              </w:rPr>
              <w:t xml:space="preserve">   </w:t>
            </w:r>
            <w:r w:rsidRPr="00662C9E">
              <w:rPr>
                <w:rFonts w:hAnsi="宋体" w:cs="宋体" w:hint="eastAsia"/>
                <w:szCs w:val="21"/>
              </w:rPr>
              <w:t>注册编号：川2511</w:t>
            </w:r>
            <w:r w:rsidR="00662C9E" w:rsidRPr="00662C9E">
              <w:rPr>
                <w:rFonts w:hAnsi="宋体" w:cs="宋体" w:hint="eastAsia"/>
                <w:szCs w:val="21"/>
              </w:rPr>
              <w:t>31494268</w:t>
            </w:r>
          </w:p>
          <w:p w:rsidR="00906C10" w:rsidRPr="00662C9E" w:rsidRDefault="002010C6" w:rsidP="000E3787">
            <w:pPr>
              <w:pStyle w:val="a3"/>
              <w:widowControl/>
              <w:spacing w:line="320" w:lineRule="exact"/>
              <w:rPr>
                <w:rFonts w:hAnsi="宋体" w:cs="宋体"/>
                <w:szCs w:val="21"/>
              </w:rPr>
            </w:pPr>
            <w:r w:rsidRPr="00662C9E">
              <w:rPr>
                <w:rFonts w:hAnsi="宋体" w:cs="宋体" w:hint="eastAsia"/>
                <w:szCs w:val="21"/>
              </w:rPr>
              <w:t>姓名：曾建川</w:t>
            </w:r>
            <w:r w:rsidR="00906C10" w:rsidRPr="00662C9E">
              <w:rPr>
                <w:rFonts w:hAnsi="宋体" w:cs="宋体" w:hint="eastAsia"/>
                <w:szCs w:val="21"/>
              </w:rPr>
              <w:t xml:space="preserve">      </w:t>
            </w:r>
            <w:r w:rsidR="00662C9E" w:rsidRPr="00662C9E">
              <w:rPr>
                <w:rFonts w:hAnsi="宋体" w:cs="宋体" w:hint="eastAsia"/>
                <w:szCs w:val="21"/>
              </w:rPr>
              <w:t xml:space="preserve">      </w:t>
            </w:r>
            <w:r w:rsidR="00906C10" w:rsidRPr="00662C9E">
              <w:rPr>
                <w:rFonts w:hAnsi="宋体" w:cs="宋体" w:hint="eastAsia"/>
                <w:szCs w:val="21"/>
              </w:rPr>
              <w:t>注册编号：川2511</w:t>
            </w:r>
            <w:r w:rsidRPr="00662C9E">
              <w:rPr>
                <w:rFonts w:hAnsi="宋体" w:cs="宋体" w:hint="eastAsia"/>
                <w:szCs w:val="21"/>
              </w:rPr>
              <w:t>2373756</w:t>
            </w:r>
          </w:p>
          <w:p w:rsidR="00906C10" w:rsidRPr="00662C9E" w:rsidRDefault="00906C10" w:rsidP="000E3787">
            <w:pPr>
              <w:pStyle w:val="a3"/>
              <w:widowControl/>
              <w:spacing w:line="320" w:lineRule="exact"/>
              <w:rPr>
                <w:rFonts w:hAnsi="宋体" w:cs="宋体"/>
                <w:szCs w:val="21"/>
              </w:rPr>
            </w:pPr>
            <w:r w:rsidRPr="00662C9E">
              <w:rPr>
                <w:rFonts w:hAnsi="宋体" w:cs="宋体"/>
                <w:szCs w:val="21"/>
              </w:rPr>
              <w:t>    </w:t>
            </w:r>
          </w:p>
          <w:p w:rsidR="002010C6" w:rsidRPr="00662C9E" w:rsidRDefault="00892B7C" w:rsidP="002010C6">
            <w:pPr>
              <w:spacing w:line="320" w:lineRule="exact"/>
            </w:pPr>
            <w:r w:rsidRPr="00662C9E">
              <w:rPr>
                <w:rFonts w:hAnsi="宋体" w:cs="宋体" w:hint="eastAsia"/>
                <w:szCs w:val="21"/>
              </w:rPr>
              <w:t>其他管理人员资质：</w:t>
            </w:r>
            <w:r w:rsidR="008929EC" w:rsidRPr="00662C9E">
              <w:rPr>
                <w:rFonts w:hAnsi="宋体" w:cs="宋体" w:hint="eastAsia"/>
                <w:szCs w:val="21"/>
              </w:rPr>
              <w:t>抽查：</w:t>
            </w:r>
          </w:p>
          <w:p w:rsidR="002010C6" w:rsidRPr="00662C9E" w:rsidRDefault="002010C6" w:rsidP="00662C9E">
            <w:pPr>
              <w:spacing w:line="320" w:lineRule="exact"/>
            </w:pPr>
            <w:r w:rsidRPr="002010C6">
              <w:rPr>
                <w:rFonts w:hAnsi="宋体" w:cs="宋体" w:hint="eastAsia"/>
                <w:szCs w:val="21"/>
              </w:rPr>
              <w:t>造价员：颜</w:t>
            </w:r>
            <w:r w:rsidRPr="002010C6">
              <w:rPr>
                <w:rFonts w:hAnsi="宋体" w:cs="宋体" w:hint="eastAsia"/>
                <w:szCs w:val="21"/>
              </w:rPr>
              <w:t xml:space="preserve">  </w:t>
            </w:r>
            <w:r w:rsidRPr="002010C6">
              <w:rPr>
                <w:rFonts w:hAnsi="宋体" w:cs="宋体" w:hint="eastAsia"/>
                <w:szCs w:val="21"/>
              </w:rPr>
              <w:t>艳</w:t>
            </w:r>
            <w:r w:rsidRPr="002010C6">
              <w:rPr>
                <w:rFonts w:hAnsi="宋体" w:cs="宋体" w:hint="eastAsia"/>
                <w:szCs w:val="21"/>
              </w:rPr>
              <w:t xml:space="preserve">  </w:t>
            </w:r>
            <w:r>
              <w:rPr>
                <w:rFonts w:hAnsi="宋体" w:cs="宋体" w:hint="eastAsia"/>
                <w:color w:val="FF0000"/>
                <w:szCs w:val="21"/>
              </w:rPr>
              <w:t xml:space="preserve"> </w:t>
            </w:r>
            <w:r w:rsidRPr="008929EC">
              <w:rPr>
                <w:rFonts w:hint="eastAsia"/>
              </w:rPr>
              <w:t>证书号：</w:t>
            </w:r>
            <w:r>
              <w:rPr>
                <w:rFonts w:hint="eastAsia"/>
              </w:rPr>
              <w:t>川</w:t>
            </w:r>
            <w:r>
              <w:rPr>
                <w:rFonts w:hint="eastAsia"/>
              </w:rPr>
              <w:t xml:space="preserve">120001070  </w:t>
            </w:r>
            <w:r>
              <w:rPr>
                <w:rFonts w:hint="eastAsia"/>
              </w:rPr>
              <w:t>专业：土建</w:t>
            </w:r>
          </w:p>
          <w:p w:rsidR="00BD3749" w:rsidRDefault="004D653D" w:rsidP="000E3787">
            <w:pPr>
              <w:spacing w:line="320" w:lineRule="exact"/>
            </w:pPr>
            <w:r w:rsidRPr="008929EC">
              <w:rPr>
                <w:rFonts w:hint="eastAsia"/>
              </w:rPr>
              <w:t>安全员</w:t>
            </w:r>
            <w:r w:rsidRPr="008929EC">
              <w:rPr>
                <w:rFonts w:hint="eastAsia"/>
              </w:rPr>
              <w:tab/>
            </w:r>
            <w:r w:rsidR="008929EC" w:rsidRPr="008929EC">
              <w:rPr>
                <w:rFonts w:hAnsi="宋体" w:cs="宋体"/>
                <w:szCs w:val="21"/>
              </w:rPr>
              <w:t>郭小林</w:t>
            </w:r>
            <w:r w:rsidR="00892B7C" w:rsidRPr="008929EC">
              <w:rPr>
                <w:rFonts w:hint="eastAsia"/>
              </w:rPr>
              <w:t>：</w:t>
            </w:r>
            <w:r w:rsidR="00892B7C" w:rsidRPr="008929EC">
              <w:rPr>
                <w:rFonts w:hint="eastAsia"/>
              </w:rPr>
              <w:t xml:space="preserve"> </w:t>
            </w:r>
            <w:r w:rsidRPr="008929EC">
              <w:rPr>
                <w:rFonts w:hint="eastAsia"/>
              </w:rPr>
              <w:t>证书号：</w:t>
            </w:r>
            <w:r w:rsidR="008929EC" w:rsidRPr="008929EC">
              <w:rPr>
                <w:rFonts w:hint="eastAsia"/>
              </w:rPr>
              <w:t>511619900300305</w:t>
            </w:r>
          </w:p>
          <w:p w:rsidR="00BD0FCE" w:rsidRPr="00BD0FCE" w:rsidRDefault="00BD0FCE" w:rsidP="000E3787">
            <w:pPr>
              <w:spacing w:line="320" w:lineRule="exact"/>
            </w:pPr>
            <w:r w:rsidRPr="008929EC">
              <w:rPr>
                <w:rFonts w:hint="eastAsia"/>
              </w:rPr>
              <w:t>安全员</w:t>
            </w:r>
            <w:r w:rsidRPr="008929EC">
              <w:rPr>
                <w:rFonts w:hint="eastAsia"/>
              </w:rPr>
              <w:tab/>
            </w:r>
            <w:r>
              <w:rPr>
                <w:rFonts w:hAnsi="宋体" w:cs="宋体"/>
                <w:szCs w:val="21"/>
              </w:rPr>
              <w:t>罗文艳</w:t>
            </w:r>
            <w:r w:rsidRPr="008929EC">
              <w:rPr>
                <w:rFonts w:hint="eastAsia"/>
              </w:rPr>
              <w:t>：</w:t>
            </w:r>
            <w:r w:rsidRPr="008929EC">
              <w:rPr>
                <w:rFonts w:hint="eastAsia"/>
              </w:rPr>
              <w:t xml:space="preserve"> </w:t>
            </w:r>
            <w:r w:rsidRPr="008929EC">
              <w:rPr>
                <w:rFonts w:hint="eastAsia"/>
              </w:rPr>
              <w:t>证书号：</w:t>
            </w:r>
            <w:r>
              <w:rPr>
                <w:rFonts w:hint="eastAsia"/>
              </w:rPr>
              <w:t>川建安</w:t>
            </w:r>
            <w:r>
              <w:rPr>
                <w:rFonts w:hint="eastAsia"/>
              </w:rPr>
              <w:t>C</w:t>
            </w:r>
            <w:r>
              <w:rPr>
                <w:rFonts w:hint="eastAsia"/>
              </w:rPr>
              <w:t>（</w:t>
            </w:r>
            <w:r>
              <w:rPr>
                <w:rFonts w:hint="eastAsia"/>
              </w:rPr>
              <w:t>2016</w:t>
            </w:r>
            <w:r>
              <w:rPr>
                <w:rFonts w:hint="eastAsia"/>
              </w:rPr>
              <w:t>）</w:t>
            </w:r>
            <w:r>
              <w:rPr>
                <w:rFonts w:hint="eastAsia"/>
              </w:rPr>
              <w:t>0300260</w:t>
            </w:r>
          </w:p>
          <w:p w:rsidR="00BD3749" w:rsidRDefault="004D653D" w:rsidP="000E3787">
            <w:pPr>
              <w:spacing w:line="320" w:lineRule="exact"/>
            </w:pPr>
            <w:r w:rsidRPr="00632260">
              <w:rPr>
                <w:rFonts w:hint="eastAsia"/>
              </w:rPr>
              <w:t>施工员</w:t>
            </w:r>
            <w:r w:rsidRPr="00632260">
              <w:rPr>
                <w:rFonts w:hint="eastAsia"/>
              </w:rPr>
              <w:tab/>
            </w:r>
            <w:r w:rsidR="00632260" w:rsidRPr="00632260">
              <w:rPr>
                <w:rFonts w:hint="eastAsia"/>
              </w:rPr>
              <w:t>辽小龙</w:t>
            </w:r>
            <w:r w:rsidR="00892B7C" w:rsidRPr="00632260">
              <w:rPr>
                <w:rFonts w:hint="eastAsia"/>
              </w:rPr>
              <w:t xml:space="preserve">   </w:t>
            </w:r>
            <w:r w:rsidRPr="00632260">
              <w:rPr>
                <w:rFonts w:hint="eastAsia"/>
              </w:rPr>
              <w:t>证书号：</w:t>
            </w:r>
            <w:r w:rsidR="00632260">
              <w:rPr>
                <w:rFonts w:hint="eastAsia"/>
              </w:rPr>
              <w:t>5117</w:t>
            </w:r>
            <w:r w:rsidRPr="00632260">
              <w:rPr>
                <w:rFonts w:hint="eastAsia"/>
              </w:rPr>
              <w:t>101</w:t>
            </w:r>
            <w:r w:rsidR="00632260">
              <w:rPr>
                <w:rFonts w:hint="eastAsia"/>
              </w:rPr>
              <w:t>0300060</w:t>
            </w:r>
            <w:r w:rsidR="00F13A90">
              <w:rPr>
                <w:rFonts w:hint="eastAsia"/>
              </w:rPr>
              <w:t xml:space="preserve">    </w:t>
            </w:r>
            <w:r w:rsidRPr="00632260">
              <w:rPr>
                <w:rFonts w:hint="eastAsia"/>
              </w:rPr>
              <w:t>专业：建筑与市政工程</w:t>
            </w:r>
          </w:p>
          <w:p w:rsidR="008929EC" w:rsidRPr="00632260" w:rsidRDefault="008929EC" w:rsidP="008929EC">
            <w:pPr>
              <w:spacing w:line="320" w:lineRule="exact"/>
            </w:pPr>
            <w:r w:rsidRPr="00632260">
              <w:rPr>
                <w:rFonts w:hint="eastAsia"/>
              </w:rPr>
              <w:t>施工员</w:t>
            </w:r>
            <w:r w:rsidRPr="00632260">
              <w:rPr>
                <w:rFonts w:hint="eastAsia"/>
              </w:rPr>
              <w:tab/>
            </w:r>
            <w:r>
              <w:rPr>
                <w:rFonts w:hint="eastAsia"/>
              </w:rPr>
              <w:t>黄</w:t>
            </w:r>
            <w:r>
              <w:rPr>
                <w:rFonts w:hint="eastAsia"/>
              </w:rPr>
              <w:t xml:space="preserve">  </w:t>
            </w:r>
            <w:r>
              <w:rPr>
                <w:rFonts w:hint="eastAsia"/>
              </w:rPr>
              <w:t>胜</w:t>
            </w:r>
            <w:r w:rsidRPr="00632260">
              <w:rPr>
                <w:rFonts w:hint="eastAsia"/>
              </w:rPr>
              <w:t xml:space="preserve">   </w:t>
            </w:r>
            <w:r w:rsidRPr="00632260">
              <w:rPr>
                <w:rFonts w:hint="eastAsia"/>
              </w:rPr>
              <w:t>证书号：</w:t>
            </w:r>
            <w:r>
              <w:rPr>
                <w:rFonts w:hint="eastAsia"/>
              </w:rPr>
              <w:t>5116</w:t>
            </w:r>
            <w:r w:rsidRPr="00632260">
              <w:rPr>
                <w:rFonts w:hint="eastAsia"/>
              </w:rPr>
              <w:t>101</w:t>
            </w:r>
            <w:r>
              <w:rPr>
                <w:rFonts w:hint="eastAsia"/>
              </w:rPr>
              <w:t xml:space="preserve">0300494    </w:t>
            </w:r>
            <w:r w:rsidRPr="00632260">
              <w:rPr>
                <w:rFonts w:hint="eastAsia"/>
              </w:rPr>
              <w:t>专业：建筑与市政工程</w:t>
            </w:r>
            <w:r>
              <w:rPr>
                <w:rFonts w:hint="eastAsia"/>
              </w:rPr>
              <w:t>.</w:t>
            </w:r>
            <w:r>
              <w:rPr>
                <w:rFonts w:hint="eastAsia"/>
              </w:rPr>
              <w:t>土建</w:t>
            </w:r>
          </w:p>
          <w:p w:rsidR="008929EC" w:rsidRPr="002010C6" w:rsidRDefault="002010C6" w:rsidP="000E3787">
            <w:pPr>
              <w:spacing w:line="320" w:lineRule="exact"/>
            </w:pPr>
            <w:r w:rsidRPr="00F13A90">
              <w:rPr>
                <w:rFonts w:hAnsi="宋体" w:cs="宋体" w:hint="eastAsia"/>
                <w:szCs w:val="21"/>
              </w:rPr>
              <w:t>质量员：宋海彬</w:t>
            </w:r>
            <w:r w:rsidRPr="00F13A90">
              <w:rPr>
                <w:rFonts w:hAnsi="宋体" w:cs="宋体" w:hint="eastAsia"/>
                <w:szCs w:val="21"/>
              </w:rPr>
              <w:t xml:space="preserve">   </w:t>
            </w:r>
            <w:r w:rsidRPr="00F13A90">
              <w:rPr>
                <w:rFonts w:hAnsi="宋体" w:cs="宋体" w:hint="eastAsia"/>
                <w:szCs w:val="21"/>
              </w:rPr>
              <w:t>证书编号：</w:t>
            </w:r>
            <w:r w:rsidRPr="00F13A90">
              <w:rPr>
                <w:rFonts w:hAnsi="宋体" w:cs="宋体" w:hint="eastAsia"/>
                <w:szCs w:val="21"/>
              </w:rPr>
              <w:t>511</w:t>
            </w:r>
            <w:r>
              <w:rPr>
                <w:rFonts w:hAnsi="宋体" w:cs="宋体" w:hint="eastAsia"/>
                <w:szCs w:val="21"/>
              </w:rPr>
              <w:t>71060300014</w:t>
            </w:r>
            <w:r w:rsidRPr="00F13A90">
              <w:rPr>
                <w:rFonts w:hAnsi="宋体" w:cs="宋体" w:hint="eastAsia"/>
                <w:szCs w:val="21"/>
              </w:rPr>
              <w:t xml:space="preserve">   </w:t>
            </w:r>
            <w:r>
              <w:rPr>
                <w:rFonts w:hint="eastAsia"/>
              </w:rPr>
              <w:t>专业：</w:t>
            </w:r>
            <w:r w:rsidRPr="00632260">
              <w:rPr>
                <w:rFonts w:hint="eastAsia"/>
              </w:rPr>
              <w:t>建筑与市政工程</w:t>
            </w:r>
            <w:r>
              <w:rPr>
                <w:rFonts w:hint="eastAsia"/>
              </w:rPr>
              <w:t>.</w:t>
            </w:r>
            <w:r>
              <w:rPr>
                <w:rFonts w:hint="eastAsia"/>
              </w:rPr>
              <w:t>土建</w:t>
            </w:r>
          </w:p>
          <w:p w:rsidR="00BD3749" w:rsidRDefault="004D653D" w:rsidP="000E3787">
            <w:pPr>
              <w:spacing w:line="320" w:lineRule="exact"/>
            </w:pPr>
            <w:r w:rsidRPr="00632260">
              <w:rPr>
                <w:rFonts w:hint="eastAsia"/>
              </w:rPr>
              <w:t>质量员</w:t>
            </w:r>
            <w:r w:rsidRPr="00632260">
              <w:rPr>
                <w:rFonts w:hint="eastAsia"/>
              </w:rPr>
              <w:tab/>
            </w:r>
            <w:r w:rsidR="00632260" w:rsidRPr="00632260">
              <w:rPr>
                <w:rFonts w:hint="eastAsia"/>
              </w:rPr>
              <w:t>周曼妮</w:t>
            </w:r>
            <w:r w:rsidR="00892B7C" w:rsidRPr="00632260">
              <w:rPr>
                <w:rFonts w:hint="eastAsia"/>
              </w:rPr>
              <w:t xml:space="preserve">   </w:t>
            </w:r>
            <w:r w:rsidRPr="00632260">
              <w:rPr>
                <w:rFonts w:hint="eastAsia"/>
              </w:rPr>
              <w:t>证书号：</w:t>
            </w:r>
            <w:r w:rsidRPr="00632260">
              <w:rPr>
                <w:rFonts w:hint="eastAsia"/>
              </w:rPr>
              <w:t>511</w:t>
            </w:r>
            <w:r w:rsidR="00F13A90">
              <w:rPr>
                <w:rFonts w:hint="eastAsia"/>
              </w:rPr>
              <w:t xml:space="preserve">81060300125    </w:t>
            </w:r>
            <w:r w:rsidR="00F13A90">
              <w:rPr>
                <w:rFonts w:hint="eastAsia"/>
              </w:rPr>
              <w:t>专业：土建</w:t>
            </w:r>
          </w:p>
          <w:p w:rsidR="00F13A90" w:rsidRPr="00632260" w:rsidRDefault="00F13A90" w:rsidP="00F13A90">
            <w:pPr>
              <w:spacing w:line="320" w:lineRule="exact"/>
            </w:pPr>
            <w:r w:rsidRPr="00F13A90">
              <w:rPr>
                <w:rFonts w:hAnsi="宋体" w:cs="宋体" w:hint="eastAsia"/>
                <w:szCs w:val="21"/>
              </w:rPr>
              <w:t>质量员：张义超</w:t>
            </w:r>
            <w:r w:rsidRPr="00F13A90">
              <w:rPr>
                <w:rFonts w:hAnsi="宋体" w:cs="宋体" w:hint="eastAsia"/>
                <w:szCs w:val="21"/>
              </w:rPr>
              <w:t xml:space="preserve">   </w:t>
            </w:r>
            <w:r w:rsidRPr="00F13A90">
              <w:rPr>
                <w:rFonts w:hAnsi="宋体" w:cs="宋体" w:hint="eastAsia"/>
                <w:szCs w:val="21"/>
              </w:rPr>
              <w:t>证书编号：</w:t>
            </w:r>
            <w:r w:rsidRPr="00F13A90">
              <w:rPr>
                <w:rFonts w:hAnsi="宋体" w:cs="宋体" w:hint="eastAsia"/>
                <w:szCs w:val="21"/>
              </w:rPr>
              <w:t xml:space="preserve">51181060300050   </w:t>
            </w:r>
            <w:r>
              <w:rPr>
                <w:rFonts w:hint="eastAsia"/>
              </w:rPr>
              <w:t>专业：土建</w:t>
            </w:r>
          </w:p>
          <w:p w:rsidR="00F13A90" w:rsidRPr="00F13A90" w:rsidRDefault="00F13A90" w:rsidP="00F13A90">
            <w:pPr>
              <w:spacing w:line="320" w:lineRule="exact"/>
            </w:pPr>
            <w:r w:rsidRPr="00F13A90">
              <w:rPr>
                <w:rFonts w:hAnsi="宋体" w:cs="宋体" w:hint="eastAsia"/>
                <w:szCs w:val="21"/>
              </w:rPr>
              <w:t>材料员：廖家春</w:t>
            </w:r>
            <w:r w:rsidR="0028076A" w:rsidRPr="00F13A90">
              <w:rPr>
                <w:rFonts w:hAnsi="宋体" w:cs="宋体" w:hint="eastAsia"/>
                <w:szCs w:val="21"/>
              </w:rPr>
              <w:t xml:space="preserve">   </w:t>
            </w:r>
            <w:r w:rsidR="0028076A" w:rsidRPr="00F13A90">
              <w:rPr>
                <w:rFonts w:hAnsi="宋体" w:cs="宋体" w:hint="eastAsia"/>
                <w:szCs w:val="21"/>
              </w:rPr>
              <w:t>证书编号：</w:t>
            </w:r>
            <w:r w:rsidRPr="00F13A90">
              <w:rPr>
                <w:rFonts w:hAnsi="宋体" w:cs="宋体" w:hint="eastAsia"/>
                <w:szCs w:val="21"/>
              </w:rPr>
              <w:t xml:space="preserve">51171110300035  </w:t>
            </w:r>
          </w:p>
          <w:p w:rsidR="0028076A" w:rsidRPr="00F13A90" w:rsidRDefault="00F13A90" w:rsidP="000E3787">
            <w:pPr>
              <w:pStyle w:val="a3"/>
              <w:widowControl/>
              <w:spacing w:line="320" w:lineRule="exact"/>
              <w:rPr>
                <w:rFonts w:hAnsi="宋体" w:cs="宋体"/>
                <w:szCs w:val="21"/>
              </w:rPr>
            </w:pPr>
            <w:r w:rsidRPr="00F13A90">
              <w:rPr>
                <w:rFonts w:hAnsi="宋体" w:cs="宋体"/>
                <w:szCs w:val="21"/>
              </w:rPr>
              <w:t>机械员</w:t>
            </w:r>
            <w:r w:rsidRPr="00F13A90">
              <w:rPr>
                <w:rFonts w:hAnsi="宋体" w:cs="宋体" w:hint="eastAsia"/>
                <w:szCs w:val="21"/>
              </w:rPr>
              <w:t>：</w:t>
            </w:r>
            <w:r w:rsidRPr="00F13A90">
              <w:rPr>
                <w:rFonts w:hAnsi="宋体" w:cs="宋体"/>
                <w:szCs w:val="21"/>
              </w:rPr>
              <w:t>郭小林</w:t>
            </w:r>
            <w:r w:rsidRPr="00F13A90">
              <w:rPr>
                <w:rFonts w:hAnsi="宋体" w:cs="宋体" w:hint="eastAsia"/>
                <w:szCs w:val="21"/>
              </w:rPr>
              <w:t xml:space="preserve">   证书编号：51151120300036</w:t>
            </w:r>
          </w:p>
          <w:p w:rsidR="0028076A" w:rsidRPr="00F13A90" w:rsidRDefault="00F13A90" w:rsidP="000E3787">
            <w:pPr>
              <w:pStyle w:val="a3"/>
              <w:widowControl/>
              <w:spacing w:line="320" w:lineRule="exact"/>
              <w:rPr>
                <w:rFonts w:hAnsi="宋体" w:cs="宋体"/>
                <w:szCs w:val="21"/>
              </w:rPr>
            </w:pPr>
            <w:r w:rsidRPr="00F13A90">
              <w:rPr>
                <w:rFonts w:hAnsi="宋体" w:cs="宋体" w:hint="eastAsia"/>
                <w:szCs w:val="21"/>
              </w:rPr>
              <w:t>劳务员：宋海彬</w:t>
            </w:r>
            <w:r w:rsidR="0028076A" w:rsidRPr="00F13A90">
              <w:rPr>
                <w:rFonts w:hAnsi="宋体" w:cs="宋体" w:hint="eastAsia"/>
                <w:szCs w:val="21"/>
              </w:rPr>
              <w:t xml:space="preserve">   证书编号：  511</w:t>
            </w:r>
            <w:r w:rsidRPr="00F13A90">
              <w:rPr>
                <w:rFonts w:hAnsi="宋体" w:cs="宋体" w:hint="eastAsia"/>
                <w:szCs w:val="21"/>
              </w:rPr>
              <w:t>51130300029</w:t>
            </w:r>
            <w:r w:rsidR="008929EC">
              <w:rPr>
                <w:rFonts w:hAnsi="宋体" w:cs="宋体" w:hint="eastAsia"/>
                <w:szCs w:val="21"/>
              </w:rPr>
              <w:t xml:space="preserve">   </w:t>
            </w:r>
          </w:p>
          <w:p w:rsidR="0028076A" w:rsidRPr="00F13A90" w:rsidRDefault="00F13A90" w:rsidP="000E3787">
            <w:pPr>
              <w:pStyle w:val="a3"/>
              <w:widowControl/>
              <w:spacing w:line="320" w:lineRule="exact"/>
              <w:rPr>
                <w:rFonts w:hAnsi="宋体" w:cs="宋体"/>
                <w:color w:val="FF0000"/>
                <w:szCs w:val="21"/>
              </w:rPr>
            </w:pPr>
            <w:r w:rsidRPr="00F13A90">
              <w:rPr>
                <w:rFonts w:hAnsi="宋体" w:cs="宋体"/>
                <w:szCs w:val="21"/>
              </w:rPr>
              <w:t>资料员</w:t>
            </w:r>
            <w:r w:rsidRPr="00F13A90">
              <w:rPr>
                <w:rFonts w:hAnsi="宋体" w:cs="宋体" w:hint="eastAsia"/>
                <w:szCs w:val="21"/>
              </w:rPr>
              <w:t>：</w:t>
            </w:r>
            <w:r w:rsidRPr="00F13A90">
              <w:rPr>
                <w:rFonts w:hAnsi="宋体" w:cs="宋体"/>
                <w:szCs w:val="21"/>
              </w:rPr>
              <w:t>刘丽英</w:t>
            </w:r>
            <w:r w:rsidRPr="00F13A90">
              <w:rPr>
                <w:rFonts w:hAnsi="宋体" w:cs="宋体" w:hint="eastAsia"/>
                <w:szCs w:val="21"/>
              </w:rPr>
              <w:t xml:space="preserve"> </w:t>
            </w:r>
            <w:r>
              <w:rPr>
                <w:rFonts w:hAnsi="宋体" w:cs="宋体" w:hint="eastAsia"/>
                <w:color w:val="FF0000"/>
                <w:szCs w:val="21"/>
              </w:rPr>
              <w:t xml:space="preserve">  </w:t>
            </w:r>
            <w:r w:rsidRPr="00F13A90">
              <w:rPr>
                <w:rFonts w:hAnsi="宋体" w:cs="宋体" w:hint="eastAsia"/>
                <w:szCs w:val="21"/>
              </w:rPr>
              <w:t>证书编号：</w:t>
            </w:r>
            <w:r>
              <w:rPr>
                <w:rFonts w:hAnsi="宋体" w:cs="宋体" w:hint="eastAsia"/>
                <w:szCs w:val="21"/>
              </w:rPr>
              <w:t>51161140300044</w:t>
            </w:r>
          </w:p>
          <w:p w:rsidR="0028076A" w:rsidRPr="001330F6" w:rsidRDefault="0028076A" w:rsidP="000E3787">
            <w:pPr>
              <w:spacing w:line="320" w:lineRule="exact"/>
              <w:rPr>
                <w:color w:val="FF0000"/>
              </w:rPr>
            </w:pPr>
          </w:p>
          <w:p w:rsidR="008F6234" w:rsidRPr="00662C9E" w:rsidRDefault="002C1957" w:rsidP="000E3787">
            <w:pPr>
              <w:spacing w:line="320" w:lineRule="exact"/>
            </w:pPr>
            <w:r w:rsidRPr="00662C9E">
              <w:rPr>
                <w:rFonts w:hint="eastAsia"/>
              </w:rPr>
              <w:t>抽查</w:t>
            </w:r>
            <w:r w:rsidR="00892B7C" w:rsidRPr="00662C9E">
              <w:rPr>
                <w:rFonts w:hint="eastAsia"/>
              </w:rPr>
              <w:t>特种作业</w:t>
            </w:r>
            <w:r w:rsidR="008F6234" w:rsidRPr="00662C9E">
              <w:rPr>
                <w:rFonts w:hint="eastAsia"/>
              </w:rPr>
              <w:t>人员</w:t>
            </w:r>
          </w:p>
          <w:p w:rsidR="008F6234" w:rsidRPr="00BD0FCE" w:rsidRDefault="00BD0FCE" w:rsidP="000E3787">
            <w:pPr>
              <w:spacing w:line="320" w:lineRule="exact"/>
            </w:pPr>
            <w:r w:rsidRPr="00BD0FCE">
              <w:rPr>
                <w:rFonts w:hint="eastAsia"/>
              </w:rPr>
              <w:t>姓名：曾品学</w:t>
            </w:r>
            <w:r w:rsidR="008F6234" w:rsidRPr="00BD0FCE">
              <w:rPr>
                <w:rFonts w:hint="eastAsia"/>
              </w:rPr>
              <w:t xml:space="preserve">      </w:t>
            </w:r>
            <w:r w:rsidR="008F6234" w:rsidRPr="00BD0FCE">
              <w:rPr>
                <w:rFonts w:hint="eastAsia"/>
              </w:rPr>
              <w:t>类别：建筑电工</w:t>
            </w:r>
            <w:r>
              <w:rPr>
                <w:rFonts w:hint="eastAsia"/>
              </w:rPr>
              <w:t xml:space="preserve">            </w:t>
            </w:r>
            <w:r w:rsidR="008F6234" w:rsidRPr="00BD0FCE">
              <w:rPr>
                <w:rFonts w:hint="eastAsia"/>
              </w:rPr>
              <w:t>证号：川</w:t>
            </w:r>
            <w:r>
              <w:rPr>
                <w:rFonts w:hint="eastAsia"/>
              </w:rPr>
              <w:t>C</w:t>
            </w:r>
            <w:r w:rsidR="008F6234" w:rsidRPr="00BD0FCE">
              <w:rPr>
                <w:rFonts w:hint="eastAsia"/>
              </w:rPr>
              <w:t>01201</w:t>
            </w:r>
            <w:r>
              <w:rPr>
                <w:rFonts w:hint="eastAsia"/>
              </w:rPr>
              <w:t>9300018</w:t>
            </w:r>
          </w:p>
          <w:p w:rsidR="00BD0FCE" w:rsidRPr="00BD0FCE" w:rsidRDefault="00BD0FCE" w:rsidP="00BD0FCE">
            <w:pPr>
              <w:spacing w:line="320" w:lineRule="exact"/>
            </w:pPr>
            <w:r>
              <w:rPr>
                <w:rFonts w:hint="eastAsia"/>
              </w:rPr>
              <w:t>姓名：黄毕华</w:t>
            </w:r>
            <w:r w:rsidRPr="00BD0FCE">
              <w:rPr>
                <w:rFonts w:hint="eastAsia"/>
              </w:rPr>
              <w:t xml:space="preserve">      </w:t>
            </w:r>
            <w:r w:rsidRPr="00BD0FCE">
              <w:rPr>
                <w:rFonts w:hint="eastAsia"/>
              </w:rPr>
              <w:t>类别：建筑电工</w:t>
            </w:r>
            <w:r>
              <w:rPr>
                <w:rFonts w:hint="eastAsia"/>
              </w:rPr>
              <w:t xml:space="preserve">            </w:t>
            </w:r>
            <w:r w:rsidRPr="00BD0FCE">
              <w:rPr>
                <w:rFonts w:hint="eastAsia"/>
              </w:rPr>
              <w:t>证号：川</w:t>
            </w:r>
            <w:r>
              <w:rPr>
                <w:rFonts w:hint="eastAsia"/>
              </w:rPr>
              <w:t>C</w:t>
            </w:r>
            <w:r w:rsidRPr="00BD0FCE">
              <w:rPr>
                <w:rFonts w:hint="eastAsia"/>
              </w:rPr>
              <w:t>01201</w:t>
            </w:r>
            <w:r>
              <w:rPr>
                <w:rFonts w:hint="eastAsia"/>
              </w:rPr>
              <w:t>30000223</w:t>
            </w:r>
          </w:p>
          <w:p w:rsidR="008F6234" w:rsidRPr="00D70795" w:rsidRDefault="00D70795" w:rsidP="000E3787">
            <w:pPr>
              <w:spacing w:line="320" w:lineRule="exact"/>
            </w:pPr>
            <w:r w:rsidRPr="00D70795">
              <w:rPr>
                <w:rFonts w:hint="eastAsia"/>
              </w:rPr>
              <w:t>姓名：王</w:t>
            </w:r>
            <w:r w:rsidRPr="00D70795">
              <w:rPr>
                <w:rFonts w:hint="eastAsia"/>
              </w:rPr>
              <w:t xml:space="preserve">  </w:t>
            </w:r>
            <w:r w:rsidRPr="00D70795">
              <w:rPr>
                <w:rFonts w:hint="eastAsia"/>
              </w:rPr>
              <w:t>彬</w:t>
            </w:r>
            <w:r w:rsidR="008F6234" w:rsidRPr="00D70795">
              <w:rPr>
                <w:rFonts w:hint="eastAsia"/>
              </w:rPr>
              <w:t xml:space="preserve">      </w:t>
            </w:r>
            <w:r w:rsidR="008F6234" w:rsidRPr="00D70795">
              <w:rPr>
                <w:rFonts w:hint="eastAsia"/>
              </w:rPr>
              <w:t>类别：安、拆（施工电梯）</w:t>
            </w:r>
            <w:r w:rsidRPr="00D70795">
              <w:rPr>
                <w:rFonts w:hint="eastAsia"/>
              </w:rPr>
              <w:t xml:space="preserve">  </w:t>
            </w:r>
            <w:r w:rsidRPr="00D70795">
              <w:rPr>
                <w:rFonts w:hint="eastAsia"/>
              </w:rPr>
              <w:t>证号：</w:t>
            </w:r>
            <w:r w:rsidRPr="00D70795">
              <w:rPr>
                <w:rFonts w:hint="eastAsia"/>
              </w:rPr>
              <w:t>510311198606102338</w:t>
            </w:r>
          </w:p>
          <w:p w:rsidR="008F6234" w:rsidRPr="00BD0FCE" w:rsidRDefault="00BD0FCE" w:rsidP="000E3787">
            <w:pPr>
              <w:spacing w:line="320" w:lineRule="exact"/>
            </w:pPr>
            <w:r w:rsidRPr="00BD0FCE">
              <w:rPr>
                <w:rFonts w:hint="eastAsia"/>
              </w:rPr>
              <w:t>姓名：陈星宇</w:t>
            </w:r>
            <w:r w:rsidR="008F6234" w:rsidRPr="00BD0FCE">
              <w:rPr>
                <w:rFonts w:hint="eastAsia"/>
              </w:rPr>
              <w:t xml:space="preserve">    </w:t>
            </w:r>
            <w:r w:rsidR="000752C2" w:rsidRPr="00BD0FCE">
              <w:rPr>
                <w:rFonts w:hint="eastAsia"/>
              </w:rPr>
              <w:t>类别：建筑起重信号</w:t>
            </w:r>
            <w:r w:rsidR="008F6234" w:rsidRPr="00BD0FCE">
              <w:rPr>
                <w:rFonts w:hint="eastAsia"/>
              </w:rPr>
              <w:t>司索工</w:t>
            </w:r>
            <w:r w:rsidR="000752C2" w:rsidRPr="00BD0FCE">
              <w:rPr>
                <w:rFonts w:hint="eastAsia"/>
              </w:rPr>
              <w:t xml:space="preserve">    </w:t>
            </w:r>
            <w:r w:rsidR="008F6234" w:rsidRPr="00BD0FCE">
              <w:rPr>
                <w:rFonts w:hint="eastAsia"/>
              </w:rPr>
              <w:t>证号：川</w:t>
            </w:r>
            <w:r>
              <w:rPr>
                <w:rFonts w:hint="eastAsia"/>
              </w:rPr>
              <w:t>C</w:t>
            </w:r>
            <w:r w:rsidR="008F6234" w:rsidRPr="00BD0FCE">
              <w:rPr>
                <w:rFonts w:hint="eastAsia"/>
              </w:rPr>
              <w:t>03201</w:t>
            </w:r>
            <w:r>
              <w:rPr>
                <w:rFonts w:hint="eastAsia"/>
              </w:rPr>
              <w:t>9300019</w:t>
            </w:r>
          </w:p>
          <w:p w:rsidR="00BD0FCE" w:rsidRPr="00BD0FCE" w:rsidRDefault="00BD0FCE" w:rsidP="00BD0FCE">
            <w:pPr>
              <w:spacing w:line="320" w:lineRule="exact"/>
            </w:pPr>
            <w:r>
              <w:rPr>
                <w:rFonts w:hint="eastAsia"/>
              </w:rPr>
              <w:lastRenderedPageBreak/>
              <w:t>姓名：刘</w:t>
            </w:r>
            <w:r>
              <w:rPr>
                <w:rFonts w:hint="eastAsia"/>
              </w:rPr>
              <w:t xml:space="preserve">  </w:t>
            </w:r>
            <w:r>
              <w:rPr>
                <w:rFonts w:hint="eastAsia"/>
              </w:rPr>
              <w:t>霞</w:t>
            </w:r>
            <w:r w:rsidRPr="00BD0FCE">
              <w:rPr>
                <w:rFonts w:hint="eastAsia"/>
              </w:rPr>
              <w:t xml:space="preserve">    </w:t>
            </w:r>
            <w:r w:rsidRPr="00BD0FCE">
              <w:rPr>
                <w:rFonts w:hint="eastAsia"/>
              </w:rPr>
              <w:t>类别：建筑起重信号司索工</w:t>
            </w:r>
            <w:r w:rsidRPr="00BD0FCE">
              <w:rPr>
                <w:rFonts w:hint="eastAsia"/>
              </w:rPr>
              <w:t xml:space="preserve">    </w:t>
            </w:r>
            <w:r w:rsidRPr="00BD0FCE">
              <w:rPr>
                <w:rFonts w:hint="eastAsia"/>
              </w:rPr>
              <w:t>证号：川</w:t>
            </w:r>
            <w:r>
              <w:rPr>
                <w:rFonts w:hint="eastAsia"/>
              </w:rPr>
              <w:t>C</w:t>
            </w:r>
            <w:r w:rsidRPr="00BD0FCE">
              <w:rPr>
                <w:rFonts w:hint="eastAsia"/>
              </w:rPr>
              <w:t>03201</w:t>
            </w:r>
            <w:r>
              <w:rPr>
                <w:rFonts w:hint="eastAsia"/>
              </w:rPr>
              <w:t>9300013</w:t>
            </w:r>
          </w:p>
          <w:p w:rsidR="00BD0FCE" w:rsidRPr="00D70795" w:rsidRDefault="00BD0FCE" w:rsidP="000E3787">
            <w:pPr>
              <w:spacing w:line="320" w:lineRule="exact"/>
            </w:pPr>
            <w:r w:rsidRPr="00D70795">
              <w:rPr>
                <w:rFonts w:hint="eastAsia"/>
              </w:rPr>
              <w:t>姓名：宋海彬</w:t>
            </w:r>
            <w:r w:rsidR="008F6234" w:rsidRPr="00D70795">
              <w:rPr>
                <w:rFonts w:hint="eastAsia"/>
              </w:rPr>
              <w:t xml:space="preserve">   </w:t>
            </w:r>
            <w:r w:rsidRPr="00D70795">
              <w:rPr>
                <w:rFonts w:hint="eastAsia"/>
              </w:rPr>
              <w:t>类别：司机</w:t>
            </w:r>
            <w:r w:rsidRPr="00D70795">
              <w:rPr>
                <w:rFonts w:hint="eastAsia"/>
              </w:rPr>
              <w:t xml:space="preserve"> </w:t>
            </w:r>
            <w:r w:rsidRPr="00D70795">
              <w:rPr>
                <w:rFonts w:hint="eastAsia"/>
              </w:rPr>
              <w:t>（塔机）</w:t>
            </w:r>
            <w:r w:rsidR="00D70795" w:rsidRPr="00D70795">
              <w:rPr>
                <w:rFonts w:hint="eastAsia"/>
              </w:rPr>
              <w:t xml:space="preserve">          </w:t>
            </w:r>
            <w:r w:rsidR="00D70795" w:rsidRPr="00D70795">
              <w:rPr>
                <w:rFonts w:hint="eastAsia"/>
              </w:rPr>
              <w:t>证号：川</w:t>
            </w:r>
            <w:r w:rsidR="00D70795" w:rsidRPr="00D70795">
              <w:rPr>
                <w:rFonts w:hint="eastAsia"/>
              </w:rPr>
              <w:t>C042013000197</w:t>
            </w:r>
          </w:p>
          <w:p w:rsidR="00D70795" w:rsidRDefault="00D70795" w:rsidP="00D70795">
            <w:pPr>
              <w:spacing w:line="320" w:lineRule="exact"/>
              <w:rPr>
                <w:color w:val="FF0000"/>
              </w:rPr>
            </w:pPr>
            <w:r w:rsidRPr="00D70795">
              <w:rPr>
                <w:rFonts w:hint="eastAsia"/>
              </w:rPr>
              <w:t>姓名：廖家林</w:t>
            </w:r>
            <w:r w:rsidRPr="00D70795">
              <w:rPr>
                <w:rFonts w:hint="eastAsia"/>
              </w:rPr>
              <w:t xml:space="preserve"> </w:t>
            </w:r>
            <w:r w:rsidRPr="001330F6">
              <w:rPr>
                <w:rFonts w:hint="eastAsia"/>
                <w:color w:val="FF0000"/>
              </w:rPr>
              <w:t xml:space="preserve">  </w:t>
            </w:r>
            <w:r w:rsidRPr="00BD0FCE">
              <w:rPr>
                <w:rFonts w:hint="eastAsia"/>
              </w:rPr>
              <w:t>类别：</w:t>
            </w:r>
            <w:r>
              <w:rPr>
                <w:rFonts w:hint="eastAsia"/>
              </w:rPr>
              <w:t>司机</w:t>
            </w:r>
            <w:r>
              <w:rPr>
                <w:rFonts w:hint="eastAsia"/>
              </w:rPr>
              <w:t xml:space="preserve"> </w:t>
            </w:r>
            <w:r>
              <w:rPr>
                <w:rFonts w:hint="eastAsia"/>
              </w:rPr>
              <w:t>（塔机）</w:t>
            </w:r>
            <w:r w:rsidRPr="00BD0FCE">
              <w:rPr>
                <w:rFonts w:hint="eastAsia"/>
              </w:rPr>
              <w:t xml:space="preserve">  </w:t>
            </w:r>
            <w:r>
              <w:rPr>
                <w:rFonts w:hint="eastAsia"/>
              </w:rPr>
              <w:t xml:space="preserve">        </w:t>
            </w:r>
            <w:r w:rsidRPr="00BD0FCE">
              <w:rPr>
                <w:rFonts w:hint="eastAsia"/>
              </w:rPr>
              <w:t>证号：川</w:t>
            </w:r>
            <w:r>
              <w:rPr>
                <w:rFonts w:hint="eastAsia"/>
              </w:rPr>
              <w:t>C042013000198</w:t>
            </w:r>
          </w:p>
          <w:p w:rsidR="008F6234" w:rsidRPr="00662C9E" w:rsidRDefault="00D70795" w:rsidP="000E3787">
            <w:pPr>
              <w:spacing w:line="320" w:lineRule="exact"/>
              <w:rPr>
                <w:color w:val="FF0000"/>
              </w:rPr>
            </w:pPr>
            <w:r w:rsidRPr="00D70795">
              <w:rPr>
                <w:rFonts w:hint="eastAsia"/>
              </w:rPr>
              <w:t>姓名：钟</w:t>
            </w:r>
            <w:r w:rsidRPr="00D70795">
              <w:rPr>
                <w:rFonts w:hint="eastAsia"/>
              </w:rPr>
              <w:t xml:space="preserve">  </w:t>
            </w:r>
            <w:r w:rsidRPr="00D70795">
              <w:rPr>
                <w:rFonts w:hint="eastAsia"/>
              </w:rPr>
              <w:t>锐</w:t>
            </w:r>
            <w:r w:rsidR="008F6234" w:rsidRPr="00D70795">
              <w:rPr>
                <w:rFonts w:hint="eastAsia"/>
              </w:rPr>
              <w:t xml:space="preserve">   </w:t>
            </w:r>
            <w:r w:rsidR="00892B7C" w:rsidRPr="00D70795">
              <w:rPr>
                <w:rFonts w:hint="eastAsia"/>
              </w:rPr>
              <w:t xml:space="preserve"> </w:t>
            </w:r>
            <w:r w:rsidR="008F6234" w:rsidRPr="00D70795">
              <w:rPr>
                <w:rFonts w:hint="eastAsia"/>
              </w:rPr>
              <w:t>工种：焊</w:t>
            </w:r>
            <w:r>
              <w:rPr>
                <w:rFonts w:hint="eastAsia"/>
              </w:rPr>
              <w:t xml:space="preserve"> </w:t>
            </w:r>
            <w:r w:rsidR="008F6234" w:rsidRPr="00D70795">
              <w:rPr>
                <w:rFonts w:hint="eastAsia"/>
              </w:rPr>
              <w:t>工</w:t>
            </w:r>
            <w:r w:rsidR="008F6234" w:rsidRPr="00D70795">
              <w:rPr>
                <w:rFonts w:hint="eastAsia"/>
              </w:rPr>
              <w:t xml:space="preserve">               </w:t>
            </w:r>
            <w:r w:rsidR="000752C2" w:rsidRPr="00D70795">
              <w:rPr>
                <w:rFonts w:hint="eastAsia"/>
              </w:rPr>
              <w:t xml:space="preserve"> </w:t>
            </w:r>
            <w:r w:rsidR="008F6234" w:rsidRPr="00D70795">
              <w:rPr>
                <w:rFonts w:hint="eastAsia"/>
              </w:rPr>
              <w:t>证号：</w:t>
            </w:r>
            <w:r w:rsidR="00892B7C" w:rsidRPr="00D70795">
              <w:rPr>
                <w:rFonts w:hint="eastAsia"/>
              </w:rPr>
              <w:t>16510</w:t>
            </w:r>
            <w:r>
              <w:rPr>
                <w:rFonts w:hint="eastAsia"/>
              </w:rPr>
              <w:t>600142200201</w:t>
            </w:r>
          </w:p>
          <w:p w:rsidR="00D70795" w:rsidRPr="00D70795" w:rsidRDefault="00D70795" w:rsidP="00D70795">
            <w:pPr>
              <w:spacing w:line="320" w:lineRule="exact"/>
            </w:pPr>
            <w:r>
              <w:rPr>
                <w:rFonts w:hint="eastAsia"/>
              </w:rPr>
              <w:t>姓名：黎红英</w:t>
            </w:r>
            <w:r w:rsidRPr="00D70795">
              <w:rPr>
                <w:rFonts w:hint="eastAsia"/>
              </w:rPr>
              <w:t xml:space="preserve">    </w:t>
            </w:r>
            <w:r w:rsidRPr="00D70795">
              <w:rPr>
                <w:rFonts w:hint="eastAsia"/>
              </w:rPr>
              <w:t>工种：焊</w:t>
            </w:r>
            <w:r>
              <w:rPr>
                <w:rFonts w:hint="eastAsia"/>
              </w:rPr>
              <w:t xml:space="preserve"> </w:t>
            </w:r>
            <w:r w:rsidRPr="00D70795">
              <w:rPr>
                <w:rFonts w:hint="eastAsia"/>
              </w:rPr>
              <w:t>工</w:t>
            </w:r>
            <w:r w:rsidR="00662C9E">
              <w:rPr>
                <w:rFonts w:hint="eastAsia"/>
              </w:rPr>
              <w:t xml:space="preserve">                 </w:t>
            </w:r>
            <w:r w:rsidRPr="00D70795">
              <w:rPr>
                <w:rFonts w:hint="eastAsia"/>
              </w:rPr>
              <w:t>证号：</w:t>
            </w:r>
            <w:r w:rsidRPr="00D70795">
              <w:rPr>
                <w:rFonts w:hint="eastAsia"/>
              </w:rPr>
              <w:t>16510</w:t>
            </w:r>
            <w:r>
              <w:rPr>
                <w:rFonts w:hint="eastAsia"/>
              </w:rPr>
              <w:t>600142700203</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经查，以上人员证书均在有效期内。</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据了解，公司培训包括两个方面，一方面是外部培训，如工程质检员、安全员、特种作业人员参加省建委组织的培训，项目经理参加继续教育培训。另一方面是企业内部培训，根据培训需求组织培训活动。</w:t>
            </w:r>
          </w:p>
          <w:p w:rsidR="00BD3749" w:rsidRDefault="00D47328" w:rsidP="000E3787">
            <w:pPr>
              <w:pStyle w:val="a3"/>
              <w:widowControl/>
              <w:spacing w:line="320" w:lineRule="exact"/>
              <w:ind w:firstLineChars="200" w:firstLine="420"/>
              <w:rPr>
                <w:rFonts w:hAnsi="宋体" w:cs="宋体"/>
                <w:szCs w:val="21"/>
              </w:rPr>
            </w:pPr>
            <w:r>
              <w:rPr>
                <w:rFonts w:hAnsi="宋体" w:cs="宋体" w:hint="eastAsia"/>
                <w:szCs w:val="21"/>
              </w:rPr>
              <w:t>行政部</w:t>
            </w:r>
            <w:r w:rsidR="004D653D">
              <w:rPr>
                <w:rFonts w:hAnsi="宋体" w:cs="宋体" w:hint="eastAsia"/>
                <w:szCs w:val="21"/>
              </w:rPr>
              <w:t>制定《</w:t>
            </w:r>
            <w:r w:rsidR="004D653D">
              <w:rPr>
                <w:rFonts w:hAnsi="宋体" w:cs="宋体"/>
                <w:szCs w:val="21"/>
              </w:rPr>
              <w:t>201</w:t>
            </w:r>
            <w:r w:rsidR="004D653D">
              <w:rPr>
                <w:rFonts w:hAnsi="宋体" w:cs="宋体" w:hint="eastAsia"/>
                <w:szCs w:val="21"/>
              </w:rPr>
              <w:t>9年培训计划》，有培训记录、受培训部门参加培训人员培训方式培训内容考核方式等内容，显示安排标准、管理手册和程序、法律法规和其他要求、方针、危险源、环境因素和关键特殊施工过程控制培训、意识教育、新员工等培训。编制</w:t>
            </w:r>
            <w:r w:rsidR="004D653D">
              <w:rPr>
                <w:rFonts w:hAnsi="宋体" w:cs="宋体"/>
                <w:szCs w:val="21"/>
              </w:rPr>
              <w:t>:</w:t>
            </w:r>
            <w:r w:rsidR="004D653D">
              <w:rPr>
                <w:rFonts w:hAnsi="宋体" w:cs="宋体" w:hint="eastAsia"/>
                <w:szCs w:val="21"/>
              </w:rPr>
              <w:t>行政部，审核：</w:t>
            </w:r>
            <w:r w:rsidR="008C599E">
              <w:rPr>
                <w:rFonts w:hAnsi="宋体" w:cs="宋体" w:hint="eastAsia"/>
                <w:szCs w:val="21"/>
              </w:rPr>
              <w:t>徐伟</w:t>
            </w:r>
            <w:r w:rsidR="004D653D">
              <w:rPr>
                <w:rFonts w:hAnsi="宋体" w:cs="宋体" w:hint="eastAsia"/>
                <w:szCs w:val="21"/>
              </w:rPr>
              <w:t>，批准</w:t>
            </w:r>
            <w:r w:rsidR="004D653D">
              <w:rPr>
                <w:rFonts w:hAnsi="宋体" w:cs="宋体"/>
                <w:szCs w:val="21"/>
              </w:rPr>
              <w:t>:</w:t>
            </w:r>
            <w:r w:rsidR="008C599E">
              <w:rPr>
                <w:rFonts w:hAnsi="宋体" w:cs="宋体" w:hint="eastAsia"/>
                <w:szCs w:val="21"/>
              </w:rPr>
              <w:t>马斌</w:t>
            </w:r>
          </w:p>
          <w:p w:rsidR="00BD3749" w:rsidRDefault="004D653D" w:rsidP="000E3787">
            <w:pPr>
              <w:pStyle w:val="a3"/>
              <w:widowControl/>
              <w:spacing w:line="320" w:lineRule="exact"/>
              <w:ind w:firstLineChars="200" w:firstLine="420"/>
              <w:rPr>
                <w:rFonts w:hAnsi="宋体" w:cs="宋体"/>
                <w:color w:val="0C0C0C"/>
                <w:szCs w:val="21"/>
              </w:rPr>
            </w:pPr>
            <w:r>
              <w:rPr>
                <w:rFonts w:hAnsi="宋体" w:cs="宋体" w:hint="eastAsia"/>
                <w:color w:val="0C0C0C"/>
                <w:szCs w:val="21"/>
              </w:rPr>
              <w:t>查《培训记录表》，2019年计划培训</w:t>
            </w:r>
            <w:r w:rsidR="00662C9E">
              <w:rPr>
                <w:rFonts w:hAnsi="宋体" w:cs="宋体" w:hint="eastAsia"/>
                <w:color w:val="0C0C0C"/>
                <w:szCs w:val="21"/>
              </w:rPr>
              <w:t>项目</w:t>
            </w:r>
            <w:r>
              <w:rPr>
                <w:rFonts w:hAnsi="宋体" w:cs="宋体" w:hint="eastAsia"/>
                <w:color w:val="0C0C0C"/>
                <w:szCs w:val="21"/>
              </w:rPr>
              <w:t>10</w:t>
            </w:r>
            <w:r w:rsidR="00662C9E">
              <w:rPr>
                <w:rFonts w:hAnsi="宋体" w:cs="宋体" w:hint="eastAsia"/>
                <w:color w:val="0C0C0C"/>
                <w:szCs w:val="21"/>
              </w:rPr>
              <w:t>项</w:t>
            </w:r>
            <w:r>
              <w:rPr>
                <w:rFonts w:hAnsi="宋体" w:cs="宋体" w:hint="eastAsia"/>
                <w:color w:val="0C0C0C"/>
                <w:szCs w:val="21"/>
              </w:rPr>
              <w:t>，按培训计划实施，目前</w:t>
            </w:r>
            <w:r w:rsidR="00662C9E">
              <w:rPr>
                <w:rFonts w:hAnsi="宋体" w:cs="宋体" w:hint="eastAsia"/>
                <w:color w:val="0C0C0C"/>
                <w:szCs w:val="21"/>
              </w:rPr>
              <w:t>按时间节点</w:t>
            </w:r>
            <w:r>
              <w:rPr>
                <w:rFonts w:hAnsi="宋体" w:cs="宋体" w:hint="eastAsia"/>
                <w:color w:val="0C0C0C"/>
                <w:szCs w:val="21"/>
              </w:rPr>
              <w:t>已完成培训</w:t>
            </w:r>
            <w:r w:rsidR="00662C9E">
              <w:rPr>
                <w:rFonts w:hAnsi="宋体" w:cs="宋体" w:hint="eastAsia"/>
                <w:color w:val="0C0C0C"/>
                <w:szCs w:val="21"/>
              </w:rPr>
              <w:t>8项</w:t>
            </w:r>
            <w:r>
              <w:rPr>
                <w:rFonts w:hAnsi="宋体" w:cs="宋体" w:hint="eastAsia"/>
                <w:color w:val="0C0C0C"/>
                <w:szCs w:val="21"/>
              </w:rPr>
              <w:t>，并见</w:t>
            </w:r>
            <w:r>
              <w:rPr>
                <w:rFonts w:hAnsi="宋体" w:cs="宋体" w:hint="eastAsia"/>
                <w:szCs w:val="21"/>
              </w:rPr>
              <w:t>人员签到表和培训效果评价。</w:t>
            </w:r>
          </w:p>
          <w:p w:rsidR="00BD3749" w:rsidRDefault="004D653D" w:rsidP="000E3787">
            <w:pPr>
              <w:pStyle w:val="a7"/>
              <w:spacing w:line="320" w:lineRule="exact"/>
              <w:ind w:firstLineChars="200" w:firstLine="460"/>
              <w:rPr>
                <w:rFonts w:ascii="宋体" w:hAnsi="宋体" w:cs="宋体"/>
                <w:bCs w:val="0"/>
                <w:spacing w:val="0"/>
                <w:szCs w:val="21"/>
              </w:rPr>
            </w:pPr>
            <w:r>
              <w:rPr>
                <w:rFonts w:cs="宋体" w:hint="eastAsia"/>
              </w:rPr>
              <w:t>抽</w:t>
            </w:r>
            <w:r>
              <w:rPr>
                <w:rFonts w:cs="宋体" w:hint="eastAsia"/>
              </w:rPr>
              <w:t>1</w:t>
            </w:r>
            <w:r>
              <w:rPr>
                <w:rFonts w:cs="宋体" w:hint="eastAsia"/>
              </w:rPr>
              <w:t>：</w:t>
            </w:r>
            <w:r>
              <w:rPr>
                <w:rFonts w:ascii="宋体" w:hAnsi="宋体" w:cs="宋体" w:hint="eastAsia"/>
                <w:color w:val="0C0C0C"/>
                <w:szCs w:val="21"/>
              </w:rPr>
              <w:t>培训时间：2019.03.19，培</w:t>
            </w:r>
            <w:r>
              <w:rPr>
                <w:rFonts w:hint="eastAsia"/>
                <w:szCs w:val="22"/>
              </w:rPr>
              <w:t>训教师：刘老师</w:t>
            </w:r>
            <w:r w:rsidR="00892B7C">
              <w:rPr>
                <w:rFonts w:hint="eastAsia"/>
                <w:szCs w:val="22"/>
              </w:rPr>
              <w:t>（外聘）</w:t>
            </w:r>
            <w:r>
              <w:rPr>
                <w:rFonts w:hint="eastAsia"/>
                <w:szCs w:val="22"/>
              </w:rPr>
              <w:t>，参加培训人员：</w:t>
            </w:r>
            <w:r w:rsidR="008C599E">
              <w:rPr>
                <w:rFonts w:hint="eastAsia"/>
                <w:szCs w:val="22"/>
              </w:rPr>
              <w:t>马斌</w:t>
            </w:r>
            <w:r>
              <w:rPr>
                <w:rFonts w:hint="eastAsia"/>
                <w:szCs w:val="22"/>
              </w:rPr>
              <w:t>、</w:t>
            </w:r>
            <w:r w:rsidR="008C599E">
              <w:rPr>
                <w:rFonts w:hint="eastAsia"/>
                <w:szCs w:val="22"/>
              </w:rPr>
              <w:t>徐伟</w:t>
            </w:r>
            <w:r>
              <w:rPr>
                <w:rFonts w:hint="eastAsia"/>
                <w:szCs w:val="22"/>
              </w:rPr>
              <w:t>、</w:t>
            </w:r>
            <w:r w:rsidR="001D2A7D">
              <w:rPr>
                <w:rFonts w:hint="eastAsia"/>
                <w:szCs w:val="22"/>
              </w:rPr>
              <w:t>易桃</w:t>
            </w:r>
            <w:r>
              <w:rPr>
                <w:rFonts w:hint="eastAsia"/>
                <w:szCs w:val="22"/>
              </w:rPr>
              <w:t>、宋伟、</w:t>
            </w:r>
            <w:r w:rsidR="001D2A7D">
              <w:rPr>
                <w:rFonts w:hint="eastAsia"/>
                <w:szCs w:val="22"/>
              </w:rPr>
              <w:t>杨雪梅</w:t>
            </w:r>
            <w:r>
              <w:rPr>
                <w:rFonts w:hint="eastAsia"/>
                <w:szCs w:val="22"/>
              </w:rPr>
              <w:t>、</w:t>
            </w:r>
            <w:r w:rsidR="00BE2A31">
              <w:rPr>
                <w:rFonts w:hint="eastAsia"/>
                <w:szCs w:val="22"/>
              </w:rPr>
              <w:t>.</w:t>
            </w:r>
            <w:r w:rsidR="00BE2A31">
              <w:rPr>
                <w:rFonts w:hint="eastAsia"/>
                <w:szCs w:val="22"/>
              </w:rPr>
              <w:t>刘丽英</w:t>
            </w:r>
            <w:r>
              <w:rPr>
                <w:rFonts w:hint="eastAsia"/>
                <w:szCs w:val="22"/>
              </w:rPr>
              <w:t>等。培训</w:t>
            </w:r>
            <w:r>
              <w:rPr>
                <w:rFonts w:ascii="宋体" w:hAnsi="宋体" w:cs="宋体" w:hint="eastAsia"/>
                <w:bCs w:val="0"/>
                <w:spacing w:val="0"/>
                <w:szCs w:val="21"/>
              </w:rPr>
              <w:t>内容：质量、环境、职业健康安全管理体系标准，经培训后，以现场提问的方式对其进行了考核，基本能明白标准的相关要求，培训达到预期的目的。记录人：</w:t>
            </w:r>
            <w:r w:rsidR="00BE2A31">
              <w:rPr>
                <w:rFonts w:ascii="宋体" w:hAnsi="宋体" w:cs="宋体" w:hint="eastAsia"/>
                <w:bCs w:val="0"/>
                <w:spacing w:val="0"/>
                <w:szCs w:val="21"/>
              </w:rPr>
              <w:t>.刘丽英</w:t>
            </w:r>
            <w:r>
              <w:rPr>
                <w:rFonts w:ascii="宋体" w:hAnsi="宋体" w:cs="宋体" w:hint="eastAsia"/>
                <w:bCs w:val="0"/>
                <w:spacing w:val="0"/>
                <w:szCs w:val="21"/>
              </w:rPr>
              <w:t>；</w:t>
            </w:r>
          </w:p>
          <w:p w:rsidR="00BD3749" w:rsidRDefault="004D653D" w:rsidP="000E3787">
            <w:pPr>
              <w:pStyle w:val="a7"/>
              <w:spacing w:line="320" w:lineRule="exact"/>
              <w:ind w:firstLineChars="200" w:firstLine="460"/>
              <w:rPr>
                <w:rFonts w:ascii="宋体" w:hAnsi="宋体" w:cs="宋体"/>
                <w:bCs w:val="0"/>
                <w:spacing w:val="0"/>
                <w:szCs w:val="21"/>
              </w:rPr>
            </w:pPr>
            <w:r>
              <w:rPr>
                <w:rFonts w:cs="宋体" w:hint="eastAsia"/>
              </w:rPr>
              <w:t>抽</w:t>
            </w:r>
            <w:r>
              <w:rPr>
                <w:rFonts w:cs="宋体" w:hint="eastAsia"/>
              </w:rPr>
              <w:t>2</w:t>
            </w:r>
            <w:r>
              <w:rPr>
                <w:rFonts w:cs="宋体" w:hint="eastAsia"/>
              </w:rPr>
              <w:t>：</w:t>
            </w:r>
            <w:r>
              <w:rPr>
                <w:rFonts w:ascii="宋体" w:hAnsi="宋体" w:cs="宋体" w:hint="eastAsia"/>
                <w:bCs w:val="0"/>
                <w:spacing w:val="0"/>
                <w:szCs w:val="21"/>
              </w:rPr>
              <w:t>培训时间：2019.04.22，培训教师：</w:t>
            </w:r>
            <w:r w:rsidR="008C599E">
              <w:rPr>
                <w:rFonts w:ascii="宋体" w:hAnsi="宋体" w:cs="宋体" w:hint="eastAsia"/>
                <w:bCs w:val="0"/>
                <w:spacing w:val="0"/>
                <w:szCs w:val="21"/>
              </w:rPr>
              <w:t>徐伟</w:t>
            </w:r>
            <w:r>
              <w:rPr>
                <w:rFonts w:ascii="宋体" w:hAnsi="宋体" w:cs="宋体" w:hint="eastAsia"/>
                <w:bCs w:val="0"/>
                <w:spacing w:val="0"/>
                <w:szCs w:val="21"/>
              </w:rPr>
              <w:t>，参加培训人员：</w:t>
            </w:r>
            <w:r w:rsidR="008C599E">
              <w:rPr>
                <w:rFonts w:ascii="宋体" w:hAnsi="宋体" w:cs="宋体" w:hint="eastAsia"/>
                <w:bCs w:val="0"/>
                <w:spacing w:val="0"/>
                <w:szCs w:val="21"/>
              </w:rPr>
              <w:t>马斌</w:t>
            </w:r>
            <w:r>
              <w:rPr>
                <w:rFonts w:ascii="宋体" w:hAnsi="宋体" w:cs="宋体" w:hint="eastAsia"/>
                <w:bCs w:val="0"/>
                <w:spacing w:val="0"/>
                <w:szCs w:val="21"/>
              </w:rPr>
              <w:t>、</w:t>
            </w:r>
            <w:r w:rsidR="001D2A7D">
              <w:rPr>
                <w:rFonts w:ascii="宋体" w:hAnsi="宋体" w:cs="宋体" w:hint="eastAsia"/>
                <w:bCs w:val="0"/>
                <w:spacing w:val="0"/>
                <w:szCs w:val="21"/>
              </w:rPr>
              <w:t>易桃</w:t>
            </w:r>
            <w:r>
              <w:rPr>
                <w:rFonts w:ascii="宋体" w:hAnsi="宋体" w:cs="宋体" w:hint="eastAsia"/>
                <w:bCs w:val="0"/>
                <w:spacing w:val="0"/>
                <w:szCs w:val="21"/>
              </w:rPr>
              <w:t>、宋伟、</w:t>
            </w:r>
            <w:r w:rsidR="001D2A7D">
              <w:rPr>
                <w:rFonts w:ascii="宋体" w:hAnsi="宋体" w:cs="宋体" w:hint="eastAsia"/>
                <w:bCs w:val="0"/>
                <w:spacing w:val="0"/>
                <w:szCs w:val="21"/>
              </w:rPr>
              <w:t>杨雪梅</w:t>
            </w:r>
            <w:r>
              <w:rPr>
                <w:rFonts w:ascii="宋体" w:hAnsi="宋体" w:cs="宋体" w:hint="eastAsia"/>
                <w:bCs w:val="0"/>
                <w:spacing w:val="0"/>
                <w:szCs w:val="21"/>
              </w:rPr>
              <w:t>、</w:t>
            </w:r>
            <w:r w:rsidR="00BE2A31">
              <w:rPr>
                <w:rFonts w:ascii="宋体" w:hAnsi="宋体" w:cs="宋体" w:hint="eastAsia"/>
                <w:bCs w:val="0"/>
                <w:spacing w:val="0"/>
                <w:szCs w:val="21"/>
              </w:rPr>
              <w:t>.刘丽英</w:t>
            </w:r>
            <w:r>
              <w:rPr>
                <w:rFonts w:ascii="宋体" w:hAnsi="宋体" w:cs="宋体" w:hint="eastAsia"/>
                <w:bCs w:val="0"/>
                <w:spacing w:val="0"/>
                <w:szCs w:val="21"/>
              </w:rPr>
              <w:t>等，</w:t>
            </w:r>
          </w:p>
          <w:p w:rsidR="00BD3749" w:rsidRDefault="004D653D" w:rsidP="000E3787">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培训内容：《管理手册》、《程序文件》实施细则，效果评价：通过培训，以现场提问的方式对其进行了考核，考核合格。记录人：</w:t>
            </w:r>
            <w:r w:rsidR="00BE2A31">
              <w:rPr>
                <w:rFonts w:ascii="宋体" w:hAnsi="宋体" w:cs="宋体" w:hint="eastAsia"/>
                <w:bCs w:val="0"/>
                <w:spacing w:val="0"/>
                <w:szCs w:val="21"/>
              </w:rPr>
              <w:t>.刘丽英</w:t>
            </w:r>
            <w:r>
              <w:rPr>
                <w:rFonts w:ascii="宋体" w:hAnsi="宋体" w:cs="宋体" w:hint="eastAsia"/>
                <w:bCs w:val="0"/>
                <w:spacing w:val="0"/>
                <w:szCs w:val="21"/>
              </w:rPr>
              <w:t>；</w:t>
            </w:r>
          </w:p>
          <w:p w:rsidR="00BD3749" w:rsidRDefault="004D653D" w:rsidP="000E3787">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抽3：培训时间：2019.07.15，培训教师：</w:t>
            </w:r>
            <w:r w:rsidR="008C599E">
              <w:rPr>
                <w:rFonts w:ascii="宋体" w:hAnsi="宋体" w:cs="宋体" w:hint="eastAsia"/>
                <w:bCs w:val="0"/>
                <w:spacing w:val="0"/>
                <w:szCs w:val="21"/>
              </w:rPr>
              <w:t>徐伟</w:t>
            </w:r>
            <w:r>
              <w:rPr>
                <w:rFonts w:ascii="宋体" w:hAnsi="宋体" w:cs="宋体" w:hint="eastAsia"/>
                <w:bCs w:val="0"/>
                <w:spacing w:val="0"/>
                <w:szCs w:val="21"/>
              </w:rPr>
              <w:t>，参加培训人员：</w:t>
            </w:r>
            <w:r w:rsidR="008C599E">
              <w:rPr>
                <w:rFonts w:ascii="宋体" w:hAnsi="宋体" w:cs="宋体" w:hint="eastAsia"/>
                <w:bCs w:val="0"/>
                <w:spacing w:val="0"/>
                <w:szCs w:val="21"/>
              </w:rPr>
              <w:t>马斌</w:t>
            </w:r>
            <w:r>
              <w:rPr>
                <w:rFonts w:ascii="宋体" w:hAnsi="宋体" w:cs="宋体" w:hint="eastAsia"/>
                <w:bCs w:val="0"/>
                <w:spacing w:val="0"/>
                <w:szCs w:val="21"/>
              </w:rPr>
              <w:t>、</w:t>
            </w:r>
            <w:r w:rsidR="001D2A7D">
              <w:rPr>
                <w:rFonts w:ascii="宋体" w:hAnsi="宋体" w:cs="宋体" w:hint="eastAsia"/>
                <w:bCs w:val="0"/>
                <w:spacing w:val="0"/>
                <w:szCs w:val="21"/>
              </w:rPr>
              <w:t>易桃</w:t>
            </w:r>
            <w:r>
              <w:rPr>
                <w:rFonts w:ascii="宋体" w:hAnsi="宋体" w:cs="宋体" w:hint="eastAsia"/>
                <w:bCs w:val="0"/>
                <w:spacing w:val="0"/>
                <w:szCs w:val="21"/>
              </w:rPr>
              <w:t>、宋伟、</w:t>
            </w:r>
            <w:r w:rsidR="001D2A7D">
              <w:rPr>
                <w:rFonts w:ascii="宋体" w:hAnsi="宋体" w:cs="宋体" w:hint="eastAsia"/>
                <w:bCs w:val="0"/>
                <w:spacing w:val="0"/>
                <w:szCs w:val="21"/>
              </w:rPr>
              <w:t>杨雪梅</w:t>
            </w:r>
            <w:r>
              <w:rPr>
                <w:rFonts w:ascii="宋体" w:hAnsi="宋体" w:cs="宋体" w:hint="eastAsia"/>
                <w:bCs w:val="0"/>
                <w:spacing w:val="0"/>
                <w:szCs w:val="21"/>
              </w:rPr>
              <w:t>、</w:t>
            </w:r>
            <w:r w:rsidR="00BE2A31">
              <w:rPr>
                <w:rFonts w:ascii="宋体" w:hAnsi="宋体" w:cs="宋体" w:hint="eastAsia"/>
                <w:bCs w:val="0"/>
                <w:spacing w:val="0"/>
                <w:szCs w:val="21"/>
              </w:rPr>
              <w:t>.刘丽英</w:t>
            </w:r>
            <w:r>
              <w:rPr>
                <w:rFonts w:ascii="宋体" w:hAnsi="宋体" w:cs="宋体" w:hint="eastAsia"/>
                <w:bCs w:val="0"/>
                <w:spacing w:val="0"/>
                <w:szCs w:val="21"/>
              </w:rPr>
              <w:t>等，培训内容：目标方针培训，效果评价：培训达到预期效果。记录人：</w:t>
            </w:r>
            <w:r w:rsidR="00BE2A31">
              <w:rPr>
                <w:rFonts w:ascii="宋体" w:hAnsi="宋体" w:cs="宋体" w:hint="eastAsia"/>
                <w:bCs w:val="0"/>
                <w:spacing w:val="0"/>
                <w:szCs w:val="21"/>
              </w:rPr>
              <w:t>.刘丽英</w:t>
            </w:r>
            <w:r>
              <w:rPr>
                <w:rFonts w:ascii="宋体" w:hAnsi="宋体" w:cs="宋体" w:hint="eastAsia"/>
                <w:bCs w:val="0"/>
                <w:spacing w:val="0"/>
                <w:szCs w:val="21"/>
              </w:rPr>
              <w:t>。</w:t>
            </w:r>
          </w:p>
          <w:p w:rsidR="00BD3749" w:rsidRDefault="004D653D" w:rsidP="000E3787">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目前公司人员比较稳定，人员没有变化，</w:t>
            </w:r>
            <w:r w:rsidR="00892B7C">
              <w:rPr>
                <w:rFonts w:ascii="宋体" w:hAnsi="宋体" w:cs="宋体" w:hint="eastAsia"/>
                <w:bCs w:val="0"/>
                <w:spacing w:val="0"/>
                <w:szCs w:val="21"/>
              </w:rPr>
              <w:t>现有员工</w:t>
            </w:r>
            <w:r w:rsidR="001D2A7D">
              <w:rPr>
                <w:rFonts w:ascii="宋体" w:hAnsi="宋体" w:cs="宋体" w:hint="eastAsia"/>
                <w:bCs w:val="0"/>
                <w:spacing w:val="0"/>
                <w:szCs w:val="21"/>
              </w:rPr>
              <w:t>132</w:t>
            </w:r>
            <w:r w:rsidR="00892B7C">
              <w:rPr>
                <w:rFonts w:ascii="宋体" w:hAnsi="宋体" w:cs="宋体" w:hint="eastAsia"/>
                <w:bCs w:val="0"/>
                <w:spacing w:val="0"/>
                <w:szCs w:val="21"/>
              </w:rPr>
              <w:t>人，近期没有招收</w:t>
            </w:r>
            <w:r>
              <w:rPr>
                <w:rFonts w:ascii="宋体" w:hAnsi="宋体" w:cs="宋体" w:hint="eastAsia"/>
                <w:bCs w:val="0"/>
                <w:spacing w:val="0"/>
                <w:szCs w:val="21"/>
              </w:rPr>
              <w:t>新员工</w:t>
            </w:r>
            <w:r w:rsidR="00892B7C">
              <w:rPr>
                <w:rFonts w:ascii="宋体" w:hAnsi="宋体" w:cs="宋体" w:hint="eastAsia"/>
                <w:bCs w:val="0"/>
                <w:spacing w:val="0"/>
                <w:szCs w:val="21"/>
              </w:rPr>
              <w:t>。</w:t>
            </w:r>
          </w:p>
          <w:p w:rsidR="00BD3749" w:rsidRDefault="001D2A7D" w:rsidP="000E3787">
            <w:pPr>
              <w:spacing w:line="320" w:lineRule="exact"/>
              <w:ind w:firstLineChars="200" w:firstLine="420"/>
              <w:rPr>
                <w:rFonts w:ascii="宋体" w:hAnsi="宋体" w:cs="宋体"/>
                <w:szCs w:val="21"/>
              </w:rPr>
            </w:pPr>
            <w:r>
              <w:rPr>
                <w:rFonts w:ascii="宋体" w:hAnsi="宋体" w:cs="宋体" w:hint="eastAsia"/>
                <w:szCs w:val="21"/>
              </w:rPr>
              <w:t>主要通过培训提高岗位作业水平及质量意识，明确各岗位要求，生产、销售及办公人员自身工作对质量目标的影响，以及如何通过培训和互相交流提高质量</w:t>
            </w:r>
            <w:r w:rsidR="004D653D">
              <w:rPr>
                <w:rFonts w:ascii="宋体" w:hAnsi="宋体" w:cs="宋体" w:hint="eastAsia"/>
                <w:szCs w:val="21"/>
              </w:rPr>
              <w:t>绩效，不符合质量管理体系要求的后果等。</w:t>
            </w:r>
          </w:p>
          <w:p w:rsidR="00BD3749" w:rsidRDefault="004D653D" w:rsidP="000E3787">
            <w:pPr>
              <w:pStyle w:val="a7"/>
              <w:spacing w:line="320" w:lineRule="exact"/>
              <w:rPr>
                <w:rFonts w:ascii="宋体" w:hAnsi="宋体" w:cs="宋体"/>
                <w:bCs w:val="0"/>
                <w:spacing w:val="0"/>
                <w:szCs w:val="21"/>
              </w:rPr>
            </w:pPr>
            <w:r>
              <w:rPr>
                <w:rFonts w:ascii="宋体" w:hAnsi="宋体" w:cs="宋体" w:hint="eastAsia"/>
                <w:bCs w:val="0"/>
                <w:spacing w:val="0"/>
                <w:szCs w:val="21"/>
              </w:rPr>
              <w:t>现场询问</w:t>
            </w:r>
            <w:r w:rsidR="001D2A7D">
              <w:rPr>
                <w:rFonts w:ascii="宋体" w:hAnsi="宋体" w:cs="宋体" w:hint="eastAsia"/>
                <w:bCs w:val="0"/>
                <w:spacing w:val="0"/>
                <w:szCs w:val="21"/>
              </w:rPr>
              <w:t>行政部</w:t>
            </w:r>
            <w:r>
              <w:rPr>
                <w:rFonts w:ascii="宋体" w:hAnsi="宋体" w:cs="宋体" w:hint="eastAsia"/>
                <w:bCs w:val="0"/>
                <w:spacing w:val="0"/>
                <w:szCs w:val="21"/>
              </w:rPr>
              <w:t>人员，清楚与其相关的重要环境因素及职业健康安全风险。</w:t>
            </w:r>
          </w:p>
          <w:p w:rsidR="00BD3749" w:rsidRDefault="004D653D" w:rsidP="000E3787">
            <w:pPr>
              <w:pStyle w:val="a7"/>
              <w:spacing w:line="320" w:lineRule="exact"/>
              <w:ind w:firstLineChars="200" w:firstLine="420"/>
              <w:rPr>
                <w:rFonts w:ascii="宋体" w:hAnsi="宋体" w:cs="宋体"/>
                <w:color w:val="FF0000"/>
                <w:szCs w:val="21"/>
              </w:rPr>
            </w:pPr>
            <w:r>
              <w:rPr>
                <w:rFonts w:ascii="宋体" w:hAnsi="宋体" w:cs="宋体" w:hint="eastAsia"/>
                <w:bCs w:val="0"/>
                <w:spacing w:val="0"/>
                <w:szCs w:val="21"/>
              </w:rPr>
              <w:t>人力资源控制基本满足要求。基本符合</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lastRenderedPageBreak/>
              <w:t>组织的知识、文件化信息</w:t>
            </w:r>
          </w:p>
        </w:tc>
        <w:tc>
          <w:tcPr>
            <w:tcW w:w="1134" w:type="dxa"/>
          </w:tcPr>
          <w:p w:rsidR="00BD3749" w:rsidRDefault="004D653D">
            <w:pPr>
              <w:rPr>
                <w:rFonts w:ascii="宋体" w:hAnsi="宋体" w:cs="宋体"/>
                <w:szCs w:val="21"/>
              </w:rPr>
            </w:pPr>
            <w:r>
              <w:rPr>
                <w:rFonts w:ascii="宋体" w:hAnsi="宋体" w:cs="宋体"/>
                <w:szCs w:val="21"/>
              </w:rPr>
              <w:t>Q7.1.6</w:t>
            </w:r>
          </w:p>
          <w:p w:rsidR="00BD3749" w:rsidRDefault="00F8400E">
            <w:pPr>
              <w:rPr>
                <w:rFonts w:ascii="宋体" w:hAnsi="宋体" w:cs="宋体"/>
                <w:szCs w:val="21"/>
              </w:rPr>
            </w:pPr>
            <w:r>
              <w:rPr>
                <w:rFonts w:ascii="宋体" w:hAnsi="宋体" w:cs="宋体"/>
                <w:szCs w:val="21"/>
              </w:rPr>
              <w:t>Q</w:t>
            </w:r>
            <w:r w:rsidR="004D653D">
              <w:rPr>
                <w:rFonts w:ascii="宋体" w:hAnsi="宋体" w:cs="宋体"/>
                <w:szCs w:val="21"/>
              </w:rPr>
              <w:t>7.5</w:t>
            </w:r>
          </w:p>
          <w:p w:rsidR="00BD3749" w:rsidRDefault="004D653D">
            <w:pPr>
              <w:rPr>
                <w:rFonts w:ascii="宋体" w:hAnsi="宋体" w:cs="宋体"/>
                <w:szCs w:val="21"/>
              </w:rPr>
            </w:pPr>
            <w:r>
              <w:rPr>
                <w:rFonts w:ascii="宋体" w:hAnsi="宋体" w:cs="宋体" w:hint="eastAsia"/>
                <w:szCs w:val="21"/>
              </w:rPr>
              <w:t>J3.3.4</w:t>
            </w:r>
          </w:p>
          <w:p w:rsidR="00BD3749" w:rsidRDefault="004D653D">
            <w:pPr>
              <w:rPr>
                <w:rFonts w:ascii="宋体" w:hAnsi="宋体" w:cs="宋体"/>
                <w:szCs w:val="21"/>
              </w:rPr>
            </w:pPr>
            <w:r>
              <w:rPr>
                <w:rFonts w:ascii="宋体" w:hAnsi="宋体" w:cs="宋体" w:hint="eastAsia"/>
                <w:szCs w:val="21"/>
              </w:rPr>
              <w:t>J3.5</w:t>
            </w:r>
          </w:p>
        </w:tc>
        <w:tc>
          <w:tcPr>
            <w:tcW w:w="11624" w:type="dxa"/>
          </w:tcPr>
          <w:p w:rsidR="00BD3749" w:rsidRDefault="004D653D" w:rsidP="000E3787">
            <w:pPr>
              <w:spacing w:line="320" w:lineRule="exact"/>
              <w:ind w:left="315" w:hangingChars="150" w:hanging="315"/>
              <w:rPr>
                <w:rFonts w:ascii="宋体" w:hAnsi="宋体" w:cs="宋体"/>
                <w:szCs w:val="21"/>
              </w:rPr>
            </w:pPr>
            <w:r>
              <w:rPr>
                <w:rFonts w:ascii="宋体" w:hAnsi="宋体" w:cs="宋体" w:hint="eastAsia"/>
                <w:szCs w:val="21"/>
              </w:rPr>
              <w:t>1、受审核方建立的管理体系文件包括：《质量、环境、职业健康安全管理体系管理手册》CGJS/QES-A-01，版本：A/0版，编制:行政部，审核:</w:t>
            </w:r>
            <w:r w:rsidR="008C599E">
              <w:rPr>
                <w:rFonts w:ascii="宋体" w:hAnsi="宋体" w:cs="宋体" w:hint="eastAsia"/>
                <w:szCs w:val="21"/>
              </w:rPr>
              <w:t>徐伟</w:t>
            </w:r>
            <w:r>
              <w:rPr>
                <w:rFonts w:ascii="宋体" w:hAnsi="宋体" w:cs="宋体" w:hint="eastAsia"/>
                <w:szCs w:val="21"/>
              </w:rPr>
              <w:t>，批准</w:t>
            </w:r>
            <w:r w:rsidR="007E704A">
              <w:rPr>
                <w:rFonts w:ascii="宋体" w:hAnsi="宋体" w:cs="宋体" w:hint="eastAsia"/>
                <w:szCs w:val="21"/>
              </w:rPr>
              <w:t>:</w:t>
            </w:r>
            <w:r w:rsidR="008C599E">
              <w:rPr>
                <w:rFonts w:ascii="宋体" w:hAnsi="宋体" w:cs="宋体" w:hint="eastAsia"/>
                <w:szCs w:val="21"/>
              </w:rPr>
              <w:t>马斌</w:t>
            </w:r>
            <w:r>
              <w:rPr>
                <w:rFonts w:ascii="宋体" w:hAnsi="宋体" w:cs="宋体" w:hint="eastAsia"/>
                <w:szCs w:val="21"/>
              </w:rPr>
              <w:t>，2019年01月</w:t>
            </w:r>
            <w:r w:rsidR="008C599E">
              <w:rPr>
                <w:rFonts w:ascii="宋体" w:hAnsi="宋体" w:cs="宋体" w:hint="eastAsia"/>
                <w:szCs w:val="21"/>
              </w:rPr>
              <w:t>10</w:t>
            </w:r>
            <w:r>
              <w:rPr>
                <w:rFonts w:ascii="宋体" w:hAnsi="宋体" w:cs="宋体" w:hint="eastAsia"/>
                <w:szCs w:val="21"/>
              </w:rPr>
              <w:t>日发布并实施。</w:t>
            </w:r>
          </w:p>
          <w:p w:rsidR="00BD3749" w:rsidRDefault="004D653D" w:rsidP="000E3787">
            <w:pPr>
              <w:spacing w:line="320" w:lineRule="exact"/>
              <w:rPr>
                <w:rFonts w:ascii="宋体" w:hAnsi="宋体"/>
                <w:szCs w:val="21"/>
              </w:rPr>
            </w:pPr>
            <w:r>
              <w:rPr>
                <w:rFonts w:ascii="宋体" w:hAnsi="宋体" w:cs="宋体"/>
                <w:szCs w:val="21"/>
              </w:rPr>
              <w:t>2.</w:t>
            </w:r>
            <w:r>
              <w:rPr>
                <w:rFonts w:ascii="宋体" w:hAnsi="宋体" w:cs="宋体" w:hint="eastAsia"/>
                <w:szCs w:val="21"/>
              </w:rPr>
              <w:t>程序文件，CGJS-A-01～40，版本：A/0版，2019年01月</w:t>
            </w:r>
            <w:r w:rsidR="008C599E">
              <w:rPr>
                <w:rFonts w:ascii="宋体" w:hAnsi="宋体" w:cs="宋体" w:hint="eastAsia"/>
                <w:szCs w:val="21"/>
              </w:rPr>
              <w:t>10</w:t>
            </w:r>
            <w:r>
              <w:rPr>
                <w:rFonts w:ascii="宋体" w:hAnsi="宋体" w:cs="宋体" w:hint="eastAsia"/>
                <w:szCs w:val="21"/>
              </w:rPr>
              <w:t>日发布并实施，</w:t>
            </w:r>
            <w:r>
              <w:rPr>
                <w:rFonts w:ascii="宋体" w:hAnsi="宋体" w:hint="eastAsia"/>
                <w:szCs w:val="21"/>
              </w:rPr>
              <w:t>含</w:t>
            </w:r>
            <w:r>
              <w:rPr>
                <w:rFonts w:ascii="宋体" w:hAnsi="宋体"/>
                <w:szCs w:val="21"/>
              </w:rPr>
              <w:t>4</w:t>
            </w:r>
            <w:r>
              <w:rPr>
                <w:rFonts w:ascii="宋体" w:hAnsi="宋体" w:hint="eastAsia"/>
                <w:szCs w:val="21"/>
              </w:rPr>
              <w:t>0</w:t>
            </w:r>
            <w:r w:rsidR="002479BB">
              <w:rPr>
                <w:rFonts w:ascii="宋体" w:hAnsi="宋体" w:hint="eastAsia"/>
                <w:szCs w:val="21"/>
              </w:rPr>
              <w:t>个文件，包括标准要求的形成文件的信息；</w:t>
            </w:r>
          </w:p>
          <w:p w:rsidR="00BD3749" w:rsidRDefault="004D653D" w:rsidP="000E3787">
            <w:pPr>
              <w:spacing w:line="320" w:lineRule="exact"/>
              <w:rPr>
                <w:rFonts w:ascii="宋体" w:hAnsi="宋体"/>
                <w:szCs w:val="21"/>
              </w:rPr>
            </w:pPr>
            <w:r>
              <w:rPr>
                <w:rFonts w:ascii="宋体" w:hAnsi="宋体"/>
                <w:szCs w:val="21"/>
              </w:rPr>
              <w:t>3.</w:t>
            </w:r>
            <w:r>
              <w:rPr>
                <w:rFonts w:ascii="宋体" w:hAnsi="宋体" w:hint="eastAsia"/>
                <w:szCs w:val="21"/>
              </w:rPr>
              <w:t>管理制度</w:t>
            </w:r>
            <w:r w:rsidR="00892B7C">
              <w:rPr>
                <w:rFonts w:ascii="宋体" w:hAnsi="宋体" w:hint="eastAsia"/>
                <w:szCs w:val="21"/>
              </w:rPr>
              <w:t>汇编</w:t>
            </w:r>
            <w:r w:rsidR="002479BB">
              <w:rPr>
                <w:rFonts w:ascii="宋体" w:hAnsi="宋体" w:hint="eastAsia"/>
                <w:szCs w:val="21"/>
              </w:rPr>
              <w:t>；</w:t>
            </w:r>
            <w:r w:rsidR="00FA5911">
              <w:rPr>
                <w:rFonts w:ascii="宋体" w:hAnsi="宋体" w:hint="eastAsia"/>
                <w:szCs w:val="21"/>
              </w:rPr>
              <w:t>提供管理体系文件包括施工过程管理办法等63个文件。</w:t>
            </w:r>
          </w:p>
          <w:p w:rsidR="00BD3749" w:rsidRDefault="004D653D" w:rsidP="000E3787">
            <w:pPr>
              <w:spacing w:line="320" w:lineRule="exact"/>
              <w:rPr>
                <w:rFonts w:ascii="宋体" w:hAnsi="宋体"/>
                <w:szCs w:val="21"/>
              </w:rPr>
            </w:pPr>
            <w:r>
              <w:rPr>
                <w:rFonts w:ascii="宋体" w:hAnsi="宋体"/>
                <w:szCs w:val="21"/>
              </w:rPr>
              <w:t>4.</w:t>
            </w:r>
            <w:r w:rsidR="00FA5911">
              <w:rPr>
                <w:rFonts w:ascii="宋体" w:hAnsi="宋体" w:hint="eastAsia"/>
                <w:szCs w:val="21"/>
              </w:rPr>
              <w:t>体系运行所需要的</w:t>
            </w:r>
            <w:r>
              <w:rPr>
                <w:rFonts w:ascii="宋体" w:hAnsi="宋体" w:hint="eastAsia"/>
                <w:szCs w:val="21"/>
              </w:rPr>
              <w:t>记录</w:t>
            </w:r>
            <w:r w:rsidR="00FA5911">
              <w:rPr>
                <w:rFonts w:ascii="宋体" w:hAnsi="宋体" w:hint="eastAsia"/>
                <w:szCs w:val="21"/>
              </w:rPr>
              <w:t>；提供记录清单。包括目标展开表、管理评审等90个记录。</w:t>
            </w:r>
          </w:p>
          <w:p w:rsidR="00BD3749" w:rsidRDefault="004D653D" w:rsidP="000E3787">
            <w:pPr>
              <w:spacing w:line="320" w:lineRule="exact"/>
              <w:rPr>
                <w:rFonts w:ascii="宋体" w:hAnsi="宋体" w:cs="宋体"/>
                <w:szCs w:val="21"/>
              </w:rPr>
            </w:pPr>
            <w:r>
              <w:rPr>
                <w:rFonts w:ascii="宋体" w:hAnsi="宋体" w:hint="eastAsia"/>
                <w:szCs w:val="21"/>
              </w:rPr>
              <w:t>编制了《文件控制程序》《</w:t>
            </w:r>
            <w:r>
              <w:rPr>
                <w:rFonts w:ascii="宋体" w:hAnsi="宋体" w:cs="宋体" w:hint="eastAsia"/>
                <w:szCs w:val="21"/>
              </w:rPr>
              <w:t>记录控制程序》用于对管理体系文件，符合标准要求。</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查行政部管理手册、管理制度等文件均保管良好，为有效版本，有受控标识。</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行政部负责收集有关产品的国家标准、行业标准的最新版本，分发到相关部门使用；收回旧标准。</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查见《适用的法律法规及其他要求清单》，内容包括：序号、文件名称、编号、版本等，收集基本全面，基本符合。</w:t>
            </w:r>
          </w:p>
          <w:p w:rsidR="001228C2" w:rsidRDefault="004D653D" w:rsidP="001228C2">
            <w:pPr>
              <w:ind w:firstLineChars="200" w:firstLine="420"/>
              <w:rPr>
                <w:rFonts w:ascii="宋体" w:hAnsi="宋体"/>
                <w:szCs w:val="21"/>
              </w:rPr>
            </w:pPr>
            <w:r>
              <w:rPr>
                <w:rFonts w:ascii="宋体" w:hAnsi="宋体" w:cs="宋体" w:hint="eastAsia"/>
                <w:szCs w:val="21"/>
              </w:rPr>
              <w:t>以上外来文件保管良好，均为有效版本。</w:t>
            </w:r>
            <w:r w:rsidR="001228C2">
              <w:rPr>
                <w:rFonts w:ascii="宋体" w:hAnsi="宋体" w:hint="eastAsia"/>
                <w:szCs w:val="21"/>
              </w:rPr>
              <w:t>制表/日期：</w:t>
            </w:r>
            <w:r w:rsidR="001D2A7D">
              <w:rPr>
                <w:rFonts w:asciiTheme="minorEastAsia" w:eastAsiaTheme="minorEastAsia" w:hAnsiTheme="minorEastAsia" w:hint="eastAsia"/>
                <w:szCs w:val="21"/>
              </w:rPr>
              <w:t>刘丽英</w:t>
            </w:r>
            <w:r w:rsidR="001228C2">
              <w:rPr>
                <w:rFonts w:ascii="宋体" w:hAnsi="宋体" w:hint="eastAsia"/>
                <w:szCs w:val="21"/>
              </w:rPr>
              <w:t xml:space="preserve">  审核： 徐伟  批  准：马斌     2019.1.10</w:t>
            </w:r>
          </w:p>
          <w:p w:rsidR="00BD3749" w:rsidRDefault="004D653D" w:rsidP="001228C2">
            <w:pPr>
              <w:spacing w:line="320" w:lineRule="exact"/>
              <w:ind w:firstLineChars="200" w:firstLine="420"/>
              <w:rPr>
                <w:rFonts w:ascii="宋体" w:hAnsi="宋体" w:cs="宋体"/>
                <w:szCs w:val="21"/>
              </w:rPr>
            </w:pPr>
            <w:r>
              <w:rPr>
                <w:rFonts w:ascii="宋体" w:hAnsi="宋体" w:cs="宋体" w:hint="eastAsia"/>
                <w:szCs w:val="21"/>
              </w:rPr>
              <w:t>查见《记录清单》，内容包括：序号、记录名称、编号、保存期、使用部门等。</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登记有不符合项报告、顾客满意程度</w:t>
            </w:r>
            <w:r w:rsidR="00FA5911">
              <w:rPr>
                <w:rFonts w:ascii="宋体" w:hAnsi="宋体" w:cs="宋体" w:hint="eastAsia"/>
                <w:szCs w:val="21"/>
              </w:rPr>
              <w:t>调查表、文件发放回收记录、外来文件清单、培训记录表</w:t>
            </w:r>
            <w:r>
              <w:rPr>
                <w:rFonts w:ascii="宋体" w:hAnsi="宋体" w:cs="宋体" w:hint="eastAsia"/>
                <w:szCs w:val="21"/>
              </w:rPr>
              <w:t>等。</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保存期限分别为三年和长期。</w:t>
            </w:r>
          </w:p>
          <w:p w:rsidR="001228C2" w:rsidRPr="001228C2" w:rsidRDefault="004D653D" w:rsidP="001228C2">
            <w:pPr>
              <w:spacing w:line="320" w:lineRule="exact"/>
              <w:ind w:firstLineChars="200" w:firstLine="420"/>
              <w:rPr>
                <w:rFonts w:ascii="宋体" w:hAnsi="宋体" w:cs="宋体"/>
                <w:szCs w:val="21"/>
              </w:rPr>
            </w:pPr>
            <w:r>
              <w:rPr>
                <w:rFonts w:ascii="宋体" w:hAnsi="宋体" w:cs="宋体" w:hint="eastAsia"/>
                <w:szCs w:val="21"/>
              </w:rPr>
              <w:t>抽查行政部文件发放登记表、培训记录表、受控文件清单，固体废弃物处置记录，填写及保管符合要求。各部门保存各记录，按时间整理，放置在文件柜中，以便检索，行政部定期对其进行检查，目前保存完好。名称，编号构成记录的唯一性标识。</w:t>
            </w:r>
          </w:p>
        </w:tc>
        <w:tc>
          <w:tcPr>
            <w:tcW w:w="567" w:type="dxa"/>
          </w:tcPr>
          <w:p w:rsidR="00BD3749" w:rsidRDefault="00BD3749">
            <w:pPr>
              <w:rPr>
                <w:rFonts w:asciiTheme="minorEastAsia" w:eastAsiaTheme="minorEastAsia" w:hAnsiTheme="minorEastAsia"/>
                <w:szCs w:val="21"/>
              </w:rPr>
            </w:pPr>
          </w:p>
        </w:tc>
      </w:tr>
      <w:tr w:rsidR="00BD3749" w:rsidTr="005A2B92">
        <w:trPr>
          <w:trHeight w:val="2390"/>
        </w:trPr>
        <w:tc>
          <w:tcPr>
            <w:tcW w:w="1384" w:type="dxa"/>
          </w:tcPr>
          <w:p w:rsidR="00BD3749" w:rsidRDefault="004D653D">
            <w:pPr>
              <w:rPr>
                <w:rFonts w:ascii="宋体" w:hAnsi="宋体" w:cs="宋体"/>
                <w:szCs w:val="21"/>
              </w:rPr>
            </w:pPr>
            <w:r>
              <w:rPr>
                <w:rFonts w:ascii="宋体" w:hAnsi="宋体" w:cs="宋体" w:hint="eastAsia"/>
                <w:szCs w:val="21"/>
              </w:rPr>
              <w:t>沟通、参与和协商</w:t>
            </w:r>
          </w:p>
        </w:tc>
        <w:tc>
          <w:tcPr>
            <w:tcW w:w="1134" w:type="dxa"/>
          </w:tcPr>
          <w:p w:rsidR="00BD3749" w:rsidRDefault="00F8400E">
            <w:pPr>
              <w:rPr>
                <w:rFonts w:ascii="宋体" w:hAnsi="宋体" w:cs="宋体"/>
                <w:szCs w:val="21"/>
              </w:rPr>
            </w:pPr>
            <w:r>
              <w:rPr>
                <w:rFonts w:ascii="宋体" w:hAnsi="宋体" w:cs="宋体"/>
                <w:szCs w:val="21"/>
              </w:rPr>
              <w:t>Q</w:t>
            </w:r>
            <w:r w:rsidR="004D653D">
              <w:rPr>
                <w:rFonts w:ascii="宋体" w:hAnsi="宋体" w:cs="宋体"/>
                <w:szCs w:val="21"/>
              </w:rPr>
              <w:t>7.4</w:t>
            </w:r>
          </w:p>
          <w:p w:rsidR="00BD3749" w:rsidRDefault="004D653D">
            <w:pPr>
              <w:rPr>
                <w:rFonts w:ascii="宋体" w:hAnsi="宋体" w:cs="宋体"/>
                <w:szCs w:val="21"/>
              </w:rPr>
            </w:pPr>
            <w:r>
              <w:rPr>
                <w:rFonts w:ascii="宋体" w:hAnsi="宋体" w:cs="宋体" w:hint="eastAsia"/>
                <w:szCs w:val="21"/>
              </w:rPr>
              <w:t>J3.3.7</w:t>
            </w:r>
          </w:p>
          <w:p w:rsidR="00BD3749" w:rsidRDefault="004D653D">
            <w:pPr>
              <w:rPr>
                <w:rFonts w:ascii="宋体" w:hAnsi="宋体" w:cs="宋体"/>
                <w:szCs w:val="21"/>
              </w:rPr>
            </w:pPr>
            <w:r>
              <w:rPr>
                <w:rFonts w:ascii="宋体" w:hAnsi="宋体" w:cs="宋体" w:hint="eastAsia"/>
                <w:szCs w:val="21"/>
              </w:rPr>
              <w:t>/6.4.3</w:t>
            </w:r>
          </w:p>
          <w:p w:rsidR="00BD3749" w:rsidRDefault="004D653D">
            <w:pPr>
              <w:rPr>
                <w:rFonts w:ascii="宋体" w:hAnsi="宋体" w:cs="宋体"/>
                <w:szCs w:val="21"/>
              </w:rPr>
            </w:pPr>
            <w:r>
              <w:rPr>
                <w:rFonts w:ascii="宋体" w:hAnsi="宋体" w:cs="宋体" w:hint="eastAsia"/>
                <w:szCs w:val="21"/>
              </w:rPr>
              <w:t>/10.5.6</w:t>
            </w:r>
          </w:p>
          <w:p w:rsidR="00BD3749" w:rsidRDefault="00BD3749">
            <w:pPr>
              <w:rPr>
                <w:rFonts w:ascii="宋体" w:hAnsi="宋体" w:cs="宋体"/>
                <w:color w:val="FF0000"/>
                <w:szCs w:val="21"/>
              </w:rPr>
            </w:pP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策划编制的程序文件《协商、沟通和信息交流管理程序》及管理手册的相关章节规定了企业内、外部沟通和员工就职业健康安全事务参与、协商的要求，经查阅和交谈符合标准要求。</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总经理负责在公司建立畅通的沟通渠道。管理者代表是公司内部和外部信息交流和沟通的负责人。行政部是公司内部和外部信息交流和协商的归口部门。负责与上级主管部门的信息交流；负责与</w:t>
            </w:r>
            <w:r w:rsidR="005A2B92">
              <w:rPr>
                <w:rFonts w:ascii="宋体" w:hAnsi="宋体" w:cs="宋体" w:hint="eastAsia"/>
                <w:szCs w:val="21"/>
              </w:rPr>
              <w:t>质量</w:t>
            </w:r>
            <w:r>
              <w:rPr>
                <w:rFonts w:ascii="宋体" w:hAnsi="宋体" w:cs="宋体" w:hint="eastAsia"/>
                <w:szCs w:val="21"/>
              </w:rPr>
              <w:t>管理体系、法律法规等有关的内部和外部信息交流；销售部负责与采购供方的沟通；商务部负责与客户等相关方之间的沟通。各部门收集到有关职业健康安全方面的信息，包括法律法规等，及时向行政部反馈。市场部负责顾客要求方面的有关事宜的沟通。</w:t>
            </w:r>
          </w:p>
          <w:p w:rsidR="00BD3749" w:rsidRDefault="004D653D" w:rsidP="005A2B92">
            <w:pPr>
              <w:spacing w:line="320" w:lineRule="exact"/>
              <w:ind w:firstLineChars="200" w:firstLine="420"/>
              <w:rPr>
                <w:rFonts w:ascii="宋体" w:hAnsi="宋体" w:cs="宋体"/>
                <w:szCs w:val="21"/>
              </w:rPr>
            </w:pPr>
            <w:r>
              <w:rPr>
                <w:rFonts w:ascii="宋体" w:hAnsi="宋体" w:cs="宋体" w:hint="eastAsia"/>
                <w:szCs w:val="21"/>
              </w:rPr>
              <w:t>目前各项沟通都较为及时、顺畅、效果较好。</w:t>
            </w:r>
          </w:p>
        </w:tc>
        <w:tc>
          <w:tcPr>
            <w:tcW w:w="567" w:type="dxa"/>
          </w:tcPr>
          <w:p w:rsidR="00BD3749" w:rsidRDefault="00BD3749">
            <w:pPr>
              <w:rPr>
                <w:rFonts w:asciiTheme="minorEastAsia" w:eastAsiaTheme="minorEastAsia" w:hAnsiTheme="minorEastAsia"/>
                <w:szCs w:val="21"/>
              </w:rPr>
            </w:pPr>
          </w:p>
        </w:tc>
      </w:tr>
      <w:tr w:rsidR="00BD3749">
        <w:trPr>
          <w:trHeight w:val="405"/>
        </w:trPr>
        <w:tc>
          <w:tcPr>
            <w:tcW w:w="1384" w:type="dxa"/>
          </w:tcPr>
          <w:p w:rsidR="00BD3749" w:rsidRDefault="004D653D">
            <w:pPr>
              <w:rPr>
                <w:rFonts w:ascii="宋体" w:hAnsi="宋体" w:cs="宋体"/>
                <w:szCs w:val="21"/>
              </w:rPr>
            </w:pPr>
            <w:r>
              <w:rPr>
                <w:rFonts w:ascii="宋体" w:hAnsi="宋体" w:cs="宋体" w:hint="eastAsia"/>
                <w:szCs w:val="21"/>
              </w:rPr>
              <w:t>分析与评价</w:t>
            </w:r>
          </w:p>
        </w:tc>
        <w:tc>
          <w:tcPr>
            <w:tcW w:w="1134" w:type="dxa"/>
          </w:tcPr>
          <w:p w:rsidR="00BD3749" w:rsidRDefault="004D653D">
            <w:pPr>
              <w:rPr>
                <w:rFonts w:ascii="宋体" w:hAnsi="宋体" w:cs="宋体"/>
                <w:szCs w:val="21"/>
              </w:rPr>
            </w:pPr>
            <w:r>
              <w:rPr>
                <w:rFonts w:ascii="宋体" w:hAnsi="宋体" w:cs="宋体"/>
                <w:szCs w:val="21"/>
              </w:rPr>
              <w:t>Q9.1.3</w:t>
            </w:r>
          </w:p>
          <w:p w:rsidR="00BD3749" w:rsidRDefault="004D653D">
            <w:pPr>
              <w:rPr>
                <w:rFonts w:ascii="宋体" w:hAnsi="宋体" w:cs="宋体"/>
                <w:szCs w:val="21"/>
              </w:rPr>
            </w:pPr>
            <w:r>
              <w:rPr>
                <w:rFonts w:ascii="宋体" w:hAnsi="宋体" w:cs="宋体" w:hint="eastAsia"/>
                <w:szCs w:val="21"/>
              </w:rPr>
              <w:t>J12.1/12</w:t>
            </w:r>
            <w:r>
              <w:rPr>
                <w:rFonts w:ascii="宋体" w:hAnsi="宋体" w:cs="宋体" w:hint="eastAsia"/>
                <w:szCs w:val="21"/>
              </w:rPr>
              <w:lastRenderedPageBreak/>
              <w:t>.2</w:t>
            </w:r>
          </w:p>
        </w:tc>
        <w:tc>
          <w:tcPr>
            <w:tcW w:w="11624" w:type="dxa"/>
          </w:tcPr>
          <w:p w:rsidR="00BD3749" w:rsidRPr="000E3787" w:rsidRDefault="004D653D" w:rsidP="000E3787">
            <w:pPr>
              <w:spacing w:line="320" w:lineRule="exact"/>
              <w:ind w:firstLineChars="200" w:firstLine="420"/>
              <w:rPr>
                <w:rFonts w:ascii="宋体" w:hAnsi="宋体" w:cs="宋体"/>
                <w:color w:val="000000"/>
                <w:szCs w:val="21"/>
              </w:rPr>
            </w:pPr>
            <w:r>
              <w:rPr>
                <w:rFonts w:ascii="宋体" w:hAnsi="宋体" w:cs="宋体" w:hint="eastAsia"/>
                <w:color w:val="000000"/>
                <w:szCs w:val="21"/>
              </w:rPr>
              <w:lastRenderedPageBreak/>
              <w:t>公司制定《数据分析控制程序》，收集和分析适当的数据，评价公司管理体系的适宜性和有效性，充分识别可以改进的机会提供了公司质量、环境、职业健康安全管理体系运行情况报告，包括产品交付合格率、顾客满意率、运行过程控制、供方</w:t>
            </w:r>
            <w:r>
              <w:rPr>
                <w:rFonts w:ascii="宋体" w:hAnsi="宋体" w:cs="宋体" w:hint="eastAsia"/>
                <w:color w:val="000000"/>
                <w:szCs w:val="21"/>
              </w:rPr>
              <w:lastRenderedPageBreak/>
              <w:t>业绩评定、体系运行绩效情况等方面的汇总分析，工作成果符合预期效果，提出继续保持建议</w:t>
            </w:r>
            <w:r w:rsidR="000E3787">
              <w:rPr>
                <w:rFonts w:ascii="宋体" w:hAnsi="宋体" w:cs="宋体" w:hint="eastAsia"/>
                <w:color w:val="000000"/>
                <w:szCs w:val="21"/>
              </w:rPr>
              <w:t>。</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lastRenderedPageBreak/>
              <w:t>内部审核</w:t>
            </w:r>
          </w:p>
        </w:tc>
        <w:tc>
          <w:tcPr>
            <w:tcW w:w="1134" w:type="dxa"/>
          </w:tcPr>
          <w:p w:rsidR="00BD3749" w:rsidRDefault="00F8400E">
            <w:pPr>
              <w:rPr>
                <w:rFonts w:ascii="宋体" w:hAnsi="宋体" w:cs="宋体"/>
                <w:szCs w:val="21"/>
              </w:rPr>
            </w:pPr>
            <w:r>
              <w:rPr>
                <w:rFonts w:ascii="宋体" w:hAnsi="宋体" w:cs="宋体"/>
                <w:szCs w:val="21"/>
              </w:rPr>
              <w:t>Q</w:t>
            </w:r>
            <w:r w:rsidR="004D653D">
              <w:rPr>
                <w:rFonts w:ascii="宋体" w:hAnsi="宋体" w:cs="宋体"/>
                <w:szCs w:val="21"/>
              </w:rPr>
              <w:t>9.2</w:t>
            </w:r>
          </w:p>
          <w:p w:rsidR="00BD3749" w:rsidRDefault="004D653D">
            <w:pPr>
              <w:rPr>
                <w:rFonts w:ascii="宋体" w:hAnsi="宋体" w:cs="宋体"/>
                <w:szCs w:val="21"/>
              </w:rPr>
            </w:pPr>
            <w:r>
              <w:rPr>
                <w:rFonts w:ascii="宋体" w:hAnsi="宋体" w:cs="宋体" w:hint="eastAsia"/>
                <w:szCs w:val="21"/>
              </w:rPr>
              <w:t>J12.2</w:t>
            </w:r>
          </w:p>
          <w:p w:rsidR="00BD3749" w:rsidRDefault="00BD3749">
            <w:pPr>
              <w:rPr>
                <w:rFonts w:ascii="宋体" w:hAnsi="宋体" w:cs="宋体"/>
                <w:szCs w:val="21"/>
              </w:rPr>
            </w:pP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BD3749" w:rsidRDefault="004D653D" w:rsidP="000E3787">
            <w:pPr>
              <w:spacing w:line="320" w:lineRule="exact"/>
              <w:rPr>
                <w:rFonts w:ascii="宋体" w:hAnsi="宋体" w:cs="宋体"/>
                <w:szCs w:val="21"/>
              </w:rPr>
            </w:pPr>
            <w:r>
              <w:rPr>
                <w:rFonts w:ascii="宋体" w:hAnsi="宋体" w:cs="宋体"/>
                <w:szCs w:val="21"/>
              </w:rPr>
              <w:t>1.</w:t>
            </w:r>
            <w:r>
              <w:rPr>
                <w:rFonts w:ascii="宋体" w:hAnsi="宋体" w:cs="宋体" w:hint="eastAsia"/>
                <w:szCs w:val="21"/>
              </w:rPr>
              <w:t>频次：内审每年进行一次，两次内部审核的时间间隔不超过</w:t>
            </w:r>
            <w:r>
              <w:rPr>
                <w:rFonts w:ascii="宋体" w:hAnsi="宋体" w:cs="宋体"/>
                <w:szCs w:val="21"/>
              </w:rPr>
              <w:t>12</w:t>
            </w:r>
            <w:r>
              <w:rPr>
                <w:rFonts w:ascii="宋体" w:hAnsi="宋体" w:cs="宋体" w:hint="eastAsia"/>
                <w:szCs w:val="21"/>
              </w:rPr>
              <w:t>个月。</w:t>
            </w:r>
          </w:p>
          <w:p w:rsidR="00BD3749" w:rsidRDefault="004D653D" w:rsidP="000E3787">
            <w:pPr>
              <w:spacing w:line="320" w:lineRule="exact"/>
              <w:rPr>
                <w:rFonts w:ascii="宋体" w:hAnsi="宋体" w:cs="宋体"/>
                <w:szCs w:val="21"/>
              </w:rPr>
            </w:pPr>
            <w:r>
              <w:rPr>
                <w:rFonts w:ascii="宋体" w:hAnsi="宋体" w:cs="宋体"/>
                <w:szCs w:val="21"/>
              </w:rPr>
              <w:t>2.</w:t>
            </w:r>
            <w:r>
              <w:rPr>
                <w:rFonts w:ascii="宋体" w:hAnsi="宋体" w:cs="宋体" w:hint="eastAsia"/>
                <w:szCs w:val="21"/>
              </w:rPr>
              <w:t>方法：按部门</w:t>
            </w:r>
            <w:r>
              <w:rPr>
                <w:rFonts w:ascii="宋体" w:hAnsi="宋体" w:cs="宋体"/>
                <w:szCs w:val="21"/>
              </w:rPr>
              <w:t>/</w:t>
            </w:r>
            <w:r>
              <w:rPr>
                <w:rFonts w:ascii="宋体" w:hAnsi="宋体" w:cs="宋体" w:hint="eastAsia"/>
                <w:szCs w:val="21"/>
              </w:rPr>
              <w:t>过程审核。</w:t>
            </w:r>
          </w:p>
          <w:p w:rsidR="00BD3749" w:rsidRDefault="004D653D" w:rsidP="000E3787">
            <w:pPr>
              <w:spacing w:line="320" w:lineRule="exact"/>
              <w:rPr>
                <w:rFonts w:ascii="宋体" w:hAnsi="宋体" w:cs="宋体"/>
                <w:szCs w:val="21"/>
              </w:rPr>
            </w:pPr>
            <w:r>
              <w:rPr>
                <w:rFonts w:ascii="宋体" w:hAnsi="宋体" w:cs="宋体"/>
                <w:szCs w:val="21"/>
              </w:rPr>
              <w:t>3.</w:t>
            </w:r>
            <w:r>
              <w:rPr>
                <w:rFonts w:ascii="宋体" w:hAnsi="宋体" w:cs="宋体" w:hint="eastAsia"/>
                <w:szCs w:val="21"/>
              </w:rPr>
              <w:t>职责：体系负责人组织内部审核活动。</w:t>
            </w:r>
          </w:p>
          <w:p w:rsidR="00BD3749" w:rsidRDefault="004D653D" w:rsidP="000E3787">
            <w:pPr>
              <w:spacing w:line="320" w:lineRule="exact"/>
              <w:rPr>
                <w:rFonts w:ascii="宋体" w:hAnsi="宋体" w:cs="宋体"/>
                <w:szCs w:val="21"/>
              </w:rPr>
            </w:pPr>
            <w:r>
              <w:rPr>
                <w:rFonts w:ascii="宋体" w:hAnsi="宋体" w:cs="宋体"/>
                <w:szCs w:val="21"/>
              </w:rPr>
              <w:t>4.</w:t>
            </w:r>
            <w:r>
              <w:rPr>
                <w:rFonts w:ascii="宋体" w:hAnsi="宋体" w:cs="宋体" w:hint="eastAsia"/>
                <w:szCs w:val="21"/>
              </w:rPr>
              <w:t>策划要求：范围、准则、工作分配等。</w:t>
            </w:r>
          </w:p>
          <w:p w:rsidR="00BD3749" w:rsidRDefault="004D653D" w:rsidP="000E3787">
            <w:pPr>
              <w:spacing w:line="320" w:lineRule="exact"/>
              <w:rPr>
                <w:rFonts w:ascii="宋体" w:hAnsi="宋体" w:cs="宋体"/>
                <w:szCs w:val="21"/>
              </w:rPr>
            </w:pPr>
            <w:r>
              <w:rPr>
                <w:rFonts w:ascii="宋体" w:hAnsi="宋体" w:cs="宋体"/>
                <w:szCs w:val="21"/>
              </w:rPr>
              <w:t>5.</w:t>
            </w:r>
            <w:r>
              <w:rPr>
                <w:rFonts w:ascii="宋体" w:hAnsi="宋体" w:cs="宋体" w:hint="eastAsia"/>
                <w:szCs w:val="21"/>
              </w:rPr>
              <w:t>报告：体系负责人在内部审核结束及纠正措施完成后应向总经理报告审核结果。</w:t>
            </w:r>
          </w:p>
          <w:p w:rsidR="00BD3749" w:rsidRDefault="004D653D" w:rsidP="000E3787">
            <w:pPr>
              <w:spacing w:line="320" w:lineRule="exact"/>
              <w:rPr>
                <w:rFonts w:ascii="宋体" w:hAnsi="宋体" w:cs="宋体"/>
                <w:szCs w:val="21"/>
              </w:rPr>
            </w:pPr>
            <w:r>
              <w:rPr>
                <w:rFonts w:ascii="宋体" w:hAnsi="宋体" w:cs="宋体"/>
                <w:szCs w:val="21"/>
              </w:rPr>
              <w:t>6.</w:t>
            </w:r>
            <w:r>
              <w:rPr>
                <w:rFonts w:ascii="宋体" w:hAnsi="宋体" w:cs="宋体" w:hint="eastAsia"/>
                <w:szCs w:val="21"/>
              </w:rPr>
              <w:t>提供了《</w:t>
            </w:r>
            <w:r>
              <w:rPr>
                <w:rFonts w:ascii="宋体" w:hAnsi="宋体" w:cs="宋体"/>
                <w:szCs w:val="21"/>
              </w:rPr>
              <w:t>2019</w:t>
            </w:r>
            <w:r>
              <w:rPr>
                <w:rFonts w:ascii="宋体" w:hAnsi="宋体" w:cs="宋体" w:hint="eastAsia"/>
                <w:szCs w:val="21"/>
              </w:rPr>
              <w:t>年内部审核实施计划》，计划内容有：目的、范围、审核准则、拟审核时间</w:t>
            </w:r>
            <w:r>
              <w:rPr>
                <w:rFonts w:ascii="宋体" w:hAnsi="宋体" w:cs="宋体"/>
                <w:szCs w:val="21"/>
              </w:rPr>
              <w:t>2019</w:t>
            </w:r>
            <w:r>
              <w:rPr>
                <w:rFonts w:ascii="宋体" w:hAnsi="宋体" w:cs="宋体" w:hint="eastAsia"/>
                <w:szCs w:val="21"/>
              </w:rPr>
              <w:t>年</w:t>
            </w:r>
            <w:r w:rsidR="00A536CF">
              <w:rPr>
                <w:rFonts w:ascii="宋体" w:hAnsi="宋体" w:cs="宋体" w:hint="eastAsia"/>
                <w:szCs w:val="21"/>
              </w:rPr>
              <w:t>8</w:t>
            </w:r>
            <w:r>
              <w:rPr>
                <w:rFonts w:ascii="宋体" w:hAnsi="宋体" w:cs="宋体" w:hint="eastAsia"/>
                <w:szCs w:val="21"/>
              </w:rPr>
              <w:t>月</w:t>
            </w:r>
            <w:r w:rsidR="00A536CF">
              <w:rPr>
                <w:rFonts w:ascii="宋体" w:hAnsi="宋体" w:cs="宋体" w:hint="eastAsia"/>
                <w:szCs w:val="21"/>
              </w:rPr>
              <w:t>2-</w:t>
            </w:r>
            <w:r>
              <w:rPr>
                <w:rFonts w:ascii="宋体" w:hAnsi="宋体" w:cs="宋体" w:hint="eastAsia"/>
                <w:szCs w:val="21"/>
              </w:rPr>
              <w:t>3日。</w:t>
            </w:r>
          </w:p>
          <w:p w:rsidR="00BD3749" w:rsidRDefault="004D653D" w:rsidP="000E3787">
            <w:pPr>
              <w:spacing w:line="320" w:lineRule="exact"/>
              <w:rPr>
                <w:rFonts w:ascii="宋体" w:hAnsi="宋体" w:cs="宋体"/>
                <w:szCs w:val="21"/>
              </w:rPr>
            </w:pPr>
            <w:r>
              <w:rPr>
                <w:rFonts w:ascii="宋体" w:hAnsi="宋体" w:cs="宋体" w:hint="eastAsia"/>
                <w:szCs w:val="21"/>
              </w:rPr>
              <w:t>查阅</w:t>
            </w:r>
            <w:r>
              <w:rPr>
                <w:rFonts w:ascii="宋体" w:hAnsi="宋体" w:cs="宋体"/>
                <w:szCs w:val="21"/>
              </w:rPr>
              <w:t>2019</w:t>
            </w:r>
            <w:r>
              <w:rPr>
                <w:rFonts w:ascii="宋体" w:hAnsi="宋体" w:cs="宋体" w:hint="eastAsia"/>
                <w:szCs w:val="21"/>
              </w:rPr>
              <w:t>年度内部审核有关记录</w:t>
            </w:r>
          </w:p>
          <w:p w:rsidR="00A536CF" w:rsidRPr="00A536CF" w:rsidRDefault="00A536CF" w:rsidP="00A536CF">
            <w:pPr>
              <w:spacing w:line="320" w:lineRule="exact"/>
              <w:rPr>
                <w:rFonts w:ascii="宋体" w:hAnsi="宋体" w:cs="宋体"/>
                <w:szCs w:val="21"/>
              </w:rPr>
            </w:pPr>
            <w:r>
              <w:rPr>
                <w:rFonts w:ascii="宋体" w:hAnsi="宋体" w:cs="宋体" w:hint="eastAsia"/>
                <w:szCs w:val="21"/>
              </w:rPr>
              <w:t>审核时间</w:t>
            </w:r>
            <w:r w:rsidR="001228C2">
              <w:rPr>
                <w:rFonts w:ascii="宋体" w:hAnsi="宋体" w:cs="宋体" w:hint="eastAsia"/>
                <w:szCs w:val="21"/>
              </w:rPr>
              <w:t>：</w:t>
            </w:r>
            <w:r>
              <w:rPr>
                <w:rFonts w:ascii="宋体" w:hAnsi="宋体" w:cs="宋体"/>
                <w:szCs w:val="21"/>
              </w:rPr>
              <w:t>2019</w:t>
            </w:r>
            <w:r>
              <w:rPr>
                <w:rFonts w:ascii="宋体" w:hAnsi="宋体" w:cs="宋体" w:hint="eastAsia"/>
                <w:szCs w:val="21"/>
              </w:rPr>
              <w:t>年8月2-3日。</w:t>
            </w:r>
          </w:p>
          <w:p w:rsidR="00A536CF" w:rsidRDefault="00A536CF" w:rsidP="00A536CF">
            <w:pPr>
              <w:numPr>
                <w:ilvl w:val="0"/>
                <w:numId w:val="1"/>
              </w:numPr>
              <w:spacing w:line="320" w:lineRule="exact"/>
              <w:rPr>
                <w:rFonts w:ascii="宋体" w:hAnsi="宋体" w:cs="宋体"/>
                <w:szCs w:val="21"/>
              </w:rPr>
            </w:pPr>
            <w:r>
              <w:rPr>
                <w:rFonts w:ascii="宋体" w:hAnsi="宋体" w:cs="宋体" w:hint="eastAsia"/>
                <w:szCs w:val="21"/>
              </w:rPr>
              <w:t>审核范围：公司领导层、</w:t>
            </w:r>
            <w:r w:rsidR="001228C2">
              <w:rPr>
                <w:rFonts w:ascii="宋体" w:hAnsi="宋体" w:cs="宋体" w:hint="eastAsia"/>
                <w:szCs w:val="21"/>
              </w:rPr>
              <w:t>行政部、质量部、市场部等</w:t>
            </w:r>
            <w:r>
              <w:rPr>
                <w:rFonts w:ascii="宋体" w:hAnsi="宋体" w:cs="宋体" w:hint="eastAsia"/>
                <w:szCs w:val="21"/>
              </w:rPr>
              <w:t>各部门。</w:t>
            </w:r>
          </w:p>
          <w:p w:rsidR="00A536CF" w:rsidRPr="00A536CF" w:rsidRDefault="00A536CF" w:rsidP="00A536CF">
            <w:pPr>
              <w:spacing w:line="320" w:lineRule="exact"/>
              <w:rPr>
                <w:szCs w:val="21"/>
              </w:rPr>
            </w:pPr>
            <w:r>
              <w:rPr>
                <w:rFonts w:ascii="宋体" w:hAnsi="宋体" w:cs="宋体" w:hint="eastAsia"/>
                <w:szCs w:val="21"/>
              </w:rPr>
              <w:t>2.提供了审核组名单：审核组长：徐伟，审核组成员：</w:t>
            </w:r>
            <w:r w:rsidRPr="00A536CF">
              <w:rPr>
                <w:rFonts w:hint="eastAsia"/>
                <w:szCs w:val="21"/>
              </w:rPr>
              <w:t>杨雪梅</w:t>
            </w:r>
            <w:r>
              <w:rPr>
                <w:rFonts w:hint="eastAsia"/>
                <w:szCs w:val="21"/>
              </w:rPr>
              <w:t xml:space="preserve"> </w:t>
            </w:r>
          </w:p>
          <w:p w:rsidR="00BD3749" w:rsidRDefault="004D653D" w:rsidP="000E3787">
            <w:pPr>
              <w:spacing w:line="320" w:lineRule="exact"/>
              <w:rPr>
                <w:rFonts w:ascii="宋体" w:hAnsi="宋体" w:cs="宋体"/>
                <w:szCs w:val="21"/>
              </w:rPr>
            </w:pPr>
            <w:r>
              <w:rPr>
                <w:rFonts w:ascii="宋体" w:hAnsi="宋体" w:cs="宋体"/>
                <w:szCs w:val="21"/>
              </w:rPr>
              <w:t>3.</w:t>
            </w:r>
            <w:r>
              <w:rPr>
                <w:rFonts w:ascii="宋体" w:hAnsi="宋体" w:cs="宋体" w:hint="eastAsia"/>
                <w:szCs w:val="21"/>
              </w:rPr>
              <w:t>审核准则：GB/T50430-2017,</w:t>
            </w:r>
            <w:r>
              <w:rPr>
                <w:rFonts w:ascii="宋体" w:hAnsi="宋体" w:cs="宋体"/>
                <w:szCs w:val="21"/>
              </w:rPr>
              <w:t>ISO9001:2015</w:t>
            </w:r>
            <w:r>
              <w:rPr>
                <w:rFonts w:ascii="宋体" w:hAnsi="宋体" w:cs="宋体" w:hint="eastAsia"/>
                <w:szCs w:val="21"/>
              </w:rPr>
              <w:t>、公司管理体系文件、适用的法律法规、产品标准等。</w:t>
            </w:r>
          </w:p>
          <w:p w:rsidR="00BD3749" w:rsidRDefault="004D653D" w:rsidP="000E3787">
            <w:pPr>
              <w:spacing w:line="320" w:lineRule="exact"/>
              <w:rPr>
                <w:rFonts w:ascii="宋体" w:hAnsi="宋体" w:cs="宋体"/>
                <w:szCs w:val="21"/>
              </w:rPr>
            </w:pPr>
            <w:r>
              <w:rPr>
                <w:rFonts w:ascii="宋体" w:hAnsi="宋体" w:cs="宋体"/>
                <w:szCs w:val="21"/>
              </w:rPr>
              <w:t>4.</w:t>
            </w:r>
            <w:r>
              <w:rPr>
                <w:rFonts w:ascii="宋体" w:hAnsi="宋体" w:cs="宋体" w:hint="eastAsia"/>
                <w:szCs w:val="21"/>
              </w:rPr>
              <w:t>提供了《内审首次会议签到表》，参加人有各部门负责人等。</w:t>
            </w:r>
          </w:p>
          <w:p w:rsidR="00BD3749" w:rsidRDefault="004D653D" w:rsidP="000E3787">
            <w:pPr>
              <w:spacing w:line="320" w:lineRule="exact"/>
              <w:rPr>
                <w:rFonts w:ascii="宋体" w:hAnsi="宋体" w:cs="宋体"/>
                <w:szCs w:val="21"/>
              </w:rPr>
            </w:pPr>
            <w:r>
              <w:rPr>
                <w:rFonts w:ascii="宋体" w:hAnsi="宋体" w:cs="宋体"/>
                <w:szCs w:val="21"/>
              </w:rPr>
              <w:t>5.</w:t>
            </w:r>
            <w:r>
              <w:rPr>
                <w:rFonts w:ascii="宋体" w:hAnsi="宋体" w:cs="宋体" w:hint="eastAsia"/>
                <w:szCs w:val="21"/>
              </w:rPr>
              <w:t>提供了《内审检查表》，经查阅对照，受审核部门涉及条款与公司管理体系职责分配相一致。</w:t>
            </w:r>
          </w:p>
          <w:p w:rsidR="00BD3749" w:rsidRDefault="004D653D" w:rsidP="000E3787">
            <w:pPr>
              <w:snapToGrid w:val="0"/>
              <w:spacing w:line="320" w:lineRule="exact"/>
              <w:rPr>
                <w:rFonts w:ascii="宋体" w:hAnsi="宋体" w:cs="宋体"/>
                <w:szCs w:val="21"/>
              </w:rPr>
            </w:pPr>
            <w:r>
              <w:rPr>
                <w:rFonts w:ascii="宋体" w:hAnsi="宋体" w:cs="宋体"/>
                <w:szCs w:val="21"/>
              </w:rPr>
              <w:t>6.</w:t>
            </w:r>
            <w:r>
              <w:rPr>
                <w:rFonts w:ascii="宋体" w:hAnsi="宋体" w:cs="宋体" w:hint="eastAsia"/>
                <w:szCs w:val="21"/>
              </w:rPr>
              <w:t>提供了《内审不合格报告》，开具1个不符合，</w:t>
            </w:r>
          </w:p>
          <w:p w:rsidR="00BD3749" w:rsidRDefault="004D653D" w:rsidP="000E3787">
            <w:pPr>
              <w:snapToGrid w:val="0"/>
              <w:spacing w:line="320" w:lineRule="exact"/>
              <w:rPr>
                <w:rFonts w:ascii="宋体" w:hAnsi="宋体" w:cs="宋体"/>
                <w:szCs w:val="21"/>
              </w:rPr>
            </w:pPr>
            <w:r>
              <w:rPr>
                <w:rFonts w:ascii="宋体" w:hAnsi="宋体" w:cs="宋体" w:hint="eastAsia"/>
                <w:szCs w:val="21"/>
              </w:rPr>
              <w:t>不符合事实为：行政部员工不清楚公司的管理目标和方针，不符合ISO9001：2015条款</w:t>
            </w:r>
            <w:r w:rsidR="00A536CF">
              <w:rPr>
                <w:rFonts w:ascii="宋体" w:hAnsi="宋体" w:hint="eastAsia"/>
                <w:sz w:val="24"/>
              </w:rPr>
              <w:t>7.1.2</w:t>
            </w:r>
            <w:r>
              <w:rPr>
                <w:rFonts w:ascii="宋体" w:hAnsi="宋体" w:cs="宋体" w:hint="eastAsia"/>
                <w:szCs w:val="21"/>
              </w:rPr>
              <w:t>、GB/T50430-2017条款</w:t>
            </w:r>
            <w:bookmarkStart w:id="0" w:name="_GoBack"/>
            <w:bookmarkEnd w:id="0"/>
            <w:r w:rsidR="00A536CF">
              <w:rPr>
                <w:rFonts w:ascii="宋体" w:hAnsi="宋体" w:cs="宋体" w:hint="eastAsia"/>
                <w:szCs w:val="21"/>
              </w:rPr>
              <w:t>5.3</w:t>
            </w:r>
          </w:p>
          <w:p w:rsidR="00BD3749" w:rsidRDefault="004D653D" w:rsidP="000E3787">
            <w:pPr>
              <w:spacing w:line="320" w:lineRule="exact"/>
              <w:rPr>
                <w:rFonts w:ascii="宋体" w:hAnsi="宋体" w:cs="宋体"/>
                <w:szCs w:val="21"/>
              </w:rPr>
            </w:pPr>
            <w:r>
              <w:rPr>
                <w:rFonts w:ascii="宋体" w:hAnsi="宋体" w:cs="宋体"/>
                <w:szCs w:val="21"/>
              </w:rPr>
              <w:t>7.</w:t>
            </w:r>
            <w:r>
              <w:rPr>
                <w:rFonts w:ascii="宋体" w:hAnsi="宋体" w:cs="宋体" w:hint="eastAsia"/>
                <w:szCs w:val="21"/>
              </w:rPr>
              <w:t>提供《</w:t>
            </w:r>
            <w:r w:rsidR="003A3887">
              <w:rPr>
                <w:rFonts w:ascii="宋体" w:hAnsi="宋体" w:cs="宋体" w:hint="eastAsia"/>
                <w:szCs w:val="21"/>
              </w:rPr>
              <w:t>内部</w:t>
            </w:r>
            <w:r>
              <w:rPr>
                <w:rFonts w:ascii="宋体" w:hAnsi="宋体" w:cs="宋体" w:hint="eastAsia"/>
                <w:szCs w:val="21"/>
              </w:rPr>
              <w:t>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w:t>
            </w:r>
            <w:r w:rsidR="00D47328">
              <w:rPr>
                <w:rFonts w:ascii="宋体" w:hAnsi="宋体" w:cs="宋体" w:hint="eastAsia"/>
                <w:szCs w:val="21"/>
              </w:rPr>
              <w:t>行政部</w:t>
            </w:r>
            <w:r>
              <w:rPr>
                <w:rFonts w:ascii="宋体" w:hAnsi="宋体" w:cs="宋体" w:hint="eastAsia"/>
                <w:szCs w:val="21"/>
              </w:rPr>
              <w:t>组织相关内审员对整改后的情况进行跟踪验证，确认纠正及纠正措施有效，体系的建立、运行符合管理体系要求。</w:t>
            </w:r>
          </w:p>
          <w:p w:rsidR="00BD3749" w:rsidRPr="000E3787" w:rsidRDefault="004D653D" w:rsidP="000E3787">
            <w:pPr>
              <w:spacing w:line="320" w:lineRule="exact"/>
              <w:rPr>
                <w:rFonts w:ascii="宋体" w:hAnsi="宋体"/>
                <w:szCs w:val="21"/>
              </w:rPr>
            </w:pPr>
            <w:r>
              <w:rPr>
                <w:rFonts w:ascii="宋体" w:hAnsi="宋体" w:cs="宋体" w:hint="eastAsia"/>
                <w:szCs w:val="21"/>
              </w:rPr>
              <w:t>审核结论：</w:t>
            </w:r>
            <w:r>
              <w:rPr>
                <w:rFonts w:ascii="宋体" w:hAnsi="宋体" w:hint="eastAsia"/>
                <w:szCs w:val="21"/>
              </w:rPr>
              <w:t>通过内部审核，公司的质量、环境、职业健康安全管理体系在正常运行，且取得了一定的效果，审核通过。</w:t>
            </w:r>
            <w:r>
              <w:rPr>
                <w:rFonts w:ascii="宋体" w:hAnsi="宋体" w:cs="宋体" w:hint="eastAsia"/>
                <w:szCs w:val="21"/>
              </w:rPr>
              <w:t>提供了内审员培训记录，审核员没有审核自己部门工作，具有独立性。</w:t>
            </w:r>
          </w:p>
        </w:tc>
        <w:tc>
          <w:tcPr>
            <w:tcW w:w="567" w:type="dxa"/>
          </w:tcPr>
          <w:p w:rsidR="00BD3749" w:rsidRDefault="00BD3749">
            <w:pPr>
              <w:rPr>
                <w:rFonts w:asciiTheme="minorEastAsia" w:eastAsiaTheme="minorEastAsia" w:hAnsiTheme="minorEastAsia"/>
                <w:szCs w:val="21"/>
              </w:rPr>
            </w:pPr>
          </w:p>
        </w:tc>
      </w:tr>
      <w:tr w:rsidR="00BD3749" w:rsidTr="001D2A7D">
        <w:trPr>
          <w:trHeight w:val="405"/>
        </w:trPr>
        <w:tc>
          <w:tcPr>
            <w:tcW w:w="1384" w:type="dxa"/>
          </w:tcPr>
          <w:p w:rsidR="00BD3749" w:rsidRDefault="004D653D">
            <w:pPr>
              <w:rPr>
                <w:rFonts w:ascii="宋体" w:hAnsi="宋体" w:cs="宋体"/>
                <w:szCs w:val="21"/>
              </w:rPr>
            </w:pPr>
            <w:r>
              <w:rPr>
                <w:rFonts w:ascii="宋体" w:hAnsi="宋体" w:cs="宋体" w:hint="eastAsia"/>
                <w:szCs w:val="21"/>
              </w:rPr>
              <w:t>不符合和纠正措施</w:t>
            </w:r>
          </w:p>
          <w:p w:rsidR="00BD3749" w:rsidRDefault="004D653D">
            <w:pPr>
              <w:rPr>
                <w:rFonts w:ascii="宋体" w:hAnsi="宋体" w:cs="宋体"/>
                <w:szCs w:val="21"/>
              </w:rPr>
            </w:pPr>
            <w:r>
              <w:rPr>
                <w:rFonts w:ascii="宋体" w:hAnsi="宋体" w:cs="宋体" w:hint="eastAsia"/>
                <w:szCs w:val="21"/>
              </w:rPr>
              <w:lastRenderedPageBreak/>
              <w:t>事件调查、不符合、纠正措施和预防措施</w:t>
            </w:r>
          </w:p>
        </w:tc>
        <w:tc>
          <w:tcPr>
            <w:tcW w:w="1134" w:type="dxa"/>
          </w:tcPr>
          <w:p w:rsidR="00BD3749" w:rsidRDefault="00F8400E">
            <w:pPr>
              <w:rPr>
                <w:rFonts w:ascii="宋体" w:hAnsi="宋体" w:cs="宋体"/>
                <w:szCs w:val="21"/>
              </w:rPr>
            </w:pPr>
            <w:r>
              <w:rPr>
                <w:rFonts w:ascii="宋体" w:hAnsi="宋体" w:cs="宋体"/>
                <w:szCs w:val="21"/>
              </w:rPr>
              <w:lastRenderedPageBreak/>
              <w:t>Q</w:t>
            </w:r>
            <w:r w:rsidR="004D653D">
              <w:rPr>
                <w:rFonts w:ascii="宋体" w:hAnsi="宋体" w:cs="宋体"/>
                <w:szCs w:val="21"/>
              </w:rPr>
              <w:t>1</w:t>
            </w:r>
            <w:r w:rsidR="004D653D">
              <w:rPr>
                <w:rFonts w:ascii="宋体" w:hAnsi="宋体" w:cs="宋体" w:hint="eastAsia"/>
                <w:szCs w:val="21"/>
              </w:rPr>
              <w:t>0.</w:t>
            </w:r>
            <w:r w:rsidR="004D653D">
              <w:rPr>
                <w:rFonts w:ascii="宋体" w:hAnsi="宋体" w:cs="宋体"/>
                <w:szCs w:val="21"/>
              </w:rPr>
              <w:t>2</w:t>
            </w:r>
          </w:p>
          <w:p w:rsidR="00BD3749" w:rsidRDefault="004D653D">
            <w:pPr>
              <w:rPr>
                <w:rFonts w:ascii="宋体" w:hAnsi="宋体" w:cs="宋体"/>
                <w:szCs w:val="21"/>
              </w:rPr>
            </w:pPr>
            <w:r>
              <w:rPr>
                <w:rFonts w:ascii="宋体" w:hAnsi="宋体" w:cs="宋体" w:hint="eastAsia"/>
                <w:szCs w:val="21"/>
              </w:rPr>
              <w:t>J12.3</w:t>
            </w:r>
          </w:p>
          <w:p w:rsidR="00BD3749" w:rsidRDefault="00BD3749">
            <w:pPr>
              <w:rPr>
                <w:rFonts w:ascii="宋体" w:hAnsi="宋体" w:cs="宋体"/>
                <w:szCs w:val="21"/>
              </w:rPr>
            </w:pP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lastRenderedPageBreak/>
              <w:t>企业经过策划，采用对产品的监视和测量，对不合格品控制等来证实产品的符合性。企业通过过程的监视和测量、绩效考核、内审、管理评审等方式和机制，确保质量管理制度有效执行。制定《不符合控制程序》、《事件报告、调查与处理程序》、</w:t>
            </w:r>
            <w:r>
              <w:rPr>
                <w:rFonts w:ascii="宋体" w:hAnsi="宋体" w:cs="宋体" w:hint="eastAsia"/>
                <w:szCs w:val="21"/>
              </w:rPr>
              <w:lastRenderedPageBreak/>
              <w:t>《改进控制程序》等，通过分析实际存在的或潜在的不符合的原因，制定纠正和预防措施，并验证其效果，以防止不符合的发生／再发生，实现持续改进绩效的目的。</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对内审中的不符合，采取了纠正措施，并验证；</w:t>
            </w:r>
          </w:p>
          <w:p w:rsidR="00BD3749" w:rsidRDefault="003A3887" w:rsidP="000E3787">
            <w:pPr>
              <w:spacing w:line="320" w:lineRule="exact"/>
              <w:ind w:firstLineChars="200" w:firstLine="420"/>
              <w:rPr>
                <w:rFonts w:ascii="宋体" w:hAnsi="宋体" w:cs="宋体"/>
                <w:szCs w:val="21"/>
              </w:rPr>
            </w:pPr>
            <w:r>
              <w:rPr>
                <w:rFonts w:ascii="宋体" w:hAnsi="宋体" w:cs="宋体" w:hint="eastAsia"/>
                <w:szCs w:val="21"/>
              </w:rPr>
              <w:t>为保证公司质量管理体系的有效运行，通过对质量隐患</w:t>
            </w:r>
            <w:r w:rsidR="004D653D">
              <w:rPr>
                <w:rFonts w:ascii="宋体" w:hAnsi="宋体" w:cs="宋体" w:hint="eastAsia"/>
                <w:szCs w:val="21"/>
              </w:rPr>
              <w:t>的调查处理，以确保</w:t>
            </w:r>
            <w:r>
              <w:rPr>
                <w:rFonts w:ascii="宋体" w:hAnsi="宋体" w:cs="宋体" w:hint="eastAsia"/>
                <w:szCs w:val="21"/>
              </w:rPr>
              <w:t>质量</w:t>
            </w:r>
            <w:r w:rsidR="004D653D">
              <w:rPr>
                <w:rFonts w:ascii="宋体" w:hAnsi="宋体" w:cs="宋体" w:hint="eastAsia"/>
                <w:szCs w:val="21"/>
              </w:rPr>
              <w:t>管理体系运行的有效性。</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经查在公司正常经营活动中，出现了轻微不符合，部门已经采取纠正和纠正措施，经验证纠正措施有效。</w:t>
            </w:r>
          </w:p>
          <w:p w:rsidR="00BD3749" w:rsidRDefault="003A3887" w:rsidP="000E3787">
            <w:pPr>
              <w:spacing w:line="320" w:lineRule="exact"/>
              <w:ind w:firstLineChars="200" w:firstLine="420"/>
              <w:rPr>
                <w:rFonts w:ascii="宋体" w:hAnsi="宋体" w:cs="宋体"/>
                <w:szCs w:val="21"/>
              </w:rPr>
            </w:pPr>
            <w:r>
              <w:rPr>
                <w:rFonts w:ascii="宋体" w:hAnsi="宋体" w:cs="宋体" w:hint="eastAsia"/>
                <w:szCs w:val="21"/>
              </w:rPr>
              <w:t>行政部部长介绍及现场询问及调查，公司施工过程未发生过质量</w:t>
            </w:r>
            <w:r w:rsidR="004D653D">
              <w:rPr>
                <w:rFonts w:ascii="宋体" w:hAnsi="宋体" w:cs="宋体" w:hint="eastAsia"/>
                <w:szCs w:val="21"/>
              </w:rPr>
              <w:t>等事故。</w:t>
            </w:r>
          </w:p>
          <w:p w:rsidR="00BD3749" w:rsidRDefault="004D653D" w:rsidP="000E3787">
            <w:pPr>
              <w:pStyle w:val="a7"/>
              <w:spacing w:line="320" w:lineRule="exact"/>
              <w:rPr>
                <w:rFonts w:ascii="宋体" w:hAnsi="宋体" w:cs="宋体"/>
                <w:bCs w:val="0"/>
                <w:spacing w:val="0"/>
                <w:szCs w:val="21"/>
              </w:rPr>
            </w:pPr>
            <w:r>
              <w:rPr>
                <w:rFonts w:ascii="宋体" w:hAnsi="宋体" w:cs="宋体" w:hint="eastAsia"/>
                <w:bCs w:val="0"/>
                <w:spacing w:val="0"/>
                <w:szCs w:val="21"/>
              </w:rPr>
              <w:t>查持续改进：</w:t>
            </w:r>
            <w:r>
              <w:rPr>
                <w:rFonts w:ascii="宋体" w:hAnsi="宋体" w:cs="宋体"/>
                <w:bCs w:val="0"/>
                <w:spacing w:val="0"/>
                <w:szCs w:val="21"/>
              </w:rPr>
              <w:t>a.</w:t>
            </w:r>
            <w:r>
              <w:rPr>
                <w:rFonts w:ascii="宋体" w:hAnsi="宋体" w:cs="宋体" w:hint="eastAsia"/>
                <w:bCs w:val="0"/>
                <w:spacing w:val="0"/>
                <w:szCs w:val="21"/>
              </w:rPr>
              <w:t>通过管理体系运行，管理方针、目标的实施，内审、管理评审进行持续改进；</w:t>
            </w:r>
            <w:r>
              <w:rPr>
                <w:rFonts w:ascii="宋体" w:hAnsi="宋体" w:cs="宋体"/>
                <w:bCs w:val="0"/>
                <w:spacing w:val="0"/>
                <w:szCs w:val="21"/>
              </w:rPr>
              <w:t>b.</w:t>
            </w:r>
            <w:r>
              <w:rPr>
                <w:rFonts w:ascii="宋体" w:hAnsi="宋体" w:cs="宋体" w:hint="eastAsia"/>
                <w:bCs w:val="0"/>
                <w:spacing w:val="0"/>
                <w:szCs w:val="21"/>
              </w:rPr>
              <w:t>通过数据分析、纠正、预防措施实施达到持续改进；</w:t>
            </w:r>
            <w:r>
              <w:rPr>
                <w:rFonts w:ascii="宋体" w:hAnsi="宋体" w:cs="宋体"/>
                <w:bCs w:val="0"/>
                <w:spacing w:val="0"/>
                <w:szCs w:val="21"/>
              </w:rPr>
              <w:t>c.</w:t>
            </w:r>
            <w:r>
              <w:rPr>
                <w:rFonts w:ascii="宋体" w:hAnsi="宋体" w:cs="宋体" w:hint="eastAsia"/>
                <w:bCs w:val="0"/>
                <w:spacing w:val="0"/>
                <w:szCs w:val="21"/>
              </w:rPr>
              <w:t>通过顾客满意度调查，改进、提高产品质量，满足顾客需求，达到持续改进的目的。</w:t>
            </w:r>
          </w:p>
          <w:p w:rsidR="00BD3749" w:rsidRDefault="00AB19B0" w:rsidP="000E3787">
            <w:pPr>
              <w:pStyle w:val="a7"/>
              <w:spacing w:line="320" w:lineRule="exact"/>
              <w:ind w:firstLineChars="200" w:firstLine="420"/>
              <w:rPr>
                <w:rFonts w:ascii="宋体" w:hAnsi="宋体" w:cs="宋体"/>
                <w:szCs w:val="21"/>
              </w:rPr>
            </w:pPr>
            <w:r>
              <w:rPr>
                <w:rFonts w:ascii="宋体" w:hAnsi="宋体" w:cs="宋体" w:hint="eastAsia"/>
                <w:bCs w:val="0"/>
                <w:spacing w:val="0"/>
                <w:szCs w:val="21"/>
              </w:rPr>
              <w:t>管理评审提出改进措施</w:t>
            </w:r>
            <w:r w:rsidR="004D653D">
              <w:rPr>
                <w:rFonts w:ascii="宋体" w:hAnsi="宋体" w:cs="宋体" w:hint="eastAsia"/>
                <w:bCs w:val="0"/>
                <w:spacing w:val="0"/>
                <w:szCs w:val="21"/>
              </w:rPr>
              <w:t>在实施过程中。</w:t>
            </w:r>
          </w:p>
        </w:tc>
        <w:tc>
          <w:tcPr>
            <w:tcW w:w="567" w:type="dxa"/>
          </w:tcPr>
          <w:p w:rsidR="00BD3749" w:rsidRDefault="00BD3749">
            <w:pPr>
              <w:rPr>
                <w:rFonts w:asciiTheme="minorEastAsia" w:eastAsiaTheme="minorEastAsia" w:hAnsiTheme="minorEastAsia"/>
                <w:szCs w:val="21"/>
              </w:rPr>
            </w:pPr>
          </w:p>
        </w:tc>
      </w:tr>
    </w:tbl>
    <w:p w:rsidR="00BD3749" w:rsidRDefault="004D653D">
      <w:r>
        <w:lastRenderedPageBreak/>
        <w:ptab w:relativeTo="margin" w:alignment="center" w:leader="none"/>
      </w:r>
    </w:p>
    <w:p w:rsidR="00BD3749" w:rsidRDefault="004D653D">
      <w:pPr>
        <w:pStyle w:val="a5"/>
      </w:pPr>
      <w:r>
        <w:rPr>
          <w:rFonts w:hint="eastAsia"/>
        </w:rPr>
        <w:t>说明：不符合标注</w:t>
      </w:r>
      <w:r>
        <w:rPr>
          <w:rFonts w:hint="eastAsia"/>
        </w:rPr>
        <w:t>N</w:t>
      </w:r>
    </w:p>
    <w:sectPr w:rsidR="00BD3749" w:rsidSect="00BD374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9C1" w:rsidRDefault="002069C1" w:rsidP="00BD3749">
      <w:r>
        <w:separator/>
      </w:r>
    </w:p>
  </w:endnote>
  <w:endnote w:type="continuationSeparator" w:id="1">
    <w:p w:rsidR="002069C1" w:rsidRDefault="002069C1" w:rsidP="00BD3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叶根友钢笔行书简体">
    <w:altName w:val="宋体"/>
    <w:charset w:val="86"/>
    <w:family w:val="auto"/>
    <w:pitch w:val="default"/>
    <w:sig w:usb0="00000000" w:usb1="00000000" w:usb2="00000010" w:usb3="00000000" w:csb0="00040000"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D2A7D" w:rsidRDefault="008375BE">
            <w:pPr>
              <w:pStyle w:val="a5"/>
              <w:jc w:val="center"/>
            </w:pPr>
            <w:r>
              <w:rPr>
                <w:b/>
                <w:sz w:val="24"/>
                <w:szCs w:val="24"/>
              </w:rPr>
              <w:fldChar w:fldCharType="begin"/>
            </w:r>
            <w:r w:rsidR="001D2A7D">
              <w:rPr>
                <w:b/>
              </w:rPr>
              <w:instrText>PAGE</w:instrText>
            </w:r>
            <w:r>
              <w:rPr>
                <w:b/>
                <w:sz w:val="24"/>
                <w:szCs w:val="24"/>
              </w:rPr>
              <w:fldChar w:fldCharType="separate"/>
            </w:r>
            <w:r w:rsidR="00A726D0">
              <w:rPr>
                <w:b/>
                <w:noProof/>
              </w:rPr>
              <w:t>7</w:t>
            </w:r>
            <w:r>
              <w:rPr>
                <w:b/>
                <w:sz w:val="24"/>
                <w:szCs w:val="24"/>
              </w:rPr>
              <w:fldChar w:fldCharType="end"/>
            </w:r>
            <w:r w:rsidR="001D2A7D">
              <w:rPr>
                <w:lang w:val="zh-CN"/>
              </w:rPr>
              <w:t xml:space="preserve"> / </w:t>
            </w:r>
            <w:r>
              <w:rPr>
                <w:b/>
                <w:sz w:val="24"/>
                <w:szCs w:val="24"/>
              </w:rPr>
              <w:fldChar w:fldCharType="begin"/>
            </w:r>
            <w:r w:rsidR="001D2A7D">
              <w:rPr>
                <w:b/>
              </w:rPr>
              <w:instrText>NUMPAGES</w:instrText>
            </w:r>
            <w:r>
              <w:rPr>
                <w:b/>
                <w:sz w:val="24"/>
                <w:szCs w:val="24"/>
              </w:rPr>
              <w:fldChar w:fldCharType="separate"/>
            </w:r>
            <w:r w:rsidR="00A726D0">
              <w:rPr>
                <w:b/>
                <w:noProof/>
              </w:rPr>
              <w:t>7</w:t>
            </w:r>
            <w:r>
              <w:rPr>
                <w:b/>
                <w:sz w:val="24"/>
                <w:szCs w:val="24"/>
              </w:rPr>
              <w:fldChar w:fldCharType="end"/>
            </w:r>
          </w:p>
        </w:sdtContent>
      </w:sdt>
    </w:sdtContent>
  </w:sdt>
  <w:p w:rsidR="001D2A7D" w:rsidRDefault="001D2A7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9C1" w:rsidRDefault="002069C1" w:rsidP="00BD3749">
      <w:r>
        <w:separator/>
      </w:r>
    </w:p>
  </w:footnote>
  <w:footnote w:type="continuationSeparator" w:id="1">
    <w:p w:rsidR="002069C1" w:rsidRDefault="002069C1" w:rsidP="00BD3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7D" w:rsidRDefault="001D2A7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2A7D" w:rsidRDefault="008375BE">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8240" stroked="f">
          <v:textbox>
            <w:txbxContent>
              <w:p w:rsidR="001D2A7D" w:rsidRDefault="001D2A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D2A7D">
      <w:rPr>
        <w:rStyle w:val="CharChar1"/>
        <w:rFonts w:hint="default"/>
        <w:w w:val="90"/>
      </w:rPr>
      <w:t>Beijing International Standard united Certification Co.,Ltd.</w:t>
    </w:r>
  </w:p>
  <w:p w:rsidR="001D2A7D" w:rsidRDefault="001D2A7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EE28D"/>
    <w:multiLevelType w:val="singleLevel"/>
    <w:tmpl w:val="7FDEE28D"/>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F40"/>
    <w:rsid w:val="00002F15"/>
    <w:rsid w:val="000032CD"/>
    <w:rsid w:val="00010DEA"/>
    <w:rsid w:val="0001310A"/>
    <w:rsid w:val="000229FC"/>
    <w:rsid w:val="00026BDE"/>
    <w:rsid w:val="00034A10"/>
    <w:rsid w:val="00034F8B"/>
    <w:rsid w:val="00041D6A"/>
    <w:rsid w:val="00053409"/>
    <w:rsid w:val="00053497"/>
    <w:rsid w:val="00054127"/>
    <w:rsid w:val="0006617E"/>
    <w:rsid w:val="000752C2"/>
    <w:rsid w:val="000879BB"/>
    <w:rsid w:val="0009062E"/>
    <w:rsid w:val="00092771"/>
    <w:rsid w:val="000A6EDB"/>
    <w:rsid w:val="000B27AB"/>
    <w:rsid w:val="000B4DFC"/>
    <w:rsid w:val="000C2E02"/>
    <w:rsid w:val="000C765F"/>
    <w:rsid w:val="000D2D4B"/>
    <w:rsid w:val="000D5296"/>
    <w:rsid w:val="000D7656"/>
    <w:rsid w:val="000D7F3C"/>
    <w:rsid w:val="000E3787"/>
    <w:rsid w:val="000E72DB"/>
    <w:rsid w:val="000E75C1"/>
    <w:rsid w:val="000F7A2E"/>
    <w:rsid w:val="0010749A"/>
    <w:rsid w:val="0011010A"/>
    <w:rsid w:val="001156F1"/>
    <w:rsid w:val="00115A34"/>
    <w:rsid w:val="00115FC1"/>
    <w:rsid w:val="001228C2"/>
    <w:rsid w:val="00126540"/>
    <w:rsid w:val="0013158A"/>
    <w:rsid w:val="001330F6"/>
    <w:rsid w:val="00143DD4"/>
    <w:rsid w:val="00144146"/>
    <w:rsid w:val="001572C0"/>
    <w:rsid w:val="001616ED"/>
    <w:rsid w:val="001628C6"/>
    <w:rsid w:val="00173B0E"/>
    <w:rsid w:val="00173BA9"/>
    <w:rsid w:val="00174910"/>
    <w:rsid w:val="00195B5F"/>
    <w:rsid w:val="001B6B21"/>
    <w:rsid w:val="001D2A7D"/>
    <w:rsid w:val="001E03C3"/>
    <w:rsid w:val="002010C6"/>
    <w:rsid w:val="00203A91"/>
    <w:rsid w:val="002066A8"/>
    <w:rsid w:val="002069C1"/>
    <w:rsid w:val="00207A52"/>
    <w:rsid w:val="00213619"/>
    <w:rsid w:val="002154D6"/>
    <w:rsid w:val="0022366D"/>
    <w:rsid w:val="002250AD"/>
    <w:rsid w:val="002370A1"/>
    <w:rsid w:val="002479BB"/>
    <w:rsid w:val="00253F2A"/>
    <w:rsid w:val="00255598"/>
    <w:rsid w:val="00255F9C"/>
    <w:rsid w:val="0026509B"/>
    <w:rsid w:val="00273D9D"/>
    <w:rsid w:val="0028076A"/>
    <w:rsid w:val="002922F0"/>
    <w:rsid w:val="002A5568"/>
    <w:rsid w:val="002A7BD8"/>
    <w:rsid w:val="002C1957"/>
    <w:rsid w:val="002C3CB2"/>
    <w:rsid w:val="002E2F9E"/>
    <w:rsid w:val="002E7C3C"/>
    <w:rsid w:val="002F0028"/>
    <w:rsid w:val="002F1773"/>
    <w:rsid w:val="002F6674"/>
    <w:rsid w:val="00302BA5"/>
    <w:rsid w:val="00311664"/>
    <w:rsid w:val="003120A1"/>
    <w:rsid w:val="00313D62"/>
    <w:rsid w:val="00321B62"/>
    <w:rsid w:val="0032281E"/>
    <w:rsid w:val="003344E2"/>
    <w:rsid w:val="00335D6B"/>
    <w:rsid w:val="003430B7"/>
    <w:rsid w:val="00343583"/>
    <w:rsid w:val="00346D28"/>
    <w:rsid w:val="003507F2"/>
    <w:rsid w:val="003543ED"/>
    <w:rsid w:val="00354BC1"/>
    <w:rsid w:val="0036666E"/>
    <w:rsid w:val="003726F4"/>
    <w:rsid w:val="00382C60"/>
    <w:rsid w:val="00391BBB"/>
    <w:rsid w:val="00392398"/>
    <w:rsid w:val="00395F56"/>
    <w:rsid w:val="00396637"/>
    <w:rsid w:val="003977A3"/>
    <w:rsid w:val="003A3887"/>
    <w:rsid w:val="003A4BD8"/>
    <w:rsid w:val="003A61B8"/>
    <w:rsid w:val="003A68BC"/>
    <w:rsid w:val="003A7DCD"/>
    <w:rsid w:val="003B1E5F"/>
    <w:rsid w:val="003B24BE"/>
    <w:rsid w:val="003D2632"/>
    <w:rsid w:val="003D6CB9"/>
    <w:rsid w:val="003E0075"/>
    <w:rsid w:val="003E56AB"/>
    <w:rsid w:val="003E6CCD"/>
    <w:rsid w:val="003E73C7"/>
    <w:rsid w:val="003F0686"/>
    <w:rsid w:val="003F7B36"/>
    <w:rsid w:val="0040283A"/>
    <w:rsid w:val="00402F40"/>
    <w:rsid w:val="00423C8B"/>
    <w:rsid w:val="00425B51"/>
    <w:rsid w:val="00426D9B"/>
    <w:rsid w:val="00426F9B"/>
    <w:rsid w:val="00451002"/>
    <w:rsid w:val="00481134"/>
    <w:rsid w:val="004A0476"/>
    <w:rsid w:val="004A128A"/>
    <w:rsid w:val="004A3FFD"/>
    <w:rsid w:val="004A4E79"/>
    <w:rsid w:val="004A58E2"/>
    <w:rsid w:val="004A6132"/>
    <w:rsid w:val="004B4578"/>
    <w:rsid w:val="004B66A7"/>
    <w:rsid w:val="004C18AA"/>
    <w:rsid w:val="004C2157"/>
    <w:rsid w:val="004C398F"/>
    <w:rsid w:val="004C6E51"/>
    <w:rsid w:val="004D653D"/>
    <w:rsid w:val="004E09FC"/>
    <w:rsid w:val="004E2C3A"/>
    <w:rsid w:val="004E2D31"/>
    <w:rsid w:val="004E3194"/>
    <w:rsid w:val="004E7965"/>
    <w:rsid w:val="00501ED7"/>
    <w:rsid w:val="00515C9E"/>
    <w:rsid w:val="00522BB0"/>
    <w:rsid w:val="00524A99"/>
    <w:rsid w:val="00535BCB"/>
    <w:rsid w:val="005368E6"/>
    <w:rsid w:val="00537EA0"/>
    <w:rsid w:val="00540E80"/>
    <w:rsid w:val="005429AC"/>
    <w:rsid w:val="00545E01"/>
    <w:rsid w:val="00547798"/>
    <w:rsid w:val="005678AD"/>
    <w:rsid w:val="00574DEE"/>
    <w:rsid w:val="00593042"/>
    <w:rsid w:val="0059538F"/>
    <w:rsid w:val="005A01FF"/>
    <w:rsid w:val="005A2B92"/>
    <w:rsid w:val="005A5CE3"/>
    <w:rsid w:val="005A5FD5"/>
    <w:rsid w:val="005C6807"/>
    <w:rsid w:val="005D68DC"/>
    <w:rsid w:val="005E188F"/>
    <w:rsid w:val="005E43F6"/>
    <w:rsid w:val="005F4050"/>
    <w:rsid w:val="00607115"/>
    <w:rsid w:val="0060725B"/>
    <w:rsid w:val="0062638F"/>
    <w:rsid w:val="00630173"/>
    <w:rsid w:val="00631C23"/>
    <w:rsid w:val="0063223C"/>
    <w:rsid w:val="00632260"/>
    <w:rsid w:val="00635554"/>
    <w:rsid w:val="00641DA9"/>
    <w:rsid w:val="00647331"/>
    <w:rsid w:val="0065391B"/>
    <w:rsid w:val="00654832"/>
    <w:rsid w:val="00655A4E"/>
    <w:rsid w:val="00662C9E"/>
    <w:rsid w:val="00686371"/>
    <w:rsid w:val="0069483E"/>
    <w:rsid w:val="006A1551"/>
    <w:rsid w:val="006A1D68"/>
    <w:rsid w:val="006B729D"/>
    <w:rsid w:val="006C0875"/>
    <w:rsid w:val="006C0A9E"/>
    <w:rsid w:val="006E6763"/>
    <w:rsid w:val="006F1E6C"/>
    <w:rsid w:val="006F7341"/>
    <w:rsid w:val="00700356"/>
    <w:rsid w:val="00702C3C"/>
    <w:rsid w:val="00706140"/>
    <w:rsid w:val="00706A8D"/>
    <w:rsid w:val="00727097"/>
    <w:rsid w:val="0073037D"/>
    <w:rsid w:val="00732359"/>
    <w:rsid w:val="00734D87"/>
    <w:rsid w:val="007518AE"/>
    <w:rsid w:val="00752D03"/>
    <w:rsid w:val="007613EB"/>
    <w:rsid w:val="00765B8A"/>
    <w:rsid w:val="00782C50"/>
    <w:rsid w:val="007918AE"/>
    <w:rsid w:val="007937FA"/>
    <w:rsid w:val="007A0144"/>
    <w:rsid w:val="007A0A6C"/>
    <w:rsid w:val="007B27AE"/>
    <w:rsid w:val="007B5AE5"/>
    <w:rsid w:val="007C13EA"/>
    <w:rsid w:val="007C5422"/>
    <w:rsid w:val="007E6F90"/>
    <w:rsid w:val="007E704A"/>
    <w:rsid w:val="007F0E6A"/>
    <w:rsid w:val="007F2318"/>
    <w:rsid w:val="007F3125"/>
    <w:rsid w:val="007F4CD1"/>
    <w:rsid w:val="007F61EA"/>
    <w:rsid w:val="008013D8"/>
    <w:rsid w:val="00805F9C"/>
    <w:rsid w:val="00821490"/>
    <w:rsid w:val="008375BE"/>
    <w:rsid w:val="008424F3"/>
    <w:rsid w:val="00844F7D"/>
    <w:rsid w:val="00850C70"/>
    <w:rsid w:val="00873971"/>
    <w:rsid w:val="00884671"/>
    <w:rsid w:val="008926FF"/>
    <w:rsid w:val="008929EC"/>
    <w:rsid w:val="00892B7C"/>
    <w:rsid w:val="008A2C6C"/>
    <w:rsid w:val="008B62BD"/>
    <w:rsid w:val="008B630A"/>
    <w:rsid w:val="008C240D"/>
    <w:rsid w:val="008C599E"/>
    <w:rsid w:val="008D7494"/>
    <w:rsid w:val="008D78FE"/>
    <w:rsid w:val="008E6C04"/>
    <w:rsid w:val="008E7884"/>
    <w:rsid w:val="008F55B0"/>
    <w:rsid w:val="008F6234"/>
    <w:rsid w:val="009011B8"/>
    <w:rsid w:val="00906C10"/>
    <w:rsid w:val="009225F4"/>
    <w:rsid w:val="00926613"/>
    <w:rsid w:val="00937312"/>
    <w:rsid w:val="0094420D"/>
    <w:rsid w:val="009500F0"/>
    <w:rsid w:val="009670D2"/>
    <w:rsid w:val="00974E66"/>
    <w:rsid w:val="0097611E"/>
    <w:rsid w:val="009836C5"/>
    <w:rsid w:val="00996DF5"/>
    <w:rsid w:val="009A7B08"/>
    <w:rsid w:val="009B18DE"/>
    <w:rsid w:val="009B1F43"/>
    <w:rsid w:val="009B26AB"/>
    <w:rsid w:val="009B3B9F"/>
    <w:rsid w:val="009C3385"/>
    <w:rsid w:val="009C5479"/>
    <w:rsid w:val="009C7D66"/>
    <w:rsid w:val="009D0A07"/>
    <w:rsid w:val="009E57FC"/>
    <w:rsid w:val="009E59FC"/>
    <w:rsid w:val="009F532E"/>
    <w:rsid w:val="00A012AC"/>
    <w:rsid w:val="00A0652B"/>
    <w:rsid w:val="00A16559"/>
    <w:rsid w:val="00A1787D"/>
    <w:rsid w:val="00A17C6F"/>
    <w:rsid w:val="00A426FE"/>
    <w:rsid w:val="00A45CF6"/>
    <w:rsid w:val="00A5095B"/>
    <w:rsid w:val="00A536CF"/>
    <w:rsid w:val="00A6027D"/>
    <w:rsid w:val="00A70442"/>
    <w:rsid w:val="00A726D0"/>
    <w:rsid w:val="00AA0339"/>
    <w:rsid w:val="00AA1C82"/>
    <w:rsid w:val="00AA28B4"/>
    <w:rsid w:val="00AB19B0"/>
    <w:rsid w:val="00AD1018"/>
    <w:rsid w:val="00AE19F6"/>
    <w:rsid w:val="00AE1EEA"/>
    <w:rsid w:val="00AE1F07"/>
    <w:rsid w:val="00AE3B07"/>
    <w:rsid w:val="00AF2F4A"/>
    <w:rsid w:val="00B00B01"/>
    <w:rsid w:val="00B106A5"/>
    <w:rsid w:val="00B311B4"/>
    <w:rsid w:val="00B33348"/>
    <w:rsid w:val="00B33AC3"/>
    <w:rsid w:val="00B35D3A"/>
    <w:rsid w:val="00B3674E"/>
    <w:rsid w:val="00B421CB"/>
    <w:rsid w:val="00B45E1F"/>
    <w:rsid w:val="00B576F7"/>
    <w:rsid w:val="00B702B5"/>
    <w:rsid w:val="00B777FE"/>
    <w:rsid w:val="00B8323F"/>
    <w:rsid w:val="00B8512F"/>
    <w:rsid w:val="00B8632B"/>
    <w:rsid w:val="00B90646"/>
    <w:rsid w:val="00B9089C"/>
    <w:rsid w:val="00B911F6"/>
    <w:rsid w:val="00B9320B"/>
    <w:rsid w:val="00B95498"/>
    <w:rsid w:val="00BB0B4A"/>
    <w:rsid w:val="00BB3628"/>
    <w:rsid w:val="00BC3120"/>
    <w:rsid w:val="00BC7F8D"/>
    <w:rsid w:val="00BD0FCE"/>
    <w:rsid w:val="00BD3749"/>
    <w:rsid w:val="00BD6531"/>
    <w:rsid w:val="00BE0796"/>
    <w:rsid w:val="00BE2A31"/>
    <w:rsid w:val="00BE5676"/>
    <w:rsid w:val="00BE72C9"/>
    <w:rsid w:val="00C10511"/>
    <w:rsid w:val="00C12058"/>
    <w:rsid w:val="00C1321B"/>
    <w:rsid w:val="00C2228D"/>
    <w:rsid w:val="00C24A27"/>
    <w:rsid w:val="00C252D3"/>
    <w:rsid w:val="00C46F6D"/>
    <w:rsid w:val="00C55AE8"/>
    <w:rsid w:val="00C60754"/>
    <w:rsid w:val="00C6216D"/>
    <w:rsid w:val="00C64CFE"/>
    <w:rsid w:val="00CA2C32"/>
    <w:rsid w:val="00CA575E"/>
    <w:rsid w:val="00CB76E2"/>
    <w:rsid w:val="00CC5FFD"/>
    <w:rsid w:val="00CC6DE9"/>
    <w:rsid w:val="00CD19DA"/>
    <w:rsid w:val="00CD5D5D"/>
    <w:rsid w:val="00CD7EF5"/>
    <w:rsid w:val="00CE3AFB"/>
    <w:rsid w:val="00CF08D1"/>
    <w:rsid w:val="00D00107"/>
    <w:rsid w:val="00D00AB9"/>
    <w:rsid w:val="00D07043"/>
    <w:rsid w:val="00D1600E"/>
    <w:rsid w:val="00D41E5F"/>
    <w:rsid w:val="00D4350C"/>
    <w:rsid w:val="00D47328"/>
    <w:rsid w:val="00D5148E"/>
    <w:rsid w:val="00D57857"/>
    <w:rsid w:val="00D65929"/>
    <w:rsid w:val="00D65CC5"/>
    <w:rsid w:val="00D70150"/>
    <w:rsid w:val="00D70795"/>
    <w:rsid w:val="00D824A6"/>
    <w:rsid w:val="00D85191"/>
    <w:rsid w:val="00D87863"/>
    <w:rsid w:val="00D93202"/>
    <w:rsid w:val="00D95585"/>
    <w:rsid w:val="00DA1C66"/>
    <w:rsid w:val="00DB0DB3"/>
    <w:rsid w:val="00DB56EC"/>
    <w:rsid w:val="00DB68BB"/>
    <w:rsid w:val="00DC10C9"/>
    <w:rsid w:val="00DC141A"/>
    <w:rsid w:val="00DC1F8B"/>
    <w:rsid w:val="00DC6BD9"/>
    <w:rsid w:val="00DD657E"/>
    <w:rsid w:val="00DE5935"/>
    <w:rsid w:val="00E000F3"/>
    <w:rsid w:val="00E01A67"/>
    <w:rsid w:val="00E04E98"/>
    <w:rsid w:val="00E26CD9"/>
    <w:rsid w:val="00E31199"/>
    <w:rsid w:val="00E408B9"/>
    <w:rsid w:val="00E5254B"/>
    <w:rsid w:val="00E536BD"/>
    <w:rsid w:val="00E61EA7"/>
    <w:rsid w:val="00E63915"/>
    <w:rsid w:val="00E73649"/>
    <w:rsid w:val="00E83448"/>
    <w:rsid w:val="00E84167"/>
    <w:rsid w:val="00E86264"/>
    <w:rsid w:val="00E90BC0"/>
    <w:rsid w:val="00E94AA5"/>
    <w:rsid w:val="00E97FC0"/>
    <w:rsid w:val="00EA1990"/>
    <w:rsid w:val="00EA1DF0"/>
    <w:rsid w:val="00EA6FC7"/>
    <w:rsid w:val="00EB7CA4"/>
    <w:rsid w:val="00ED3033"/>
    <w:rsid w:val="00EE0FA0"/>
    <w:rsid w:val="00EF0D98"/>
    <w:rsid w:val="00EF1C56"/>
    <w:rsid w:val="00F107CC"/>
    <w:rsid w:val="00F13A90"/>
    <w:rsid w:val="00F168AD"/>
    <w:rsid w:val="00F2589C"/>
    <w:rsid w:val="00F276D7"/>
    <w:rsid w:val="00F34E3E"/>
    <w:rsid w:val="00F436A1"/>
    <w:rsid w:val="00F52757"/>
    <w:rsid w:val="00F60B7F"/>
    <w:rsid w:val="00F63DC9"/>
    <w:rsid w:val="00F67B2F"/>
    <w:rsid w:val="00F8400E"/>
    <w:rsid w:val="00F97B89"/>
    <w:rsid w:val="00FA5911"/>
    <w:rsid w:val="00FA596D"/>
    <w:rsid w:val="00FA7A80"/>
    <w:rsid w:val="00FB286A"/>
    <w:rsid w:val="00FC24EE"/>
    <w:rsid w:val="00FD61B8"/>
    <w:rsid w:val="00FE79F6"/>
    <w:rsid w:val="01CD6CE5"/>
    <w:rsid w:val="02126006"/>
    <w:rsid w:val="02335A3B"/>
    <w:rsid w:val="0243122A"/>
    <w:rsid w:val="02973189"/>
    <w:rsid w:val="02D235E4"/>
    <w:rsid w:val="030A6935"/>
    <w:rsid w:val="03F03E5F"/>
    <w:rsid w:val="04475396"/>
    <w:rsid w:val="044A0C55"/>
    <w:rsid w:val="04F67BB1"/>
    <w:rsid w:val="05AD0D45"/>
    <w:rsid w:val="06EB1DAE"/>
    <w:rsid w:val="07DA38AC"/>
    <w:rsid w:val="088760E8"/>
    <w:rsid w:val="09831705"/>
    <w:rsid w:val="099B6A6C"/>
    <w:rsid w:val="0A31736F"/>
    <w:rsid w:val="0A5B7148"/>
    <w:rsid w:val="0AF81A84"/>
    <w:rsid w:val="0BA36B47"/>
    <w:rsid w:val="0BC249D3"/>
    <w:rsid w:val="0C367BDA"/>
    <w:rsid w:val="0CA0609C"/>
    <w:rsid w:val="0D9221F6"/>
    <w:rsid w:val="0DC70617"/>
    <w:rsid w:val="0ED405CE"/>
    <w:rsid w:val="0F2E782A"/>
    <w:rsid w:val="0F5F7E22"/>
    <w:rsid w:val="100616D8"/>
    <w:rsid w:val="101F5BEB"/>
    <w:rsid w:val="10654E5F"/>
    <w:rsid w:val="10B21BF3"/>
    <w:rsid w:val="113754C3"/>
    <w:rsid w:val="1175723E"/>
    <w:rsid w:val="11C56400"/>
    <w:rsid w:val="12964A53"/>
    <w:rsid w:val="14FB3E23"/>
    <w:rsid w:val="154D0183"/>
    <w:rsid w:val="15AD2A9E"/>
    <w:rsid w:val="15EA727C"/>
    <w:rsid w:val="17FD4125"/>
    <w:rsid w:val="1806087A"/>
    <w:rsid w:val="19552FC3"/>
    <w:rsid w:val="1A6E035C"/>
    <w:rsid w:val="1AE53227"/>
    <w:rsid w:val="1BAE6F05"/>
    <w:rsid w:val="1BC82279"/>
    <w:rsid w:val="1D5B66BC"/>
    <w:rsid w:val="1E282070"/>
    <w:rsid w:val="1E763AF7"/>
    <w:rsid w:val="1EF50EC8"/>
    <w:rsid w:val="1F0958C2"/>
    <w:rsid w:val="214921D4"/>
    <w:rsid w:val="21C47A2C"/>
    <w:rsid w:val="2256165D"/>
    <w:rsid w:val="22B761F1"/>
    <w:rsid w:val="23413C56"/>
    <w:rsid w:val="2352470E"/>
    <w:rsid w:val="23FE3A33"/>
    <w:rsid w:val="25747C91"/>
    <w:rsid w:val="259C1BE5"/>
    <w:rsid w:val="266954C2"/>
    <w:rsid w:val="269A44C3"/>
    <w:rsid w:val="27B710BE"/>
    <w:rsid w:val="27BB15C8"/>
    <w:rsid w:val="27DD676E"/>
    <w:rsid w:val="288E4FB8"/>
    <w:rsid w:val="28E04418"/>
    <w:rsid w:val="28F5281A"/>
    <w:rsid w:val="29AB3044"/>
    <w:rsid w:val="2B056605"/>
    <w:rsid w:val="2BFB7A4B"/>
    <w:rsid w:val="2C9318E6"/>
    <w:rsid w:val="2CB633F2"/>
    <w:rsid w:val="2D994606"/>
    <w:rsid w:val="2DC5739A"/>
    <w:rsid w:val="2DCC1410"/>
    <w:rsid w:val="2F5856CA"/>
    <w:rsid w:val="2F65398B"/>
    <w:rsid w:val="2FAF2BE9"/>
    <w:rsid w:val="2FC32FA3"/>
    <w:rsid w:val="30ED701E"/>
    <w:rsid w:val="317A1BDA"/>
    <w:rsid w:val="31881C4A"/>
    <w:rsid w:val="31DA2180"/>
    <w:rsid w:val="31F7114F"/>
    <w:rsid w:val="33E163B4"/>
    <w:rsid w:val="33E82B46"/>
    <w:rsid w:val="352C1CEE"/>
    <w:rsid w:val="35C76B3C"/>
    <w:rsid w:val="36062C99"/>
    <w:rsid w:val="36931D58"/>
    <w:rsid w:val="36950858"/>
    <w:rsid w:val="37CD4F21"/>
    <w:rsid w:val="38CF3892"/>
    <w:rsid w:val="39F16DB0"/>
    <w:rsid w:val="3A1B4886"/>
    <w:rsid w:val="3A410EDC"/>
    <w:rsid w:val="3BFC2420"/>
    <w:rsid w:val="3C8E48B2"/>
    <w:rsid w:val="3CA07975"/>
    <w:rsid w:val="3CE9187B"/>
    <w:rsid w:val="3D087540"/>
    <w:rsid w:val="3D3B6DF3"/>
    <w:rsid w:val="3F355A35"/>
    <w:rsid w:val="3FAB7131"/>
    <w:rsid w:val="40D00366"/>
    <w:rsid w:val="41050182"/>
    <w:rsid w:val="41FC3AC7"/>
    <w:rsid w:val="43AB4333"/>
    <w:rsid w:val="442A0C44"/>
    <w:rsid w:val="446D6B9E"/>
    <w:rsid w:val="461D0B39"/>
    <w:rsid w:val="47197EF4"/>
    <w:rsid w:val="473C5B05"/>
    <w:rsid w:val="48B22CBD"/>
    <w:rsid w:val="48E54354"/>
    <w:rsid w:val="49386FDA"/>
    <w:rsid w:val="4A06700C"/>
    <w:rsid w:val="4A4351BD"/>
    <w:rsid w:val="4A564C68"/>
    <w:rsid w:val="4A643BEC"/>
    <w:rsid w:val="4B5C0B25"/>
    <w:rsid w:val="4BA018A0"/>
    <w:rsid w:val="4BC20C46"/>
    <w:rsid w:val="4D851D2C"/>
    <w:rsid w:val="4E743665"/>
    <w:rsid w:val="4FAD67A6"/>
    <w:rsid w:val="500A763B"/>
    <w:rsid w:val="51822903"/>
    <w:rsid w:val="51AB4D72"/>
    <w:rsid w:val="5289382E"/>
    <w:rsid w:val="528E0A8C"/>
    <w:rsid w:val="54246733"/>
    <w:rsid w:val="54704258"/>
    <w:rsid w:val="547E6337"/>
    <w:rsid w:val="54927ADD"/>
    <w:rsid w:val="549C1877"/>
    <w:rsid w:val="553D20CF"/>
    <w:rsid w:val="557D59DF"/>
    <w:rsid w:val="55C3461A"/>
    <w:rsid w:val="5607093A"/>
    <w:rsid w:val="5624739B"/>
    <w:rsid w:val="585D0184"/>
    <w:rsid w:val="587E11F0"/>
    <w:rsid w:val="590B4798"/>
    <w:rsid w:val="598B4DAB"/>
    <w:rsid w:val="59B56BEE"/>
    <w:rsid w:val="59C47E54"/>
    <w:rsid w:val="5A175381"/>
    <w:rsid w:val="5A4D43C2"/>
    <w:rsid w:val="5AE700A7"/>
    <w:rsid w:val="5B4717EE"/>
    <w:rsid w:val="5C581BC4"/>
    <w:rsid w:val="5C7754EE"/>
    <w:rsid w:val="5C943CC7"/>
    <w:rsid w:val="5CC076A1"/>
    <w:rsid w:val="5EBC4EA6"/>
    <w:rsid w:val="60DF0BD3"/>
    <w:rsid w:val="610F7EC3"/>
    <w:rsid w:val="618E122D"/>
    <w:rsid w:val="62166BA9"/>
    <w:rsid w:val="63031F7D"/>
    <w:rsid w:val="646150B7"/>
    <w:rsid w:val="64927C04"/>
    <w:rsid w:val="65C40AFC"/>
    <w:rsid w:val="67326B06"/>
    <w:rsid w:val="68270F20"/>
    <w:rsid w:val="682B1921"/>
    <w:rsid w:val="68D616D6"/>
    <w:rsid w:val="68D922D2"/>
    <w:rsid w:val="69546830"/>
    <w:rsid w:val="69BF6304"/>
    <w:rsid w:val="6A382410"/>
    <w:rsid w:val="6A447F03"/>
    <w:rsid w:val="6B0310A9"/>
    <w:rsid w:val="6B895251"/>
    <w:rsid w:val="6C1A4BB7"/>
    <w:rsid w:val="6D434493"/>
    <w:rsid w:val="6E8238FC"/>
    <w:rsid w:val="6ED1002C"/>
    <w:rsid w:val="6F556AA7"/>
    <w:rsid w:val="703A518B"/>
    <w:rsid w:val="708113A8"/>
    <w:rsid w:val="70C97231"/>
    <w:rsid w:val="71747D4B"/>
    <w:rsid w:val="729F7582"/>
    <w:rsid w:val="72DB79E4"/>
    <w:rsid w:val="72F508C3"/>
    <w:rsid w:val="732815A2"/>
    <w:rsid w:val="758E7DA0"/>
    <w:rsid w:val="759A3F02"/>
    <w:rsid w:val="759B0B9C"/>
    <w:rsid w:val="75DA4560"/>
    <w:rsid w:val="7675233F"/>
    <w:rsid w:val="77814AC1"/>
    <w:rsid w:val="78A84834"/>
    <w:rsid w:val="790F00A9"/>
    <w:rsid w:val="791001D9"/>
    <w:rsid w:val="7A562C5C"/>
    <w:rsid w:val="7A703DBA"/>
    <w:rsid w:val="7AE429C1"/>
    <w:rsid w:val="7BDA5ECE"/>
    <w:rsid w:val="7C3165E8"/>
    <w:rsid w:val="7C9867FD"/>
    <w:rsid w:val="7CF94CEF"/>
    <w:rsid w:val="7E247676"/>
    <w:rsid w:val="7E793228"/>
    <w:rsid w:val="7E960599"/>
    <w:rsid w:val="7EBE5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4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BD3749"/>
    <w:rPr>
      <w:rFonts w:ascii="宋体" w:hAnsi="Courier New"/>
    </w:rPr>
  </w:style>
  <w:style w:type="paragraph" w:styleId="a4">
    <w:name w:val="Balloon Text"/>
    <w:basedOn w:val="a"/>
    <w:link w:val="Char0"/>
    <w:uiPriority w:val="99"/>
    <w:semiHidden/>
    <w:unhideWhenUsed/>
    <w:qFormat/>
    <w:rsid w:val="00BD3749"/>
    <w:rPr>
      <w:sz w:val="18"/>
      <w:szCs w:val="18"/>
    </w:rPr>
  </w:style>
  <w:style w:type="paragraph" w:styleId="a5">
    <w:name w:val="footer"/>
    <w:basedOn w:val="a"/>
    <w:link w:val="Char1"/>
    <w:uiPriority w:val="99"/>
    <w:unhideWhenUsed/>
    <w:qFormat/>
    <w:rsid w:val="00BD3749"/>
    <w:pPr>
      <w:tabs>
        <w:tab w:val="center" w:pos="4153"/>
        <w:tab w:val="right" w:pos="8306"/>
      </w:tabs>
      <w:snapToGrid w:val="0"/>
      <w:jc w:val="left"/>
    </w:pPr>
    <w:rPr>
      <w:sz w:val="18"/>
      <w:szCs w:val="18"/>
    </w:rPr>
  </w:style>
  <w:style w:type="paragraph" w:styleId="a6">
    <w:name w:val="header"/>
    <w:basedOn w:val="a"/>
    <w:link w:val="Char2"/>
    <w:unhideWhenUsed/>
    <w:qFormat/>
    <w:rsid w:val="00BD374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sid w:val="00BD3749"/>
    <w:rPr>
      <w:rFonts w:ascii="Times New Roman" w:eastAsia="宋体" w:hAnsi="Times New Roman" w:cs="Times New Roman"/>
      <w:sz w:val="18"/>
      <w:szCs w:val="18"/>
    </w:rPr>
  </w:style>
  <w:style w:type="character" w:customStyle="1" w:styleId="Char1">
    <w:name w:val="页脚 Char"/>
    <w:basedOn w:val="a0"/>
    <w:link w:val="a5"/>
    <w:uiPriority w:val="99"/>
    <w:qFormat/>
    <w:rsid w:val="00BD3749"/>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BD3749"/>
    <w:rPr>
      <w:rFonts w:ascii="Times New Roman" w:eastAsia="宋体" w:hAnsi="Times New Roman" w:cs="Times New Roman"/>
      <w:sz w:val="18"/>
      <w:szCs w:val="18"/>
    </w:rPr>
  </w:style>
  <w:style w:type="character" w:customStyle="1" w:styleId="CharChar1">
    <w:name w:val="Char Char1"/>
    <w:qFormat/>
    <w:locked/>
    <w:rsid w:val="00BD3749"/>
    <w:rPr>
      <w:rFonts w:ascii="宋体" w:eastAsia="宋体" w:hAnsi="Courier New" w:hint="eastAsia"/>
      <w:kern w:val="2"/>
      <w:sz w:val="21"/>
      <w:lang w:val="en-US" w:eastAsia="zh-CN" w:bidi="ar-SA"/>
    </w:rPr>
  </w:style>
  <w:style w:type="paragraph" w:customStyle="1" w:styleId="a7">
    <w:name w:val="表格文字"/>
    <w:basedOn w:val="a"/>
    <w:qFormat/>
    <w:rsid w:val="00BD3749"/>
    <w:pPr>
      <w:spacing w:before="25" w:after="25"/>
    </w:pPr>
    <w:rPr>
      <w:bCs/>
      <w:spacing w:val="10"/>
    </w:rPr>
  </w:style>
  <w:style w:type="character" w:customStyle="1" w:styleId="Char">
    <w:name w:val="纯文本 Char"/>
    <w:basedOn w:val="a0"/>
    <w:link w:val="a3"/>
    <w:qFormat/>
    <w:rsid w:val="00BD3749"/>
    <w:rPr>
      <w:rFonts w:ascii="宋体" w:eastAsia="宋体" w:hAnsi="Courier New" w:cs="Times New Roman"/>
      <w:kern w:val="2"/>
      <w:sz w:val="21"/>
    </w:rPr>
  </w:style>
  <w:style w:type="paragraph" w:customStyle="1" w:styleId="Char3">
    <w:name w:val="Char"/>
    <w:basedOn w:val="a"/>
    <w:qFormat/>
    <w:rsid w:val="00BD3749"/>
    <w:pPr>
      <w:tabs>
        <w:tab w:val="left" w:pos="360"/>
      </w:tabs>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32A65E50-2621-4EC3-80E8-360695BFD6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10</cp:revision>
  <dcterms:created xsi:type="dcterms:W3CDTF">2019-11-09T06:24:00Z</dcterms:created>
  <dcterms:modified xsi:type="dcterms:W3CDTF">2019-11-10T02:14:00Z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