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54" w:rsidRPr="00B650B8" w:rsidRDefault="00B650B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宋体" w:cs="宋体"/>
          <w:b/>
          <w:color w:val="000000"/>
          <w:kern w:val="0"/>
          <w:sz w:val="36"/>
          <w:szCs w:val="36"/>
        </w:rPr>
      </w:pPr>
      <w:r>
        <w:rPr>
          <w:rFonts w:ascii="宋体" w:cs="宋体" w:hint="eastAsia"/>
          <w:b/>
          <w:noProof/>
          <w:color w:val="000000"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3912235</wp:posOffset>
            </wp:positionH>
            <wp:positionV relativeFrom="paragraph">
              <wp:posOffset>-506730</wp:posOffset>
            </wp:positionV>
            <wp:extent cx="725805" cy="449580"/>
            <wp:effectExtent l="19050" t="0" r="0" b="0"/>
            <wp:wrapNone/>
            <wp:docPr id="1" name="图片 1" descr="金晨倩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金晨倩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FAB">
        <w:rPr>
          <w:rFonts w:ascii="宋体" w:cs="宋体" w:hint="eastAsia"/>
          <w:b/>
          <w:color w:val="000000"/>
          <w:kern w:val="0"/>
          <w:sz w:val="36"/>
          <w:szCs w:val="36"/>
        </w:rPr>
        <w:t>中盐金坛盐化有限责任公司</w:t>
      </w:r>
    </w:p>
    <w:p w:rsidR="006A4C54" w:rsidRPr="009B2350" w:rsidRDefault="004E51E5" w:rsidP="0097111F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color w:val="000000"/>
          <w:kern w:val="0"/>
          <w:sz w:val="36"/>
          <w:szCs w:val="36"/>
        </w:rPr>
      </w:pPr>
      <w:r w:rsidRPr="004E51E5">
        <w:rPr>
          <w:rFonts w:ascii="宋体" w:cs="宋体" w:hint="eastAsia"/>
          <w:b/>
          <w:color w:val="000000"/>
          <w:kern w:val="0"/>
          <w:sz w:val="36"/>
          <w:szCs w:val="36"/>
        </w:rPr>
        <w:t>取样卤水pH值</w:t>
      </w:r>
      <w:r w:rsidR="0097111F">
        <w:rPr>
          <w:rFonts w:ascii="宋体" w:cs="宋体" w:hint="eastAsia"/>
          <w:b/>
          <w:color w:val="000000"/>
          <w:kern w:val="0"/>
          <w:sz w:val="36"/>
          <w:szCs w:val="36"/>
        </w:rPr>
        <w:t>测量</w:t>
      </w:r>
      <w:r w:rsidR="00BC4FAB">
        <w:rPr>
          <w:rFonts w:ascii="宋体" w:cs="宋体" w:hint="eastAsia"/>
          <w:b/>
          <w:color w:val="000000"/>
          <w:kern w:val="0"/>
          <w:sz w:val="36"/>
          <w:szCs w:val="36"/>
        </w:rPr>
        <w:t>不确定度评定</w:t>
      </w:r>
    </w:p>
    <w:p w:rsidR="006A4C54" w:rsidRPr="009B2350" w:rsidRDefault="006A4C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Arial"/>
          <w:kern w:val="0"/>
          <w:sz w:val="24"/>
        </w:rPr>
      </w:pPr>
    </w:p>
    <w:p w:rsidR="006A4C54" w:rsidRPr="0052334C" w:rsidRDefault="00BC4FAB" w:rsidP="0052334C">
      <w:pPr>
        <w:autoSpaceDE w:val="0"/>
        <w:autoSpaceDN w:val="0"/>
        <w:adjustRightInd w:val="0"/>
        <w:spacing w:line="360" w:lineRule="auto"/>
        <w:jc w:val="left"/>
        <w:rPr>
          <w:rFonts w:eastAsiaTheme="minorEastAsia"/>
          <w:b/>
          <w:bCs/>
          <w:kern w:val="0"/>
          <w:sz w:val="28"/>
          <w:szCs w:val="28"/>
        </w:rPr>
      </w:pPr>
      <w:r w:rsidRPr="0052334C">
        <w:rPr>
          <w:rFonts w:eastAsiaTheme="minorEastAsia"/>
          <w:b/>
          <w:bCs/>
          <w:kern w:val="0"/>
          <w:sz w:val="28"/>
          <w:szCs w:val="28"/>
        </w:rPr>
        <w:t>1.</w:t>
      </w:r>
      <w:r w:rsidRPr="0052334C">
        <w:rPr>
          <w:rFonts w:eastAsiaTheme="minorEastAsia" w:hAnsiTheme="minorEastAsia"/>
          <w:b/>
          <w:bCs/>
          <w:kern w:val="0"/>
          <w:sz w:val="28"/>
          <w:szCs w:val="28"/>
        </w:rPr>
        <w:t>检测条件及要求：</w:t>
      </w:r>
    </w:p>
    <w:p w:rsidR="006A4C54" w:rsidRPr="0052334C" w:rsidRDefault="00BC4FAB" w:rsidP="0052334C">
      <w:pPr>
        <w:autoSpaceDE w:val="0"/>
        <w:autoSpaceDN w:val="0"/>
        <w:adjustRightInd w:val="0"/>
        <w:spacing w:line="360" w:lineRule="auto"/>
        <w:jc w:val="left"/>
        <w:rPr>
          <w:rFonts w:eastAsiaTheme="minorEastAsia"/>
          <w:kern w:val="0"/>
          <w:sz w:val="28"/>
          <w:szCs w:val="28"/>
        </w:rPr>
      </w:pPr>
      <w:r w:rsidRPr="0052334C">
        <w:rPr>
          <w:rFonts w:eastAsiaTheme="minorEastAsia"/>
          <w:kern w:val="0"/>
          <w:sz w:val="28"/>
          <w:szCs w:val="28"/>
        </w:rPr>
        <w:t xml:space="preserve">1.1 </w:t>
      </w:r>
      <w:r w:rsidRPr="0052334C">
        <w:rPr>
          <w:rFonts w:eastAsiaTheme="minorEastAsia" w:hAnsiTheme="minorEastAsia"/>
          <w:kern w:val="0"/>
          <w:sz w:val="28"/>
          <w:szCs w:val="28"/>
        </w:rPr>
        <w:t>检测仪器</w:t>
      </w:r>
      <w:r w:rsidRPr="0052334C">
        <w:rPr>
          <w:rFonts w:eastAsiaTheme="minorEastAsia"/>
          <w:kern w:val="0"/>
          <w:sz w:val="28"/>
          <w:szCs w:val="28"/>
        </w:rPr>
        <w:t>:</w:t>
      </w:r>
      <w:bookmarkStart w:id="0" w:name="_GoBack"/>
      <w:bookmarkEnd w:id="0"/>
    </w:p>
    <w:p w:rsidR="006A4C54" w:rsidRPr="0052334C" w:rsidRDefault="004E51E5" w:rsidP="0052334C">
      <w:pPr>
        <w:autoSpaceDE w:val="0"/>
        <w:autoSpaceDN w:val="0"/>
        <w:adjustRightInd w:val="0"/>
        <w:spacing w:line="360" w:lineRule="auto"/>
        <w:ind w:firstLineChars="150" w:firstLine="420"/>
        <w:jc w:val="left"/>
        <w:rPr>
          <w:rFonts w:eastAsiaTheme="minorEastAsia"/>
          <w:kern w:val="0"/>
          <w:sz w:val="28"/>
          <w:szCs w:val="28"/>
        </w:rPr>
      </w:pPr>
      <w:r>
        <w:rPr>
          <w:rFonts w:eastAsiaTheme="minorEastAsia" w:hAnsiTheme="minorEastAsia" w:hint="eastAsia"/>
          <w:kern w:val="0"/>
          <w:sz w:val="28"/>
          <w:szCs w:val="28"/>
        </w:rPr>
        <w:t>金赛盐厂卤水净化车间过程化验室酸度计</w:t>
      </w:r>
      <w:r w:rsidR="003E60DE" w:rsidRPr="0052334C">
        <w:rPr>
          <w:rFonts w:eastAsiaTheme="minorEastAsia" w:hAnsiTheme="minorEastAsia"/>
          <w:kern w:val="0"/>
          <w:sz w:val="28"/>
          <w:szCs w:val="28"/>
        </w:rPr>
        <w:t>，型号</w:t>
      </w:r>
      <w:r w:rsidR="00C630BC" w:rsidRPr="00C630BC">
        <w:rPr>
          <w:rFonts w:eastAsiaTheme="minorEastAsia"/>
          <w:kern w:val="0"/>
          <w:sz w:val="28"/>
          <w:szCs w:val="28"/>
        </w:rPr>
        <w:t>PHSJ-3F</w:t>
      </w:r>
      <w:r w:rsidR="00C630BC">
        <w:rPr>
          <w:rFonts w:eastAsiaTheme="minorEastAsia" w:hint="eastAsia"/>
          <w:kern w:val="0"/>
          <w:sz w:val="28"/>
          <w:szCs w:val="28"/>
        </w:rPr>
        <w:t>，</w:t>
      </w:r>
      <w:r w:rsidR="003E60DE" w:rsidRPr="0052334C">
        <w:rPr>
          <w:rFonts w:eastAsiaTheme="minorEastAsia" w:hAnsiTheme="minorEastAsia"/>
          <w:kern w:val="0"/>
          <w:sz w:val="28"/>
          <w:szCs w:val="28"/>
        </w:rPr>
        <w:t>出厂编号</w:t>
      </w:r>
      <w:r w:rsidR="00201D96" w:rsidRPr="00201D96">
        <w:rPr>
          <w:rFonts w:eastAsiaTheme="minorEastAsia"/>
          <w:kern w:val="0"/>
          <w:sz w:val="28"/>
          <w:szCs w:val="28"/>
        </w:rPr>
        <w:t>600810020036</w:t>
      </w:r>
      <w:r w:rsidR="00BC4FAB" w:rsidRPr="0052334C">
        <w:rPr>
          <w:rFonts w:eastAsiaTheme="minorEastAsia" w:hAnsiTheme="minorEastAsia"/>
          <w:sz w:val="28"/>
          <w:szCs w:val="28"/>
        </w:rPr>
        <w:t>，</w:t>
      </w:r>
      <w:r w:rsidR="00201D96">
        <w:rPr>
          <w:rFonts w:eastAsiaTheme="minorEastAsia" w:hAnsiTheme="minorEastAsia" w:hint="eastAsia"/>
          <w:kern w:val="0"/>
          <w:sz w:val="28"/>
          <w:szCs w:val="28"/>
        </w:rPr>
        <w:t>酸度计的</w:t>
      </w:r>
      <w:r w:rsidR="00BC4FAB" w:rsidRPr="0052334C">
        <w:rPr>
          <w:rFonts w:eastAsiaTheme="minorEastAsia" w:hAnsiTheme="minorEastAsia"/>
          <w:kern w:val="0"/>
          <w:sz w:val="28"/>
          <w:szCs w:val="28"/>
        </w:rPr>
        <w:t>使用量程</w:t>
      </w:r>
      <w:r w:rsidR="00452D21" w:rsidRPr="0052334C">
        <w:rPr>
          <w:rFonts w:eastAsiaTheme="minorEastAsia" w:hAnsiTheme="minorEastAsia"/>
          <w:kern w:val="0"/>
          <w:sz w:val="28"/>
          <w:szCs w:val="28"/>
        </w:rPr>
        <w:t>为</w:t>
      </w:r>
      <w:r w:rsidR="00BC4FAB" w:rsidRPr="0052334C">
        <w:rPr>
          <w:rFonts w:eastAsiaTheme="minorEastAsia"/>
          <w:sz w:val="28"/>
          <w:szCs w:val="28"/>
        </w:rPr>
        <w:t>0-</w:t>
      </w:r>
      <w:r w:rsidR="00201D96">
        <w:rPr>
          <w:rFonts w:eastAsiaTheme="minorEastAsia" w:hint="eastAsia"/>
          <w:sz w:val="28"/>
          <w:szCs w:val="28"/>
        </w:rPr>
        <w:t>14</w:t>
      </w:r>
      <w:r w:rsidR="00452D21" w:rsidRPr="0052334C">
        <w:rPr>
          <w:rFonts w:eastAsiaTheme="minorEastAsia" w:hAnsiTheme="minorEastAsia"/>
          <w:kern w:val="0"/>
          <w:sz w:val="28"/>
          <w:szCs w:val="28"/>
        </w:rPr>
        <w:t>，</w:t>
      </w:r>
      <w:r w:rsidR="006251D6">
        <w:rPr>
          <w:rFonts w:eastAsiaTheme="minorEastAsia" w:hAnsiTheme="minorEastAsia" w:hint="eastAsia"/>
          <w:kern w:val="0"/>
          <w:sz w:val="28"/>
          <w:szCs w:val="28"/>
        </w:rPr>
        <w:t>一般取样卤水的</w:t>
      </w:r>
      <w:r w:rsidR="006251D6">
        <w:rPr>
          <w:rFonts w:eastAsiaTheme="minorEastAsia" w:hAnsiTheme="minorEastAsia" w:hint="eastAsia"/>
          <w:kern w:val="0"/>
          <w:sz w:val="28"/>
          <w:szCs w:val="28"/>
        </w:rPr>
        <w:t>pH</w:t>
      </w:r>
      <w:r w:rsidR="006251D6">
        <w:rPr>
          <w:rFonts w:eastAsiaTheme="minorEastAsia" w:hAnsiTheme="minorEastAsia" w:hint="eastAsia"/>
          <w:kern w:val="0"/>
          <w:sz w:val="28"/>
          <w:szCs w:val="28"/>
        </w:rPr>
        <w:t>值</w:t>
      </w:r>
      <w:r w:rsidR="00D015D3">
        <w:rPr>
          <w:rFonts w:eastAsiaTheme="minorEastAsia" w:hAnsiTheme="minorEastAsia" w:hint="eastAsia"/>
          <w:kern w:val="0"/>
          <w:sz w:val="28"/>
          <w:szCs w:val="28"/>
        </w:rPr>
        <w:t>测量值</w:t>
      </w:r>
      <w:r w:rsidR="006251D6">
        <w:rPr>
          <w:rFonts w:eastAsiaTheme="minorEastAsia" w:hAnsiTheme="minorEastAsia" w:hint="eastAsia"/>
          <w:kern w:val="0"/>
          <w:sz w:val="28"/>
          <w:szCs w:val="28"/>
        </w:rPr>
        <w:t>介于</w:t>
      </w:r>
      <w:r w:rsidR="006251D6">
        <w:rPr>
          <w:rFonts w:eastAsiaTheme="minorEastAsia" w:hAnsiTheme="minorEastAsia" w:hint="eastAsia"/>
          <w:kern w:val="0"/>
          <w:sz w:val="28"/>
          <w:szCs w:val="28"/>
        </w:rPr>
        <w:t>9~11</w:t>
      </w:r>
      <w:r w:rsidR="00D015D3">
        <w:rPr>
          <w:rFonts w:eastAsiaTheme="minorEastAsia" w:hAnsiTheme="minorEastAsia" w:hint="eastAsia"/>
          <w:kern w:val="0"/>
          <w:sz w:val="28"/>
          <w:szCs w:val="28"/>
        </w:rPr>
        <w:t>之间</w:t>
      </w:r>
      <w:r w:rsidR="006251D6">
        <w:rPr>
          <w:rFonts w:eastAsiaTheme="minorEastAsia" w:hAnsiTheme="minorEastAsia" w:hint="eastAsia"/>
          <w:kern w:val="0"/>
          <w:sz w:val="28"/>
          <w:szCs w:val="28"/>
        </w:rPr>
        <w:t>，根据仪器使用说明书，酸度计的分辨率为</w:t>
      </w:r>
      <w:r w:rsidR="006251D6">
        <w:rPr>
          <w:rFonts w:eastAsiaTheme="minorEastAsia" w:hAnsiTheme="minorEastAsia" w:hint="eastAsia"/>
          <w:kern w:val="0"/>
          <w:sz w:val="28"/>
          <w:szCs w:val="28"/>
        </w:rPr>
        <w:t>0.01</w:t>
      </w:r>
      <w:r w:rsidR="00D015D3">
        <w:rPr>
          <w:rFonts w:eastAsiaTheme="minorEastAsia" w:hAnsiTheme="minorEastAsia" w:hint="eastAsia"/>
          <w:kern w:val="0"/>
          <w:sz w:val="28"/>
          <w:szCs w:val="28"/>
        </w:rPr>
        <w:t>pH</w:t>
      </w:r>
      <w:r w:rsidR="00D015D3">
        <w:rPr>
          <w:rFonts w:eastAsiaTheme="minorEastAsia" w:hAnsiTheme="minorEastAsia" w:hint="eastAsia"/>
          <w:kern w:val="0"/>
          <w:sz w:val="28"/>
          <w:szCs w:val="28"/>
        </w:rPr>
        <w:t>，电子单元基本误差为±</w:t>
      </w:r>
      <w:r w:rsidR="00D015D3">
        <w:rPr>
          <w:rFonts w:eastAsiaTheme="minorEastAsia" w:hAnsiTheme="minorEastAsia" w:hint="eastAsia"/>
          <w:kern w:val="0"/>
          <w:sz w:val="28"/>
          <w:szCs w:val="28"/>
        </w:rPr>
        <w:t>0.01pH</w:t>
      </w:r>
      <w:r w:rsidR="00D015D3">
        <w:rPr>
          <w:rFonts w:eastAsiaTheme="minorEastAsia" w:hAnsiTheme="minorEastAsia" w:hint="eastAsia"/>
          <w:kern w:val="0"/>
          <w:sz w:val="28"/>
          <w:szCs w:val="28"/>
        </w:rPr>
        <w:t>±</w:t>
      </w:r>
      <w:r w:rsidR="00D015D3">
        <w:rPr>
          <w:rFonts w:eastAsiaTheme="minorEastAsia" w:hAnsiTheme="minorEastAsia" w:hint="eastAsia"/>
          <w:kern w:val="0"/>
          <w:sz w:val="28"/>
          <w:szCs w:val="28"/>
        </w:rPr>
        <w:t>1</w:t>
      </w:r>
      <w:r w:rsidR="00D015D3">
        <w:rPr>
          <w:rFonts w:eastAsiaTheme="minorEastAsia" w:hAnsiTheme="minorEastAsia" w:hint="eastAsia"/>
          <w:kern w:val="0"/>
          <w:sz w:val="28"/>
          <w:szCs w:val="28"/>
        </w:rPr>
        <w:t>个字，仪器基本误差为±</w:t>
      </w:r>
      <w:r w:rsidR="00D015D3">
        <w:rPr>
          <w:rFonts w:eastAsiaTheme="minorEastAsia" w:hAnsiTheme="minorEastAsia" w:hint="eastAsia"/>
          <w:kern w:val="0"/>
          <w:sz w:val="28"/>
          <w:szCs w:val="28"/>
        </w:rPr>
        <w:t>0.02pH</w:t>
      </w:r>
      <w:r w:rsidR="00D015D3">
        <w:rPr>
          <w:rFonts w:eastAsiaTheme="minorEastAsia" w:hAnsiTheme="minorEastAsia" w:hint="eastAsia"/>
          <w:kern w:val="0"/>
          <w:sz w:val="28"/>
          <w:szCs w:val="28"/>
        </w:rPr>
        <w:t>±</w:t>
      </w:r>
      <w:r w:rsidR="00D015D3">
        <w:rPr>
          <w:rFonts w:eastAsiaTheme="minorEastAsia" w:hAnsiTheme="minorEastAsia" w:hint="eastAsia"/>
          <w:kern w:val="0"/>
          <w:sz w:val="28"/>
          <w:szCs w:val="28"/>
        </w:rPr>
        <w:t>1</w:t>
      </w:r>
      <w:r w:rsidR="00D015D3">
        <w:rPr>
          <w:rFonts w:eastAsiaTheme="minorEastAsia" w:hAnsiTheme="minorEastAsia" w:hint="eastAsia"/>
          <w:kern w:val="0"/>
          <w:sz w:val="28"/>
          <w:szCs w:val="28"/>
        </w:rPr>
        <w:t>个字</w:t>
      </w:r>
      <w:r w:rsidR="00BC4FAB" w:rsidRPr="0052334C">
        <w:rPr>
          <w:rFonts w:eastAsiaTheme="minorEastAsia" w:hAnsiTheme="minorEastAsia"/>
          <w:kern w:val="0"/>
          <w:sz w:val="28"/>
          <w:szCs w:val="28"/>
        </w:rPr>
        <w:t>。</w:t>
      </w:r>
    </w:p>
    <w:p w:rsidR="006A4C54" w:rsidRPr="0052334C" w:rsidRDefault="00BC4FAB" w:rsidP="0052334C">
      <w:pPr>
        <w:autoSpaceDE w:val="0"/>
        <w:autoSpaceDN w:val="0"/>
        <w:adjustRightInd w:val="0"/>
        <w:spacing w:line="360" w:lineRule="auto"/>
        <w:jc w:val="left"/>
        <w:rPr>
          <w:rFonts w:eastAsiaTheme="minorEastAsia"/>
          <w:kern w:val="0"/>
          <w:sz w:val="28"/>
          <w:szCs w:val="28"/>
        </w:rPr>
      </w:pPr>
      <w:r w:rsidRPr="0052334C">
        <w:rPr>
          <w:rFonts w:eastAsiaTheme="minorEastAsia"/>
          <w:kern w:val="0"/>
          <w:sz w:val="28"/>
          <w:szCs w:val="28"/>
        </w:rPr>
        <w:t xml:space="preserve">1.2 </w:t>
      </w:r>
      <w:r w:rsidRPr="0052334C">
        <w:rPr>
          <w:rFonts w:eastAsiaTheme="minorEastAsia" w:hAnsiTheme="minorEastAsia"/>
          <w:kern w:val="0"/>
          <w:sz w:val="28"/>
          <w:szCs w:val="28"/>
        </w:rPr>
        <w:t>被测物质：</w:t>
      </w:r>
    </w:p>
    <w:p w:rsidR="006A4C54" w:rsidRPr="0052334C" w:rsidRDefault="00D015D3" w:rsidP="0052334C">
      <w:pPr>
        <w:autoSpaceDE w:val="0"/>
        <w:autoSpaceDN w:val="0"/>
        <w:adjustRightInd w:val="0"/>
        <w:spacing w:line="360" w:lineRule="auto"/>
        <w:ind w:firstLineChars="150" w:firstLine="420"/>
        <w:jc w:val="left"/>
        <w:rPr>
          <w:rFonts w:eastAsiaTheme="minorEastAsia"/>
          <w:kern w:val="0"/>
          <w:sz w:val="28"/>
          <w:szCs w:val="28"/>
        </w:rPr>
      </w:pPr>
      <w:r>
        <w:rPr>
          <w:rFonts w:eastAsiaTheme="minorEastAsia" w:hint="eastAsia"/>
          <w:kern w:val="0"/>
          <w:sz w:val="28"/>
          <w:szCs w:val="28"/>
        </w:rPr>
        <w:t>pH</w:t>
      </w:r>
      <w:r>
        <w:rPr>
          <w:rFonts w:eastAsiaTheme="minorEastAsia" w:hint="eastAsia"/>
          <w:kern w:val="0"/>
          <w:sz w:val="28"/>
          <w:szCs w:val="28"/>
        </w:rPr>
        <w:t>值为</w:t>
      </w:r>
      <w:r>
        <w:rPr>
          <w:rFonts w:eastAsiaTheme="minorEastAsia" w:hint="eastAsia"/>
          <w:kern w:val="0"/>
          <w:sz w:val="28"/>
          <w:szCs w:val="28"/>
        </w:rPr>
        <w:t>10</w:t>
      </w:r>
      <w:r>
        <w:rPr>
          <w:rFonts w:eastAsiaTheme="minorEastAsia" w:hint="eastAsia"/>
          <w:kern w:val="0"/>
          <w:sz w:val="28"/>
          <w:szCs w:val="28"/>
        </w:rPr>
        <w:t>的标准溶液</w:t>
      </w:r>
      <w:r w:rsidRPr="0052334C">
        <w:rPr>
          <w:rFonts w:eastAsiaTheme="minorEastAsia"/>
          <w:kern w:val="0"/>
          <w:sz w:val="28"/>
          <w:szCs w:val="28"/>
        </w:rPr>
        <w:t xml:space="preserve"> </w:t>
      </w:r>
    </w:p>
    <w:p w:rsidR="006A4C54" w:rsidRPr="0052334C" w:rsidRDefault="00BC4FAB" w:rsidP="0052334C">
      <w:pPr>
        <w:autoSpaceDE w:val="0"/>
        <w:autoSpaceDN w:val="0"/>
        <w:adjustRightInd w:val="0"/>
        <w:spacing w:line="360" w:lineRule="auto"/>
        <w:jc w:val="left"/>
        <w:rPr>
          <w:rFonts w:eastAsiaTheme="minorEastAsia"/>
          <w:kern w:val="0"/>
          <w:sz w:val="28"/>
          <w:szCs w:val="28"/>
        </w:rPr>
      </w:pPr>
      <w:r w:rsidRPr="0052334C">
        <w:rPr>
          <w:rFonts w:eastAsiaTheme="minorEastAsia"/>
          <w:kern w:val="0"/>
          <w:sz w:val="28"/>
          <w:szCs w:val="28"/>
        </w:rPr>
        <w:t xml:space="preserve">1.3 </w:t>
      </w:r>
      <w:r w:rsidRPr="0052334C">
        <w:rPr>
          <w:rFonts w:eastAsiaTheme="minorEastAsia" w:hAnsiTheme="minorEastAsia"/>
          <w:kern w:val="0"/>
          <w:sz w:val="28"/>
          <w:szCs w:val="28"/>
        </w:rPr>
        <w:t>检测环境：</w:t>
      </w:r>
    </w:p>
    <w:p w:rsidR="006A4C54" w:rsidRPr="0052334C" w:rsidRDefault="00BC4FAB" w:rsidP="0052334C">
      <w:pPr>
        <w:autoSpaceDE w:val="0"/>
        <w:autoSpaceDN w:val="0"/>
        <w:adjustRightInd w:val="0"/>
        <w:spacing w:line="360" w:lineRule="auto"/>
        <w:ind w:firstLineChars="150" w:firstLine="420"/>
        <w:jc w:val="left"/>
        <w:rPr>
          <w:rFonts w:eastAsiaTheme="minorEastAsia"/>
          <w:sz w:val="28"/>
          <w:szCs w:val="28"/>
        </w:rPr>
      </w:pPr>
      <w:r w:rsidRPr="0052334C">
        <w:rPr>
          <w:rFonts w:eastAsiaTheme="minorEastAsia" w:hAnsiTheme="minorEastAsia"/>
          <w:sz w:val="28"/>
          <w:szCs w:val="28"/>
        </w:rPr>
        <w:t>温度要求：（</w:t>
      </w:r>
      <w:r w:rsidR="00DA35DB">
        <w:rPr>
          <w:rFonts w:eastAsiaTheme="minorEastAsia" w:hint="eastAsia"/>
          <w:sz w:val="28"/>
          <w:szCs w:val="28"/>
        </w:rPr>
        <w:t>5</w:t>
      </w:r>
      <w:r w:rsidRPr="0052334C">
        <w:rPr>
          <w:rFonts w:eastAsiaTheme="minorEastAsia" w:hAnsiTheme="minorEastAsia"/>
          <w:sz w:val="28"/>
          <w:szCs w:val="28"/>
        </w:rPr>
        <w:t>～</w:t>
      </w:r>
      <w:r w:rsidR="00DA35DB">
        <w:rPr>
          <w:rFonts w:eastAsiaTheme="minorEastAsia" w:hint="eastAsia"/>
          <w:sz w:val="28"/>
          <w:szCs w:val="28"/>
        </w:rPr>
        <w:t>35</w:t>
      </w:r>
      <w:r w:rsidRPr="0052334C">
        <w:rPr>
          <w:rFonts w:eastAsiaTheme="minorEastAsia" w:hAnsiTheme="minorEastAsia"/>
          <w:sz w:val="28"/>
          <w:szCs w:val="28"/>
        </w:rPr>
        <w:t>）</w:t>
      </w:r>
      <w:r w:rsidRPr="0052334C">
        <w:rPr>
          <w:rFonts w:asciiTheme="minorEastAsia" w:eastAsiaTheme="minorEastAsia" w:hAnsiTheme="minorEastAsia"/>
          <w:sz w:val="28"/>
          <w:szCs w:val="28"/>
        </w:rPr>
        <w:t>℃</w:t>
      </w:r>
      <w:r w:rsidRPr="0052334C">
        <w:rPr>
          <w:rFonts w:eastAsiaTheme="minorEastAsia" w:hAnsiTheme="minorEastAsia"/>
          <w:sz w:val="28"/>
          <w:szCs w:val="28"/>
        </w:rPr>
        <w:t>，湿度</w:t>
      </w:r>
      <w:r w:rsidR="00D81790" w:rsidRPr="0052334C">
        <w:rPr>
          <w:rFonts w:eastAsiaTheme="minorEastAsia"/>
          <w:sz w:val="28"/>
          <w:szCs w:val="28"/>
        </w:rPr>
        <w:t>≤</w:t>
      </w:r>
      <w:r w:rsidRPr="0052334C">
        <w:rPr>
          <w:rFonts w:eastAsiaTheme="minorEastAsia"/>
          <w:sz w:val="28"/>
          <w:szCs w:val="28"/>
        </w:rPr>
        <w:t>80%</w:t>
      </w:r>
    </w:p>
    <w:p w:rsidR="003E60DE" w:rsidRPr="0052334C" w:rsidRDefault="00BC4FAB" w:rsidP="0052334C">
      <w:pPr>
        <w:autoSpaceDE w:val="0"/>
        <w:autoSpaceDN w:val="0"/>
        <w:adjustRightInd w:val="0"/>
        <w:spacing w:line="360" w:lineRule="auto"/>
        <w:jc w:val="left"/>
        <w:rPr>
          <w:rFonts w:eastAsiaTheme="minorEastAsia"/>
          <w:sz w:val="28"/>
          <w:szCs w:val="28"/>
        </w:rPr>
      </w:pPr>
      <w:r w:rsidRPr="0052334C">
        <w:rPr>
          <w:rFonts w:eastAsiaTheme="minorEastAsia"/>
          <w:sz w:val="28"/>
          <w:szCs w:val="28"/>
        </w:rPr>
        <w:t xml:space="preserve">1.4 </w:t>
      </w:r>
      <w:r w:rsidRPr="0052334C">
        <w:rPr>
          <w:rFonts w:eastAsiaTheme="minorEastAsia" w:hAnsiTheme="minorEastAsia"/>
          <w:sz w:val="28"/>
          <w:szCs w:val="28"/>
        </w:rPr>
        <w:t>测试方法：依据《</w:t>
      </w:r>
      <w:r w:rsidR="00D015D3" w:rsidRPr="00D015D3">
        <w:rPr>
          <w:rFonts w:eastAsiaTheme="minorEastAsia" w:hAnsiTheme="minorEastAsia" w:hint="eastAsia"/>
          <w:sz w:val="28"/>
          <w:szCs w:val="28"/>
        </w:rPr>
        <w:t>PHSJ-3F</w:t>
      </w:r>
      <w:r w:rsidR="00D015D3" w:rsidRPr="00D015D3">
        <w:rPr>
          <w:rFonts w:eastAsiaTheme="minorEastAsia" w:hAnsiTheme="minorEastAsia" w:hint="eastAsia"/>
          <w:sz w:val="28"/>
          <w:szCs w:val="28"/>
        </w:rPr>
        <w:t>型实验室</w:t>
      </w:r>
      <w:r w:rsidR="00D015D3" w:rsidRPr="00D015D3">
        <w:rPr>
          <w:rFonts w:eastAsiaTheme="minorEastAsia" w:hAnsiTheme="minorEastAsia" w:hint="eastAsia"/>
          <w:sz w:val="28"/>
          <w:szCs w:val="28"/>
        </w:rPr>
        <w:t>pH</w:t>
      </w:r>
      <w:r w:rsidR="00D015D3" w:rsidRPr="00D015D3">
        <w:rPr>
          <w:rFonts w:eastAsiaTheme="minorEastAsia" w:hAnsiTheme="minorEastAsia" w:hint="eastAsia"/>
          <w:sz w:val="28"/>
          <w:szCs w:val="28"/>
        </w:rPr>
        <w:t>计使用说明书</w:t>
      </w:r>
      <w:r w:rsidRPr="0052334C">
        <w:rPr>
          <w:rFonts w:eastAsiaTheme="minorEastAsia" w:hAnsiTheme="minorEastAsia"/>
          <w:sz w:val="28"/>
          <w:szCs w:val="28"/>
        </w:rPr>
        <w:t>》</w:t>
      </w:r>
    </w:p>
    <w:p w:rsidR="006A4C54" w:rsidRPr="0052334C" w:rsidRDefault="00BC4FAB" w:rsidP="0052334C">
      <w:pPr>
        <w:autoSpaceDE w:val="0"/>
        <w:autoSpaceDN w:val="0"/>
        <w:adjustRightInd w:val="0"/>
        <w:spacing w:line="360" w:lineRule="auto"/>
        <w:jc w:val="left"/>
        <w:rPr>
          <w:rFonts w:eastAsiaTheme="minorEastAsia"/>
          <w:b/>
          <w:bCs/>
          <w:kern w:val="0"/>
          <w:sz w:val="28"/>
          <w:szCs w:val="28"/>
        </w:rPr>
      </w:pPr>
      <w:r w:rsidRPr="0052334C">
        <w:rPr>
          <w:rFonts w:eastAsiaTheme="minorEastAsia"/>
          <w:b/>
          <w:bCs/>
          <w:kern w:val="0"/>
          <w:sz w:val="28"/>
          <w:szCs w:val="28"/>
        </w:rPr>
        <w:t>2</w:t>
      </w:r>
      <w:r w:rsidRPr="0052334C">
        <w:rPr>
          <w:rFonts w:eastAsiaTheme="minorEastAsia" w:hAnsiTheme="minorEastAsia"/>
          <w:b/>
          <w:bCs/>
          <w:kern w:val="0"/>
          <w:sz w:val="28"/>
          <w:szCs w:val="28"/>
        </w:rPr>
        <w:t>、建立数学模型</w:t>
      </w:r>
    </w:p>
    <w:p w:rsidR="006A4C54" w:rsidRPr="0052334C" w:rsidRDefault="00BC4FAB" w:rsidP="0052334C">
      <w:pPr>
        <w:autoSpaceDE w:val="0"/>
        <w:autoSpaceDN w:val="0"/>
        <w:adjustRightInd w:val="0"/>
        <w:spacing w:line="360" w:lineRule="auto"/>
        <w:ind w:firstLineChars="1050" w:firstLine="2940"/>
        <w:jc w:val="left"/>
        <w:rPr>
          <w:rFonts w:eastAsiaTheme="minorEastAsia"/>
          <w:kern w:val="0"/>
          <w:sz w:val="28"/>
          <w:szCs w:val="28"/>
        </w:rPr>
      </w:pPr>
      <w:r w:rsidRPr="0052334C">
        <w:rPr>
          <w:rFonts w:eastAsiaTheme="minorEastAsia"/>
          <w:kern w:val="0"/>
          <w:sz w:val="28"/>
          <w:szCs w:val="28"/>
        </w:rPr>
        <w:t>f=</w:t>
      </w:r>
      <w:r w:rsidR="00D015D3">
        <w:rPr>
          <w:rFonts w:eastAsiaTheme="minorEastAsia" w:hint="eastAsia"/>
          <w:kern w:val="0"/>
          <w:sz w:val="28"/>
          <w:szCs w:val="28"/>
        </w:rPr>
        <w:t>f</w:t>
      </w:r>
      <w:r w:rsidR="00D015D3" w:rsidRPr="00D015D3">
        <w:rPr>
          <w:rFonts w:eastAsiaTheme="minorEastAsia" w:hint="eastAsia"/>
          <w:kern w:val="0"/>
          <w:sz w:val="28"/>
          <w:szCs w:val="28"/>
          <w:vertAlign w:val="subscript"/>
        </w:rPr>
        <w:t>标准</w:t>
      </w:r>
    </w:p>
    <w:p w:rsidR="006A4C54" w:rsidRPr="0052334C" w:rsidRDefault="00BC4FAB" w:rsidP="0052334C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Theme="minorEastAsia"/>
          <w:kern w:val="0"/>
          <w:sz w:val="28"/>
          <w:szCs w:val="28"/>
        </w:rPr>
      </w:pPr>
      <w:r w:rsidRPr="0052334C">
        <w:rPr>
          <w:rFonts w:eastAsiaTheme="minorEastAsia" w:hAnsiTheme="minorEastAsia"/>
          <w:kern w:val="0"/>
          <w:sz w:val="28"/>
          <w:szCs w:val="28"/>
        </w:rPr>
        <w:t>式中：</w:t>
      </w:r>
      <w:r w:rsidRPr="0052334C">
        <w:rPr>
          <w:rFonts w:eastAsiaTheme="minorEastAsia"/>
          <w:kern w:val="0"/>
          <w:sz w:val="28"/>
          <w:szCs w:val="28"/>
        </w:rPr>
        <w:t>f</w:t>
      </w:r>
      <w:r w:rsidRPr="0052334C">
        <w:rPr>
          <w:rFonts w:eastAsiaTheme="minorEastAsia" w:hAnsiTheme="minorEastAsia"/>
          <w:kern w:val="0"/>
          <w:sz w:val="28"/>
          <w:szCs w:val="28"/>
        </w:rPr>
        <w:t>为</w:t>
      </w:r>
      <w:r w:rsidR="00D015D3">
        <w:rPr>
          <w:rFonts w:eastAsiaTheme="minorEastAsia" w:hAnsiTheme="minorEastAsia" w:hint="eastAsia"/>
          <w:kern w:val="0"/>
          <w:sz w:val="28"/>
          <w:szCs w:val="28"/>
        </w:rPr>
        <w:t>酸度计的测量值</w:t>
      </w:r>
      <w:r w:rsidRPr="0052334C">
        <w:rPr>
          <w:rFonts w:eastAsiaTheme="minorEastAsia" w:hAnsiTheme="minorEastAsia"/>
          <w:kern w:val="0"/>
          <w:sz w:val="28"/>
          <w:szCs w:val="28"/>
        </w:rPr>
        <w:t>，</w:t>
      </w:r>
      <w:r w:rsidR="00D015D3">
        <w:rPr>
          <w:rFonts w:eastAsiaTheme="minorEastAsia" w:hint="eastAsia"/>
          <w:kern w:val="0"/>
          <w:sz w:val="28"/>
          <w:szCs w:val="28"/>
        </w:rPr>
        <w:t>f</w:t>
      </w:r>
      <w:r w:rsidR="00D015D3" w:rsidRPr="00D015D3">
        <w:rPr>
          <w:rFonts w:eastAsiaTheme="minorEastAsia" w:hint="eastAsia"/>
          <w:kern w:val="0"/>
          <w:sz w:val="28"/>
          <w:szCs w:val="28"/>
          <w:vertAlign w:val="subscript"/>
        </w:rPr>
        <w:t>标准</w:t>
      </w:r>
      <w:r w:rsidRPr="0052334C">
        <w:rPr>
          <w:rFonts w:eastAsiaTheme="minorEastAsia" w:hAnsiTheme="minorEastAsia"/>
          <w:kern w:val="0"/>
          <w:sz w:val="28"/>
          <w:szCs w:val="28"/>
        </w:rPr>
        <w:t>为</w:t>
      </w:r>
      <w:r w:rsidR="00D015D3">
        <w:rPr>
          <w:rFonts w:eastAsiaTheme="minorEastAsia" w:hAnsiTheme="minorEastAsia" w:hint="eastAsia"/>
          <w:kern w:val="0"/>
          <w:sz w:val="28"/>
          <w:szCs w:val="28"/>
        </w:rPr>
        <w:t>标准溶液的</w:t>
      </w:r>
      <w:r w:rsidR="00D015D3">
        <w:rPr>
          <w:rFonts w:eastAsiaTheme="minorEastAsia" w:hAnsiTheme="minorEastAsia" w:hint="eastAsia"/>
          <w:kern w:val="0"/>
          <w:sz w:val="28"/>
          <w:szCs w:val="28"/>
        </w:rPr>
        <w:t>pH</w:t>
      </w:r>
      <w:r w:rsidR="00D015D3">
        <w:rPr>
          <w:rFonts w:eastAsiaTheme="minorEastAsia" w:hAnsiTheme="minorEastAsia" w:hint="eastAsia"/>
          <w:kern w:val="0"/>
          <w:sz w:val="28"/>
          <w:szCs w:val="28"/>
        </w:rPr>
        <w:t>值</w:t>
      </w:r>
      <w:r w:rsidRPr="0052334C">
        <w:rPr>
          <w:rFonts w:eastAsiaTheme="minorEastAsia" w:hAnsiTheme="minorEastAsia"/>
          <w:kern w:val="0"/>
          <w:sz w:val="28"/>
          <w:szCs w:val="28"/>
        </w:rPr>
        <w:t>。</w:t>
      </w:r>
    </w:p>
    <w:p w:rsidR="006A4C54" w:rsidRPr="0052334C" w:rsidRDefault="00BC4FAB" w:rsidP="0052334C">
      <w:pPr>
        <w:autoSpaceDE w:val="0"/>
        <w:autoSpaceDN w:val="0"/>
        <w:adjustRightInd w:val="0"/>
        <w:spacing w:line="360" w:lineRule="auto"/>
        <w:jc w:val="left"/>
        <w:rPr>
          <w:rFonts w:eastAsiaTheme="minorEastAsia"/>
          <w:b/>
          <w:bCs/>
          <w:kern w:val="0"/>
          <w:sz w:val="28"/>
          <w:szCs w:val="28"/>
        </w:rPr>
      </w:pPr>
      <w:r w:rsidRPr="0052334C">
        <w:rPr>
          <w:rFonts w:eastAsiaTheme="minorEastAsia"/>
          <w:b/>
          <w:bCs/>
          <w:kern w:val="0"/>
          <w:sz w:val="28"/>
          <w:szCs w:val="28"/>
        </w:rPr>
        <w:t>3.</w:t>
      </w:r>
      <w:r w:rsidRPr="0052334C">
        <w:rPr>
          <w:rFonts w:eastAsiaTheme="minorEastAsia" w:hAnsiTheme="minorEastAsia"/>
          <w:b/>
          <w:bCs/>
          <w:kern w:val="0"/>
          <w:sz w:val="28"/>
          <w:szCs w:val="28"/>
        </w:rPr>
        <w:t>输入量不确定度评定</w:t>
      </w:r>
    </w:p>
    <w:p w:rsidR="006A4C54" w:rsidRPr="0052334C" w:rsidRDefault="00BC4FAB" w:rsidP="0052334C">
      <w:pPr>
        <w:autoSpaceDE w:val="0"/>
        <w:autoSpaceDN w:val="0"/>
        <w:adjustRightInd w:val="0"/>
        <w:spacing w:line="360" w:lineRule="auto"/>
        <w:jc w:val="left"/>
        <w:rPr>
          <w:rFonts w:eastAsiaTheme="minorEastAsia"/>
          <w:kern w:val="0"/>
          <w:sz w:val="28"/>
          <w:szCs w:val="28"/>
        </w:rPr>
      </w:pPr>
      <w:r w:rsidRPr="0052334C">
        <w:rPr>
          <w:rFonts w:eastAsiaTheme="minorEastAsia"/>
          <w:kern w:val="0"/>
          <w:sz w:val="28"/>
          <w:szCs w:val="28"/>
        </w:rPr>
        <w:t xml:space="preserve">3.1 </w:t>
      </w:r>
      <w:r w:rsidRPr="0052334C">
        <w:rPr>
          <w:rFonts w:eastAsiaTheme="minorEastAsia" w:hAnsiTheme="minorEastAsia"/>
          <w:kern w:val="0"/>
          <w:sz w:val="28"/>
          <w:szCs w:val="28"/>
        </w:rPr>
        <w:t>测量重复性引入不确定度</w:t>
      </w:r>
      <w:r w:rsidR="006A4C54" w:rsidRPr="0052334C">
        <w:rPr>
          <w:rFonts w:eastAsiaTheme="minorEastAsia"/>
          <w:kern w:val="0"/>
          <w:position w:val="-12"/>
          <w:sz w:val="28"/>
          <w:szCs w:val="28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8.85pt" o:ole="">
            <v:imagedata r:id="rId8" o:title=""/>
          </v:shape>
          <o:OLEObject Type="Embed" ProgID="Equation.DSMT4" ShapeID="_x0000_i1025" DrawAspect="Content" ObjectID="_1686454759" r:id="rId9"/>
        </w:object>
      </w:r>
    </w:p>
    <w:p w:rsidR="006A4C54" w:rsidRPr="0052334C" w:rsidRDefault="00BC4FAB" w:rsidP="0052334C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Theme="minorEastAsia"/>
          <w:kern w:val="0"/>
          <w:sz w:val="28"/>
          <w:szCs w:val="28"/>
        </w:rPr>
      </w:pPr>
      <w:r w:rsidRPr="0052334C">
        <w:rPr>
          <w:rFonts w:eastAsiaTheme="minorEastAsia" w:hAnsiTheme="minorEastAsia"/>
          <w:kern w:val="0"/>
          <w:sz w:val="28"/>
          <w:szCs w:val="28"/>
        </w:rPr>
        <w:t>利</w:t>
      </w:r>
      <w:r w:rsidRPr="0052334C">
        <w:rPr>
          <w:rFonts w:eastAsiaTheme="minorEastAsia" w:hAnsiTheme="minorEastAsia"/>
          <w:sz w:val="28"/>
          <w:szCs w:val="28"/>
        </w:rPr>
        <w:t>用</w:t>
      </w:r>
      <w:r w:rsidR="00D015D3">
        <w:rPr>
          <w:rFonts w:eastAsiaTheme="minorEastAsia" w:hAnsiTheme="minorEastAsia" w:hint="eastAsia"/>
          <w:sz w:val="28"/>
          <w:szCs w:val="28"/>
        </w:rPr>
        <w:t>酸度计</w:t>
      </w:r>
      <w:r w:rsidRPr="0052334C">
        <w:rPr>
          <w:rFonts w:eastAsiaTheme="minorEastAsia" w:hAnsiTheme="minorEastAsia"/>
          <w:kern w:val="0"/>
          <w:sz w:val="28"/>
          <w:szCs w:val="28"/>
        </w:rPr>
        <w:t>对</w:t>
      </w:r>
      <w:r w:rsidR="00D015D3">
        <w:rPr>
          <w:rFonts w:eastAsiaTheme="minorEastAsia" w:hint="eastAsia"/>
          <w:kern w:val="0"/>
          <w:sz w:val="28"/>
          <w:szCs w:val="28"/>
        </w:rPr>
        <w:t>标准溶液</w:t>
      </w:r>
      <w:r w:rsidRPr="0052334C">
        <w:rPr>
          <w:rFonts w:eastAsiaTheme="minorEastAsia" w:hAnsiTheme="minorEastAsia"/>
          <w:kern w:val="0"/>
          <w:sz w:val="28"/>
          <w:szCs w:val="28"/>
        </w:rPr>
        <w:t>连续测量十次进行不确定度的评定。测量数据结果见下：（单位：</w:t>
      </w:r>
      <w:r w:rsidRPr="0052334C">
        <w:rPr>
          <w:rFonts w:eastAsiaTheme="minorEastAsia"/>
          <w:kern w:val="0"/>
          <w:sz w:val="28"/>
          <w:szCs w:val="28"/>
        </w:rPr>
        <w:t>g</w:t>
      </w:r>
      <w:r w:rsidRPr="0052334C">
        <w:rPr>
          <w:rFonts w:eastAsiaTheme="minorEastAsia" w:hAnsiTheme="minorEastAsia"/>
          <w:kern w:val="0"/>
          <w:sz w:val="28"/>
          <w:szCs w:val="28"/>
        </w:rPr>
        <w:t>）</w:t>
      </w:r>
    </w:p>
    <w:p w:rsidR="00C146FC" w:rsidRPr="0052334C" w:rsidRDefault="003E60DE" w:rsidP="0052334C">
      <w:pPr>
        <w:autoSpaceDE w:val="0"/>
        <w:autoSpaceDN w:val="0"/>
        <w:adjustRightInd w:val="0"/>
        <w:spacing w:line="360" w:lineRule="auto"/>
        <w:jc w:val="left"/>
        <w:rPr>
          <w:rFonts w:eastAsiaTheme="minorEastAsia"/>
          <w:sz w:val="28"/>
          <w:szCs w:val="28"/>
        </w:rPr>
      </w:pPr>
      <w:r w:rsidRPr="0052334C">
        <w:rPr>
          <w:rFonts w:eastAsiaTheme="minorEastAsia"/>
          <w:sz w:val="28"/>
          <w:szCs w:val="28"/>
        </w:rPr>
        <w:t>1</w:t>
      </w:r>
      <w:r w:rsidR="00D015D3">
        <w:rPr>
          <w:rFonts w:eastAsiaTheme="minorEastAsia" w:hint="eastAsia"/>
          <w:sz w:val="28"/>
          <w:szCs w:val="28"/>
        </w:rPr>
        <w:t>0.01</w:t>
      </w:r>
      <w:r w:rsidR="00D81790" w:rsidRPr="0052334C">
        <w:rPr>
          <w:rFonts w:eastAsiaTheme="minorEastAsia"/>
          <w:sz w:val="28"/>
          <w:szCs w:val="28"/>
        </w:rPr>
        <w:t xml:space="preserve"> </w:t>
      </w:r>
      <w:r w:rsidR="00C146FC" w:rsidRPr="0052334C">
        <w:rPr>
          <w:rFonts w:eastAsiaTheme="minorEastAsia"/>
          <w:sz w:val="28"/>
          <w:szCs w:val="28"/>
        </w:rPr>
        <w:t xml:space="preserve"> </w:t>
      </w:r>
      <w:r w:rsidR="00D81790" w:rsidRPr="0052334C">
        <w:rPr>
          <w:rFonts w:eastAsiaTheme="minorEastAsia"/>
          <w:sz w:val="28"/>
          <w:szCs w:val="28"/>
        </w:rPr>
        <w:t xml:space="preserve"> </w:t>
      </w:r>
      <w:r w:rsidR="00D015D3">
        <w:rPr>
          <w:rFonts w:eastAsiaTheme="minorEastAsia"/>
          <w:sz w:val="28"/>
          <w:szCs w:val="28"/>
        </w:rPr>
        <w:t>1</w:t>
      </w:r>
      <w:r w:rsidR="00D015D3">
        <w:rPr>
          <w:rFonts w:eastAsiaTheme="minorEastAsia" w:hint="eastAsia"/>
          <w:sz w:val="28"/>
          <w:szCs w:val="28"/>
        </w:rPr>
        <w:t>0.0</w:t>
      </w:r>
      <w:r w:rsidR="001246B1">
        <w:rPr>
          <w:rFonts w:eastAsiaTheme="minorEastAsia" w:hint="eastAsia"/>
          <w:sz w:val="28"/>
          <w:szCs w:val="28"/>
        </w:rPr>
        <w:t>2</w:t>
      </w:r>
      <w:r w:rsidR="00D81790" w:rsidRPr="0052334C">
        <w:rPr>
          <w:rFonts w:eastAsiaTheme="minorEastAsia"/>
          <w:sz w:val="28"/>
          <w:szCs w:val="28"/>
        </w:rPr>
        <w:t xml:space="preserve">  </w:t>
      </w:r>
      <w:r w:rsidR="00C146FC" w:rsidRPr="0052334C">
        <w:rPr>
          <w:rFonts w:eastAsiaTheme="minorEastAsia"/>
          <w:sz w:val="28"/>
          <w:szCs w:val="28"/>
        </w:rPr>
        <w:t xml:space="preserve"> </w:t>
      </w:r>
      <w:r w:rsidR="00D015D3">
        <w:rPr>
          <w:rFonts w:eastAsiaTheme="minorEastAsia" w:hint="eastAsia"/>
          <w:sz w:val="28"/>
          <w:szCs w:val="28"/>
        </w:rPr>
        <w:t>10.00</w:t>
      </w:r>
      <w:r w:rsidR="00D81790" w:rsidRPr="0052334C">
        <w:rPr>
          <w:rFonts w:eastAsiaTheme="minorEastAsia"/>
          <w:sz w:val="28"/>
          <w:szCs w:val="28"/>
        </w:rPr>
        <w:t xml:space="preserve"> </w:t>
      </w:r>
      <w:r w:rsidR="00C146FC" w:rsidRPr="0052334C">
        <w:rPr>
          <w:rFonts w:eastAsiaTheme="minorEastAsia"/>
          <w:sz w:val="28"/>
          <w:szCs w:val="28"/>
        </w:rPr>
        <w:t xml:space="preserve"> </w:t>
      </w:r>
      <w:r w:rsidR="00D81790" w:rsidRPr="0052334C">
        <w:rPr>
          <w:rFonts w:eastAsiaTheme="minorEastAsia"/>
          <w:sz w:val="28"/>
          <w:szCs w:val="28"/>
        </w:rPr>
        <w:t xml:space="preserve"> </w:t>
      </w:r>
      <w:r w:rsidRPr="0052334C">
        <w:rPr>
          <w:rFonts w:eastAsiaTheme="minorEastAsia"/>
          <w:sz w:val="28"/>
          <w:szCs w:val="28"/>
        </w:rPr>
        <w:t>10</w:t>
      </w:r>
      <w:r w:rsidR="00D015D3">
        <w:rPr>
          <w:rFonts w:eastAsiaTheme="minorEastAsia" w:hint="eastAsia"/>
          <w:sz w:val="28"/>
          <w:szCs w:val="28"/>
        </w:rPr>
        <w:t>.01</w:t>
      </w:r>
      <w:r w:rsidR="00D81790" w:rsidRPr="0052334C">
        <w:rPr>
          <w:rFonts w:eastAsiaTheme="minorEastAsia"/>
          <w:sz w:val="28"/>
          <w:szCs w:val="28"/>
        </w:rPr>
        <w:t xml:space="preserve"> </w:t>
      </w:r>
      <w:r w:rsidR="00C146FC" w:rsidRPr="0052334C">
        <w:rPr>
          <w:rFonts w:eastAsiaTheme="minorEastAsia"/>
          <w:sz w:val="28"/>
          <w:szCs w:val="28"/>
        </w:rPr>
        <w:t xml:space="preserve"> </w:t>
      </w:r>
      <w:r w:rsidR="00D81790" w:rsidRPr="0052334C">
        <w:rPr>
          <w:rFonts w:eastAsiaTheme="minorEastAsia"/>
          <w:sz w:val="28"/>
          <w:szCs w:val="28"/>
        </w:rPr>
        <w:t xml:space="preserve"> </w:t>
      </w:r>
      <w:r w:rsidR="00D015D3">
        <w:rPr>
          <w:rFonts w:eastAsiaTheme="minorEastAsia" w:hint="eastAsia"/>
          <w:sz w:val="28"/>
          <w:szCs w:val="28"/>
        </w:rPr>
        <w:t>10.0</w:t>
      </w:r>
      <w:r w:rsidR="001246B1">
        <w:rPr>
          <w:rFonts w:eastAsiaTheme="minorEastAsia" w:hint="eastAsia"/>
          <w:sz w:val="28"/>
          <w:szCs w:val="28"/>
        </w:rPr>
        <w:t>0</w:t>
      </w:r>
    </w:p>
    <w:p w:rsidR="006A4C54" w:rsidRPr="0052334C" w:rsidRDefault="00C146FC" w:rsidP="0052334C">
      <w:pPr>
        <w:autoSpaceDE w:val="0"/>
        <w:autoSpaceDN w:val="0"/>
        <w:adjustRightInd w:val="0"/>
        <w:spacing w:line="360" w:lineRule="auto"/>
        <w:jc w:val="left"/>
        <w:rPr>
          <w:rFonts w:eastAsiaTheme="minorEastAsia"/>
          <w:sz w:val="28"/>
          <w:szCs w:val="28"/>
        </w:rPr>
      </w:pPr>
      <w:r w:rsidRPr="0052334C">
        <w:rPr>
          <w:rFonts w:eastAsiaTheme="minorEastAsia"/>
          <w:sz w:val="28"/>
          <w:szCs w:val="28"/>
        </w:rPr>
        <w:lastRenderedPageBreak/>
        <w:t>10</w:t>
      </w:r>
      <w:r w:rsidR="00D015D3">
        <w:rPr>
          <w:rFonts w:eastAsiaTheme="minorEastAsia" w:hint="eastAsia"/>
          <w:sz w:val="28"/>
          <w:szCs w:val="28"/>
        </w:rPr>
        <w:t>.01</w:t>
      </w:r>
      <w:r w:rsidR="00D81790" w:rsidRPr="0052334C">
        <w:rPr>
          <w:rFonts w:eastAsiaTheme="minorEastAsia"/>
          <w:sz w:val="28"/>
          <w:szCs w:val="28"/>
        </w:rPr>
        <w:t xml:space="preserve">  </w:t>
      </w:r>
      <w:r w:rsidRPr="0052334C">
        <w:rPr>
          <w:rFonts w:eastAsiaTheme="minorEastAsia"/>
          <w:sz w:val="28"/>
          <w:szCs w:val="28"/>
        </w:rPr>
        <w:t xml:space="preserve"> </w:t>
      </w:r>
      <w:r w:rsidR="00D015D3">
        <w:rPr>
          <w:rFonts w:eastAsiaTheme="minorEastAsia" w:hint="eastAsia"/>
          <w:sz w:val="28"/>
          <w:szCs w:val="28"/>
        </w:rPr>
        <w:t>10.00</w:t>
      </w:r>
      <w:r w:rsidR="00D81790" w:rsidRPr="0052334C">
        <w:rPr>
          <w:rFonts w:eastAsiaTheme="minorEastAsia"/>
          <w:sz w:val="28"/>
          <w:szCs w:val="28"/>
        </w:rPr>
        <w:t xml:space="preserve">  </w:t>
      </w:r>
      <w:r w:rsidRPr="0052334C">
        <w:rPr>
          <w:rFonts w:eastAsiaTheme="minorEastAsia"/>
          <w:sz w:val="28"/>
          <w:szCs w:val="28"/>
        </w:rPr>
        <w:t xml:space="preserve"> </w:t>
      </w:r>
      <w:r w:rsidR="00D015D3">
        <w:rPr>
          <w:rFonts w:eastAsiaTheme="minorEastAsia" w:hint="eastAsia"/>
          <w:sz w:val="28"/>
          <w:szCs w:val="28"/>
        </w:rPr>
        <w:t>10.01</w:t>
      </w:r>
      <w:r w:rsidR="00D81790" w:rsidRPr="0052334C">
        <w:rPr>
          <w:rFonts w:eastAsiaTheme="minorEastAsia"/>
          <w:sz w:val="28"/>
          <w:szCs w:val="28"/>
        </w:rPr>
        <w:t xml:space="preserve">  </w:t>
      </w:r>
      <w:r w:rsidRPr="0052334C">
        <w:rPr>
          <w:rFonts w:eastAsiaTheme="minorEastAsia"/>
          <w:sz w:val="28"/>
          <w:szCs w:val="28"/>
        </w:rPr>
        <w:t xml:space="preserve"> </w:t>
      </w:r>
      <w:r w:rsidR="00D015D3">
        <w:rPr>
          <w:rFonts w:eastAsiaTheme="minorEastAsia" w:hint="eastAsia"/>
          <w:sz w:val="28"/>
          <w:szCs w:val="28"/>
        </w:rPr>
        <w:t>10.01</w:t>
      </w:r>
      <w:r w:rsidRPr="0052334C">
        <w:rPr>
          <w:rFonts w:eastAsiaTheme="minorEastAsia"/>
          <w:sz w:val="28"/>
          <w:szCs w:val="28"/>
        </w:rPr>
        <w:t xml:space="preserve">   </w:t>
      </w:r>
      <w:r w:rsidR="00D015D3">
        <w:rPr>
          <w:rFonts w:eastAsiaTheme="minorEastAsia" w:hint="eastAsia"/>
          <w:sz w:val="28"/>
          <w:szCs w:val="28"/>
        </w:rPr>
        <w:t>10.00</w:t>
      </w:r>
    </w:p>
    <w:p w:rsidR="006A4C54" w:rsidRPr="0052334C" w:rsidRDefault="00BC4FAB" w:rsidP="0052334C">
      <w:pPr>
        <w:spacing w:line="360" w:lineRule="auto"/>
        <w:rPr>
          <w:rFonts w:eastAsiaTheme="minorEastAsia"/>
          <w:sz w:val="28"/>
          <w:szCs w:val="28"/>
        </w:rPr>
      </w:pPr>
      <w:r w:rsidRPr="0052334C">
        <w:rPr>
          <w:rFonts w:eastAsiaTheme="minorEastAsia" w:hAnsiTheme="minorEastAsia"/>
          <w:sz w:val="28"/>
          <w:szCs w:val="28"/>
        </w:rPr>
        <w:t>采用</w:t>
      </w:r>
      <w:r w:rsidRPr="0052334C">
        <w:rPr>
          <w:rFonts w:eastAsiaTheme="minorEastAsia"/>
          <w:sz w:val="28"/>
          <w:szCs w:val="28"/>
        </w:rPr>
        <w:t>A</w:t>
      </w:r>
      <w:r w:rsidRPr="0052334C">
        <w:rPr>
          <w:rFonts w:eastAsiaTheme="minorEastAsia" w:hAnsiTheme="minorEastAsia"/>
          <w:sz w:val="28"/>
          <w:szCs w:val="28"/>
        </w:rPr>
        <w:t>类不确定度评定，平均值为：</w:t>
      </w:r>
      <w:r w:rsidR="001246B1">
        <w:rPr>
          <w:rFonts w:eastAsiaTheme="minorEastAsia" w:hint="eastAsia"/>
          <w:sz w:val="28"/>
          <w:szCs w:val="28"/>
        </w:rPr>
        <w:t>10.007</w:t>
      </w:r>
    </w:p>
    <w:p w:rsidR="006A4C54" w:rsidRPr="0052334C" w:rsidRDefault="00BC4FAB" w:rsidP="0052334C">
      <w:pPr>
        <w:spacing w:line="360" w:lineRule="auto"/>
        <w:ind w:firstLineChars="200" w:firstLine="560"/>
        <w:rPr>
          <w:rFonts w:eastAsiaTheme="minorEastAsia"/>
          <w:sz w:val="28"/>
          <w:szCs w:val="28"/>
        </w:rPr>
      </w:pPr>
      <w:r w:rsidRPr="0052334C">
        <w:rPr>
          <w:rFonts w:eastAsiaTheme="minorEastAsia"/>
          <w:sz w:val="28"/>
          <w:szCs w:val="28"/>
        </w:rPr>
        <w:t>10</w:t>
      </w:r>
      <w:r w:rsidRPr="0052334C">
        <w:rPr>
          <w:rFonts w:eastAsiaTheme="minorEastAsia" w:hAnsiTheme="minorEastAsia"/>
          <w:sz w:val="28"/>
          <w:szCs w:val="28"/>
        </w:rPr>
        <w:t>次测量结果平均值标准不确定度为：</w:t>
      </w:r>
    </w:p>
    <w:p w:rsidR="006A4C54" w:rsidRPr="0052334C" w:rsidRDefault="00B650B8" w:rsidP="0052334C">
      <w:pPr>
        <w:spacing w:line="360" w:lineRule="auto"/>
        <w:ind w:firstLineChars="550" w:firstLine="1540"/>
        <w:rPr>
          <w:rFonts w:eastAsiaTheme="minorEastAsia"/>
          <w:position w:val="-8"/>
          <w:sz w:val="28"/>
          <w:szCs w:val="28"/>
        </w:rPr>
      </w:pPr>
      <w:r w:rsidRPr="00566507">
        <w:rPr>
          <w:rFonts w:eastAsiaTheme="minorEastAsia"/>
          <w:position w:val="-8"/>
          <w:sz w:val="28"/>
          <w:szCs w:val="28"/>
        </w:rPr>
        <w:pict>
          <v:shape id="_x0000_i1026" type="#_x0000_t75" style="width:106.35pt;height:69.8pt">
            <v:imagedata r:id="rId10" o:title="E}V{{PQ3DRI5R$Z_6(LS9FS" cropright="7007f"/>
          </v:shape>
        </w:pict>
      </w:r>
      <w:r w:rsidR="00BC4FAB" w:rsidRPr="0052334C">
        <w:rPr>
          <w:rFonts w:eastAsiaTheme="minorEastAsia"/>
          <w:sz w:val="28"/>
          <w:szCs w:val="28"/>
        </w:rPr>
        <w:t>=0.</w:t>
      </w:r>
      <w:r w:rsidR="000744A1" w:rsidRPr="0052334C">
        <w:rPr>
          <w:rFonts w:eastAsiaTheme="minorEastAsia"/>
          <w:sz w:val="28"/>
          <w:szCs w:val="28"/>
        </w:rPr>
        <w:t>0</w:t>
      </w:r>
      <w:r w:rsidR="001246B1">
        <w:rPr>
          <w:rFonts w:eastAsiaTheme="minorEastAsia" w:hint="eastAsia"/>
          <w:sz w:val="28"/>
          <w:szCs w:val="28"/>
        </w:rPr>
        <w:t>02</w:t>
      </w:r>
    </w:p>
    <w:p w:rsidR="006A4C54" w:rsidRPr="0052334C" w:rsidRDefault="00BC4FAB" w:rsidP="0052334C">
      <w:pPr>
        <w:autoSpaceDE w:val="0"/>
        <w:autoSpaceDN w:val="0"/>
        <w:adjustRightInd w:val="0"/>
        <w:spacing w:line="360" w:lineRule="auto"/>
        <w:jc w:val="left"/>
        <w:rPr>
          <w:rFonts w:eastAsiaTheme="minorEastAsia"/>
          <w:kern w:val="0"/>
          <w:sz w:val="28"/>
          <w:szCs w:val="28"/>
        </w:rPr>
      </w:pPr>
      <w:r w:rsidRPr="0052334C">
        <w:rPr>
          <w:rFonts w:eastAsiaTheme="minorEastAsia"/>
          <w:kern w:val="0"/>
          <w:sz w:val="28"/>
          <w:szCs w:val="28"/>
        </w:rPr>
        <w:t>3.2</w:t>
      </w:r>
      <w:r w:rsidRPr="0052334C">
        <w:rPr>
          <w:rFonts w:eastAsiaTheme="minorEastAsia" w:hAnsiTheme="minorEastAsia"/>
          <w:kern w:val="0"/>
          <w:sz w:val="28"/>
          <w:szCs w:val="28"/>
        </w:rPr>
        <w:t>．</w:t>
      </w:r>
      <w:r w:rsidR="001246B1">
        <w:rPr>
          <w:rFonts w:eastAsiaTheme="minorEastAsia" w:hAnsiTheme="minorEastAsia" w:hint="eastAsia"/>
          <w:kern w:val="0"/>
          <w:sz w:val="28"/>
          <w:szCs w:val="28"/>
        </w:rPr>
        <w:t>酸度计</w:t>
      </w:r>
      <w:r w:rsidRPr="0052334C">
        <w:rPr>
          <w:rFonts w:eastAsiaTheme="minorEastAsia" w:hAnsiTheme="minorEastAsia"/>
          <w:kern w:val="0"/>
          <w:sz w:val="28"/>
          <w:szCs w:val="28"/>
        </w:rPr>
        <w:t>误差引入不确定度</w:t>
      </w:r>
      <w:r w:rsidR="006A4C54" w:rsidRPr="0052334C">
        <w:rPr>
          <w:rFonts w:eastAsiaTheme="minorEastAsia"/>
          <w:kern w:val="0"/>
          <w:position w:val="-12"/>
          <w:sz w:val="28"/>
          <w:szCs w:val="28"/>
        </w:rPr>
        <w:object w:dxaOrig="260" w:dyaOrig="360">
          <v:shape id="_x0000_i1027" type="#_x0000_t75" style="width:12.75pt;height:18.85pt" o:ole="">
            <v:imagedata r:id="rId11" o:title=""/>
          </v:shape>
          <o:OLEObject Type="Embed" ProgID="Equation.DSMT4" ShapeID="_x0000_i1027" DrawAspect="Content" ObjectID="_1686454760" r:id="rId12"/>
        </w:object>
      </w:r>
    </w:p>
    <w:p w:rsidR="006A4C54" w:rsidRPr="0052334C" w:rsidRDefault="0026609E" w:rsidP="0052334C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Theme="minorEastAsia"/>
          <w:kern w:val="0"/>
          <w:sz w:val="28"/>
          <w:szCs w:val="28"/>
        </w:rPr>
      </w:pPr>
      <w:r w:rsidRPr="0052334C">
        <w:rPr>
          <w:rFonts w:eastAsiaTheme="minorEastAsia" w:hAnsiTheme="minorEastAsia"/>
          <w:kern w:val="0"/>
          <w:sz w:val="28"/>
          <w:szCs w:val="28"/>
        </w:rPr>
        <w:t>在</w:t>
      </w:r>
      <w:r w:rsidR="001246B1">
        <w:rPr>
          <w:rFonts w:eastAsiaTheme="minorEastAsia" w:hAnsiTheme="minorEastAsia" w:hint="eastAsia"/>
          <w:kern w:val="0"/>
          <w:sz w:val="28"/>
          <w:szCs w:val="28"/>
        </w:rPr>
        <w:t>测量</w:t>
      </w:r>
      <w:r w:rsidR="001246B1">
        <w:rPr>
          <w:rFonts w:eastAsiaTheme="minorEastAsia" w:hAnsiTheme="minorEastAsia" w:hint="eastAsia"/>
          <w:kern w:val="0"/>
          <w:sz w:val="28"/>
          <w:szCs w:val="28"/>
        </w:rPr>
        <w:t>pH</w:t>
      </w:r>
      <w:r w:rsidR="001246B1">
        <w:rPr>
          <w:rFonts w:eastAsiaTheme="minorEastAsia" w:hAnsiTheme="minorEastAsia" w:hint="eastAsia"/>
          <w:kern w:val="0"/>
          <w:sz w:val="28"/>
          <w:szCs w:val="28"/>
        </w:rPr>
        <w:t>值为</w:t>
      </w:r>
      <w:r w:rsidR="001246B1">
        <w:rPr>
          <w:rFonts w:eastAsiaTheme="minorEastAsia" w:hAnsiTheme="minorEastAsia" w:hint="eastAsia"/>
          <w:kern w:val="0"/>
          <w:sz w:val="28"/>
          <w:szCs w:val="28"/>
        </w:rPr>
        <w:t>10</w:t>
      </w:r>
      <w:r w:rsidR="001246B1">
        <w:rPr>
          <w:rFonts w:eastAsiaTheme="minorEastAsia" w:hAnsiTheme="minorEastAsia" w:hint="eastAsia"/>
          <w:kern w:val="0"/>
          <w:sz w:val="28"/>
          <w:szCs w:val="28"/>
        </w:rPr>
        <w:t>的标准溶液</w:t>
      </w:r>
      <w:r w:rsidRPr="0052334C">
        <w:rPr>
          <w:rFonts w:eastAsiaTheme="minorEastAsia" w:hAnsiTheme="minorEastAsia"/>
          <w:kern w:val="0"/>
          <w:sz w:val="28"/>
          <w:szCs w:val="28"/>
        </w:rPr>
        <w:t>时，</w:t>
      </w:r>
      <w:r w:rsidR="001246B1">
        <w:rPr>
          <w:rFonts w:eastAsiaTheme="minorEastAsia" w:hAnsiTheme="minorEastAsia" w:hint="eastAsia"/>
          <w:kern w:val="0"/>
          <w:sz w:val="28"/>
          <w:szCs w:val="28"/>
        </w:rPr>
        <w:t>酸度计的</w:t>
      </w:r>
      <w:r w:rsidR="00BC4FAB" w:rsidRPr="0052334C">
        <w:rPr>
          <w:rFonts w:eastAsiaTheme="minorEastAsia" w:hAnsiTheme="minorEastAsia"/>
          <w:kern w:val="0"/>
          <w:sz w:val="28"/>
          <w:szCs w:val="28"/>
        </w:rPr>
        <w:t>最大允许误差为</w:t>
      </w:r>
      <w:r w:rsidR="001246B1">
        <w:rPr>
          <w:rFonts w:eastAsiaTheme="minorEastAsia" w:hint="eastAsia"/>
          <w:kern w:val="0"/>
          <w:sz w:val="28"/>
          <w:szCs w:val="28"/>
        </w:rPr>
        <w:t>±</w:t>
      </w:r>
      <w:r w:rsidR="001246B1">
        <w:rPr>
          <w:rFonts w:eastAsiaTheme="minorEastAsia" w:hint="eastAsia"/>
          <w:kern w:val="0"/>
          <w:sz w:val="28"/>
          <w:szCs w:val="28"/>
        </w:rPr>
        <w:t>0.03pH</w:t>
      </w:r>
      <w:r w:rsidR="00BC4FAB" w:rsidRPr="0052334C">
        <w:rPr>
          <w:rFonts w:eastAsiaTheme="minorEastAsia" w:hAnsiTheme="minorEastAsia"/>
          <w:kern w:val="0"/>
          <w:sz w:val="28"/>
          <w:szCs w:val="28"/>
        </w:rPr>
        <w:t>，按均匀分布，包含因子</w:t>
      </w:r>
      <w:r w:rsidR="006A4C54" w:rsidRPr="0052334C">
        <w:rPr>
          <w:rFonts w:eastAsiaTheme="minorEastAsia"/>
          <w:position w:val="-8"/>
          <w:sz w:val="28"/>
          <w:szCs w:val="28"/>
        </w:rPr>
        <w:object w:dxaOrig="740" w:dyaOrig="360">
          <v:shape id="_x0000_i1028" type="#_x0000_t75" style="width:36.55pt;height:18.85pt" o:ole="" fillcolor="#aca899">
            <v:imagedata r:id="rId13" o:title=""/>
          </v:shape>
          <o:OLEObject Type="Embed" ProgID="Equation.3" ShapeID="_x0000_i1028" DrawAspect="Content" ObjectID="_1686454761" r:id="rId14"/>
        </w:object>
      </w:r>
      <w:r w:rsidR="00BC4FAB" w:rsidRPr="0052334C">
        <w:rPr>
          <w:rFonts w:eastAsiaTheme="minorEastAsia"/>
          <w:kern w:val="0"/>
          <w:sz w:val="28"/>
          <w:szCs w:val="28"/>
        </w:rPr>
        <w:t xml:space="preserve"> </w:t>
      </w:r>
      <w:r w:rsidR="00BC4FAB" w:rsidRPr="0052334C">
        <w:rPr>
          <w:rFonts w:eastAsiaTheme="minorEastAsia" w:hAnsiTheme="minorEastAsia"/>
          <w:kern w:val="0"/>
          <w:sz w:val="28"/>
          <w:szCs w:val="28"/>
        </w:rPr>
        <w:t>，所以</w:t>
      </w:r>
    </w:p>
    <w:p w:rsidR="006A4C54" w:rsidRPr="0052334C" w:rsidRDefault="006A4C54" w:rsidP="0052334C">
      <w:pPr>
        <w:autoSpaceDE w:val="0"/>
        <w:autoSpaceDN w:val="0"/>
        <w:adjustRightInd w:val="0"/>
        <w:spacing w:line="360" w:lineRule="auto"/>
        <w:ind w:firstLineChars="600" w:firstLine="1680"/>
        <w:jc w:val="left"/>
        <w:rPr>
          <w:rFonts w:eastAsiaTheme="minorEastAsia"/>
          <w:kern w:val="0"/>
          <w:sz w:val="28"/>
          <w:szCs w:val="28"/>
        </w:rPr>
      </w:pPr>
      <w:r w:rsidRPr="0052334C">
        <w:rPr>
          <w:rFonts w:eastAsiaTheme="minorEastAsia"/>
          <w:kern w:val="0"/>
          <w:position w:val="-12"/>
          <w:sz w:val="28"/>
          <w:szCs w:val="28"/>
        </w:rPr>
        <w:object w:dxaOrig="260" w:dyaOrig="360">
          <v:shape id="_x0000_i1029" type="#_x0000_t75" style="width:12.75pt;height:18.85pt" o:ole="">
            <v:imagedata r:id="rId11" o:title=""/>
          </v:shape>
          <o:OLEObject Type="Embed" ProgID="Equation.DSMT4" ShapeID="_x0000_i1029" DrawAspect="Content" ObjectID="_1686454762" r:id="rId15"/>
        </w:object>
      </w:r>
      <w:r w:rsidR="00BC4FAB" w:rsidRPr="0052334C">
        <w:rPr>
          <w:rFonts w:eastAsiaTheme="minorEastAsia"/>
          <w:kern w:val="0"/>
          <w:sz w:val="28"/>
          <w:szCs w:val="28"/>
        </w:rPr>
        <w:t>=</w:t>
      </w:r>
      <w:r w:rsidRPr="0052334C">
        <w:rPr>
          <w:rFonts w:eastAsiaTheme="minorEastAsia"/>
          <w:kern w:val="0"/>
          <w:position w:val="-24"/>
          <w:sz w:val="28"/>
          <w:szCs w:val="28"/>
        </w:rPr>
        <w:object w:dxaOrig="240" w:dyaOrig="620">
          <v:shape id="_x0000_i1030" type="#_x0000_t75" style="width:12.75pt;height:31pt" o:ole="">
            <v:imagedata r:id="rId16" o:title=""/>
          </v:shape>
          <o:OLEObject Type="Embed" ProgID="Equation.DSMT4" ShapeID="_x0000_i1030" DrawAspect="Content" ObjectID="_1686454763" r:id="rId17"/>
        </w:object>
      </w:r>
      <w:r w:rsidR="00BC4FAB" w:rsidRPr="0052334C">
        <w:rPr>
          <w:rFonts w:eastAsiaTheme="minorEastAsia"/>
          <w:kern w:val="0"/>
          <w:sz w:val="28"/>
          <w:szCs w:val="28"/>
        </w:rPr>
        <w:t>=</w:t>
      </w:r>
      <w:r w:rsidR="001246B1">
        <w:rPr>
          <w:rFonts w:eastAsiaTheme="minorEastAsia" w:hint="eastAsia"/>
          <w:kern w:val="0"/>
          <w:sz w:val="28"/>
          <w:szCs w:val="28"/>
        </w:rPr>
        <w:t>0.03</w:t>
      </w:r>
      <w:r w:rsidR="00BC4FAB" w:rsidRPr="0052334C">
        <w:rPr>
          <w:rFonts w:eastAsiaTheme="minorEastAsia"/>
          <w:kern w:val="0"/>
          <w:sz w:val="28"/>
          <w:szCs w:val="28"/>
        </w:rPr>
        <w:t>/</w:t>
      </w:r>
      <w:r w:rsidRPr="0052334C">
        <w:rPr>
          <w:rFonts w:eastAsiaTheme="minorEastAsia"/>
          <w:kern w:val="0"/>
          <w:position w:val="-8"/>
          <w:sz w:val="28"/>
          <w:szCs w:val="28"/>
        </w:rPr>
        <w:object w:dxaOrig="360" w:dyaOrig="360">
          <v:shape id="_x0000_i1031" type="#_x0000_t75" style="width:18.85pt;height:18.85pt" o:ole="">
            <v:imagedata r:id="rId18" o:title=""/>
          </v:shape>
          <o:OLEObject Type="Embed" ProgID="Equation.DSMT4" ShapeID="_x0000_i1031" DrawAspect="Content" ObjectID="_1686454764" r:id="rId19"/>
        </w:object>
      </w:r>
      <w:r w:rsidR="00BC4FAB" w:rsidRPr="0052334C">
        <w:rPr>
          <w:rFonts w:eastAsiaTheme="minorEastAsia"/>
          <w:kern w:val="0"/>
          <w:sz w:val="28"/>
          <w:szCs w:val="28"/>
        </w:rPr>
        <w:t xml:space="preserve"> =0.</w:t>
      </w:r>
      <w:r w:rsidR="001246B1">
        <w:rPr>
          <w:rFonts w:eastAsiaTheme="minorEastAsia" w:hint="eastAsia"/>
          <w:kern w:val="0"/>
          <w:sz w:val="28"/>
          <w:szCs w:val="28"/>
        </w:rPr>
        <w:t>017</w:t>
      </w:r>
    </w:p>
    <w:p w:rsidR="006A4C54" w:rsidRPr="0052334C" w:rsidRDefault="00BC4FAB" w:rsidP="0052334C">
      <w:pPr>
        <w:autoSpaceDE w:val="0"/>
        <w:autoSpaceDN w:val="0"/>
        <w:adjustRightInd w:val="0"/>
        <w:spacing w:line="360" w:lineRule="auto"/>
        <w:jc w:val="left"/>
        <w:rPr>
          <w:rFonts w:eastAsiaTheme="minorEastAsia"/>
          <w:kern w:val="0"/>
          <w:sz w:val="28"/>
          <w:szCs w:val="28"/>
        </w:rPr>
      </w:pPr>
      <w:r w:rsidRPr="0052334C">
        <w:rPr>
          <w:rFonts w:eastAsiaTheme="minorEastAsia"/>
          <w:kern w:val="0"/>
          <w:sz w:val="28"/>
          <w:szCs w:val="28"/>
        </w:rPr>
        <w:t xml:space="preserve">3.3 </w:t>
      </w:r>
      <w:r w:rsidRPr="0052334C">
        <w:rPr>
          <w:rFonts w:eastAsiaTheme="minorEastAsia" w:hAnsiTheme="minorEastAsia"/>
          <w:kern w:val="0"/>
          <w:sz w:val="28"/>
          <w:szCs w:val="28"/>
        </w:rPr>
        <w:t>当校正零位时的重复五次校正</w:t>
      </w:r>
      <w:r w:rsidRPr="0052334C">
        <w:rPr>
          <w:rFonts w:eastAsiaTheme="minorEastAsia"/>
          <w:kern w:val="0"/>
          <w:sz w:val="28"/>
          <w:szCs w:val="28"/>
        </w:rPr>
        <w:t>,</w:t>
      </w:r>
      <w:r w:rsidRPr="0052334C">
        <w:rPr>
          <w:rFonts w:eastAsiaTheme="minorEastAsia" w:hAnsiTheme="minorEastAsia"/>
          <w:kern w:val="0"/>
          <w:sz w:val="28"/>
          <w:szCs w:val="28"/>
        </w:rPr>
        <w:t>其读数分别为</w:t>
      </w:r>
      <w:r w:rsidRPr="0052334C">
        <w:rPr>
          <w:rFonts w:eastAsiaTheme="minorEastAsia"/>
          <w:kern w:val="0"/>
          <w:sz w:val="28"/>
          <w:szCs w:val="28"/>
        </w:rPr>
        <w:t>0</w:t>
      </w:r>
      <w:r w:rsidRPr="0052334C">
        <w:rPr>
          <w:rFonts w:eastAsiaTheme="minorEastAsia" w:hAnsiTheme="minorEastAsia"/>
          <w:kern w:val="0"/>
          <w:sz w:val="28"/>
          <w:szCs w:val="28"/>
        </w:rPr>
        <w:t>，</w:t>
      </w:r>
      <w:r w:rsidRPr="0052334C">
        <w:rPr>
          <w:rFonts w:eastAsiaTheme="minorEastAsia"/>
          <w:kern w:val="0"/>
          <w:sz w:val="28"/>
          <w:szCs w:val="28"/>
        </w:rPr>
        <w:t>0</w:t>
      </w:r>
      <w:r w:rsidRPr="0052334C">
        <w:rPr>
          <w:rFonts w:eastAsiaTheme="minorEastAsia" w:hAnsiTheme="minorEastAsia"/>
          <w:kern w:val="0"/>
          <w:sz w:val="28"/>
          <w:szCs w:val="28"/>
        </w:rPr>
        <w:t>，</w:t>
      </w:r>
      <w:r w:rsidRPr="0052334C">
        <w:rPr>
          <w:rFonts w:eastAsiaTheme="minorEastAsia"/>
          <w:kern w:val="0"/>
          <w:sz w:val="28"/>
          <w:szCs w:val="28"/>
        </w:rPr>
        <w:t>0</w:t>
      </w:r>
      <w:r w:rsidRPr="0052334C">
        <w:rPr>
          <w:rFonts w:eastAsiaTheme="minorEastAsia" w:hAnsiTheme="minorEastAsia"/>
          <w:kern w:val="0"/>
          <w:sz w:val="28"/>
          <w:szCs w:val="28"/>
        </w:rPr>
        <w:t>，</w:t>
      </w:r>
      <w:r w:rsidRPr="0052334C">
        <w:rPr>
          <w:rFonts w:eastAsiaTheme="minorEastAsia"/>
          <w:kern w:val="0"/>
          <w:sz w:val="28"/>
          <w:szCs w:val="28"/>
        </w:rPr>
        <w:t>0</w:t>
      </w:r>
      <w:r w:rsidRPr="0052334C">
        <w:rPr>
          <w:rFonts w:eastAsiaTheme="minorEastAsia" w:hAnsiTheme="minorEastAsia"/>
          <w:kern w:val="0"/>
          <w:sz w:val="28"/>
          <w:szCs w:val="28"/>
        </w:rPr>
        <w:t>，</w:t>
      </w:r>
      <w:r w:rsidRPr="0052334C">
        <w:rPr>
          <w:rFonts w:eastAsiaTheme="minorEastAsia"/>
          <w:kern w:val="0"/>
          <w:sz w:val="28"/>
          <w:szCs w:val="28"/>
        </w:rPr>
        <w:t>0</w:t>
      </w:r>
      <w:r w:rsidRPr="0052334C">
        <w:rPr>
          <w:rFonts w:eastAsiaTheme="minorEastAsia" w:hAnsiTheme="minorEastAsia"/>
          <w:kern w:val="0"/>
          <w:sz w:val="28"/>
          <w:szCs w:val="28"/>
        </w:rPr>
        <w:t>。</w:t>
      </w:r>
    </w:p>
    <w:p w:rsidR="006A4C54" w:rsidRPr="0052334C" w:rsidRDefault="00BC4FAB" w:rsidP="0052334C">
      <w:pPr>
        <w:autoSpaceDE w:val="0"/>
        <w:autoSpaceDN w:val="0"/>
        <w:adjustRightInd w:val="0"/>
        <w:spacing w:line="360" w:lineRule="auto"/>
        <w:ind w:firstLineChars="250" w:firstLine="700"/>
        <w:jc w:val="left"/>
        <w:rPr>
          <w:rFonts w:eastAsiaTheme="minorEastAsia"/>
          <w:kern w:val="0"/>
          <w:sz w:val="28"/>
          <w:szCs w:val="28"/>
        </w:rPr>
      </w:pPr>
      <w:r w:rsidRPr="0052334C">
        <w:rPr>
          <w:rFonts w:eastAsiaTheme="minorEastAsia" w:hAnsiTheme="minorEastAsia"/>
          <w:kern w:val="0"/>
          <w:sz w:val="28"/>
          <w:szCs w:val="28"/>
        </w:rPr>
        <w:t>用极差法进行计算</w:t>
      </w:r>
      <w:r w:rsidRPr="0052334C">
        <w:rPr>
          <w:rFonts w:eastAsiaTheme="minorEastAsia"/>
          <w:kern w:val="0"/>
          <w:sz w:val="28"/>
          <w:szCs w:val="28"/>
        </w:rPr>
        <w:t xml:space="preserve">: </w:t>
      </w:r>
      <w:r w:rsidR="006A4C54" w:rsidRPr="0052334C">
        <w:rPr>
          <w:rFonts w:eastAsiaTheme="minorEastAsia"/>
          <w:kern w:val="0"/>
          <w:position w:val="-24"/>
          <w:sz w:val="28"/>
          <w:szCs w:val="28"/>
        </w:rPr>
        <w:object w:dxaOrig="720" w:dyaOrig="620">
          <v:shape id="_x0000_i1032" type="#_x0000_t75" style="width:36pt;height:31pt" o:ole="">
            <v:imagedata r:id="rId20" o:title=""/>
          </v:shape>
          <o:OLEObject Type="Embed" ProgID="Equation.DSMT4" ShapeID="_x0000_i1032" DrawAspect="Content" ObjectID="_1686454765" r:id="rId21"/>
        </w:object>
      </w:r>
      <w:r w:rsidRPr="0052334C">
        <w:rPr>
          <w:rFonts w:eastAsiaTheme="minorEastAsia"/>
          <w:kern w:val="0"/>
          <w:sz w:val="28"/>
          <w:szCs w:val="28"/>
        </w:rPr>
        <w:t>=0</w:t>
      </w:r>
    </w:p>
    <w:p w:rsidR="006A4C54" w:rsidRPr="0052334C" w:rsidRDefault="00BC4FAB" w:rsidP="0052334C">
      <w:pPr>
        <w:spacing w:line="360" w:lineRule="auto"/>
        <w:rPr>
          <w:rFonts w:eastAsiaTheme="minorEastAsia"/>
          <w:kern w:val="0"/>
          <w:sz w:val="28"/>
          <w:szCs w:val="28"/>
        </w:rPr>
      </w:pPr>
      <w:r w:rsidRPr="0052334C">
        <w:rPr>
          <w:rFonts w:eastAsiaTheme="minorEastAsia"/>
          <w:kern w:val="0"/>
          <w:sz w:val="28"/>
          <w:szCs w:val="28"/>
        </w:rPr>
        <w:t>4</w:t>
      </w:r>
      <w:r w:rsidRPr="0052334C">
        <w:rPr>
          <w:rFonts w:eastAsiaTheme="minorEastAsia" w:hAnsiTheme="minorEastAsia"/>
          <w:kern w:val="0"/>
          <w:sz w:val="28"/>
          <w:szCs w:val="28"/>
        </w:rPr>
        <w:t>．合成标准不确定度的计算</w:t>
      </w:r>
      <w:r w:rsidRPr="0052334C">
        <w:rPr>
          <w:rFonts w:eastAsiaTheme="minorEastAsia"/>
          <w:kern w:val="0"/>
          <w:sz w:val="28"/>
          <w:szCs w:val="28"/>
        </w:rPr>
        <w:t>:</w:t>
      </w:r>
    </w:p>
    <w:p w:rsidR="006A4C54" w:rsidRPr="0052334C" w:rsidRDefault="006A4C54" w:rsidP="0052334C">
      <w:pPr>
        <w:spacing w:line="360" w:lineRule="auto"/>
        <w:ind w:firstLineChars="550" w:firstLine="1540"/>
        <w:rPr>
          <w:rFonts w:eastAsiaTheme="minorEastAsia"/>
          <w:kern w:val="0"/>
          <w:sz w:val="28"/>
          <w:szCs w:val="28"/>
        </w:rPr>
      </w:pPr>
      <w:r w:rsidRPr="0052334C">
        <w:rPr>
          <w:rFonts w:eastAsiaTheme="minorEastAsia"/>
          <w:position w:val="-14"/>
          <w:sz w:val="28"/>
          <w:szCs w:val="28"/>
        </w:rPr>
        <w:object w:dxaOrig="2020" w:dyaOrig="460">
          <v:shape id="_x0000_i1033" type="#_x0000_t75" style="width:101.9pt;height:23.25pt" o:ole="" fillcolor="#aca899">
            <v:imagedata r:id="rId22" o:title=""/>
          </v:shape>
          <o:OLEObject Type="Embed" ProgID="Equation.DSMT4" ShapeID="_x0000_i1033" DrawAspect="Content" ObjectID="_1686454766" r:id="rId23"/>
        </w:object>
      </w:r>
      <w:r w:rsidR="001246B1">
        <w:rPr>
          <w:rFonts w:eastAsiaTheme="minorEastAsia" w:hint="eastAsia"/>
          <w:position w:val="-14"/>
          <w:sz w:val="28"/>
          <w:szCs w:val="28"/>
        </w:rPr>
        <w:t>0.017</w:t>
      </w:r>
      <w:r w:rsidR="00BC4FAB" w:rsidRPr="0052334C">
        <w:rPr>
          <w:rFonts w:eastAsiaTheme="minorEastAsia"/>
          <w:kern w:val="0"/>
          <w:sz w:val="28"/>
          <w:szCs w:val="28"/>
        </w:rPr>
        <w:t xml:space="preserve"> </w:t>
      </w:r>
    </w:p>
    <w:p w:rsidR="006A4C54" w:rsidRPr="0052334C" w:rsidRDefault="00BC4FAB" w:rsidP="0052334C">
      <w:pPr>
        <w:spacing w:line="360" w:lineRule="auto"/>
        <w:rPr>
          <w:rFonts w:eastAsiaTheme="minorEastAsia"/>
          <w:kern w:val="0"/>
          <w:sz w:val="28"/>
          <w:szCs w:val="28"/>
        </w:rPr>
      </w:pPr>
      <w:r w:rsidRPr="0052334C">
        <w:rPr>
          <w:rFonts w:eastAsiaTheme="minorEastAsia"/>
          <w:kern w:val="0"/>
          <w:sz w:val="28"/>
          <w:szCs w:val="28"/>
        </w:rPr>
        <w:t>5</w:t>
      </w:r>
      <w:r w:rsidRPr="0052334C">
        <w:rPr>
          <w:rFonts w:eastAsiaTheme="minorEastAsia" w:hAnsiTheme="minorEastAsia"/>
          <w:kern w:val="0"/>
          <w:sz w:val="28"/>
          <w:szCs w:val="28"/>
        </w:rPr>
        <w:t>．扩展不确定度的评定，取包含因子</w:t>
      </w:r>
      <w:r w:rsidRPr="0052334C">
        <w:rPr>
          <w:rFonts w:eastAsiaTheme="minorEastAsia"/>
          <w:kern w:val="0"/>
          <w:sz w:val="28"/>
          <w:szCs w:val="28"/>
        </w:rPr>
        <w:t>k=2</w:t>
      </w:r>
      <w:r w:rsidRPr="0052334C">
        <w:rPr>
          <w:rFonts w:eastAsiaTheme="minorEastAsia" w:hAnsiTheme="minorEastAsia"/>
          <w:kern w:val="0"/>
          <w:sz w:val="28"/>
          <w:szCs w:val="28"/>
        </w:rPr>
        <w:t>，</w:t>
      </w:r>
    </w:p>
    <w:p w:rsidR="006A4C54" w:rsidRPr="0052334C" w:rsidRDefault="00BC4FAB" w:rsidP="0052334C">
      <w:pPr>
        <w:spacing w:line="360" w:lineRule="auto"/>
        <w:rPr>
          <w:rFonts w:eastAsiaTheme="minorEastAsia"/>
          <w:kern w:val="0"/>
          <w:sz w:val="28"/>
          <w:szCs w:val="28"/>
        </w:rPr>
      </w:pPr>
      <w:r w:rsidRPr="0052334C">
        <w:rPr>
          <w:rFonts w:eastAsiaTheme="minorEastAsia" w:hAnsiTheme="minorEastAsia"/>
          <w:kern w:val="0"/>
          <w:sz w:val="28"/>
          <w:szCs w:val="28"/>
        </w:rPr>
        <w:t>扩展不确定度为</w:t>
      </w:r>
      <w:r w:rsidR="009F39B0">
        <w:rPr>
          <w:rFonts w:eastAsiaTheme="minorEastAsia"/>
          <w:kern w:val="0"/>
          <w:sz w:val="28"/>
          <w:szCs w:val="28"/>
        </w:rPr>
        <w:t>:  U=k×u =2×</w:t>
      </w:r>
      <w:r w:rsidR="001246B1">
        <w:rPr>
          <w:rFonts w:eastAsiaTheme="minorEastAsia" w:hint="eastAsia"/>
          <w:kern w:val="0"/>
          <w:sz w:val="28"/>
          <w:szCs w:val="28"/>
        </w:rPr>
        <w:t>0.017</w:t>
      </w:r>
      <w:r w:rsidR="000744A1" w:rsidRPr="0052334C">
        <w:rPr>
          <w:rFonts w:eastAsiaTheme="minorEastAsia"/>
          <w:kern w:val="0"/>
          <w:sz w:val="28"/>
          <w:szCs w:val="28"/>
        </w:rPr>
        <w:t>=</w:t>
      </w:r>
      <w:r w:rsidR="001246B1">
        <w:rPr>
          <w:rFonts w:eastAsiaTheme="minorEastAsia" w:hint="eastAsia"/>
          <w:kern w:val="0"/>
          <w:sz w:val="28"/>
          <w:szCs w:val="28"/>
        </w:rPr>
        <w:t>0.034</w:t>
      </w:r>
    </w:p>
    <w:p w:rsidR="006A4C54" w:rsidRPr="0052334C" w:rsidRDefault="00BC4FAB" w:rsidP="0052334C">
      <w:pPr>
        <w:spacing w:line="360" w:lineRule="auto"/>
        <w:rPr>
          <w:rFonts w:eastAsiaTheme="minorEastAsia"/>
          <w:kern w:val="0"/>
          <w:sz w:val="28"/>
          <w:szCs w:val="28"/>
        </w:rPr>
      </w:pPr>
      <w:r w:rsidRPr="0052334C">
        <w:rPr>
          <w:rFonts w:eastAsiaTheme="minorEastAsia"/>
          <w:kern w:val="0"/>
          <w:sz w:val="28"/>
          <w:szCs w:val="28"/>
        </w:rPr>
        <w:t>6.</w:t>
      </w:r>
      <w:r w:rsidRPr="0052334C">
        <w:rPr>
          <w:rFonts w:eastAsiaTheme="minorEastAsia" w:hAnsiTheme="minorEastAsia"/>
          <w:kern w:val="0"/>
          <w:sz w:val="28"/>
          <w:szCs w:val="28"/>
        </w:rPr>
        <w:t>结果报告：</w:t>
      </w:r>
    </w:p>
    <w:p w:rsidR="00522C1B" w:rsidRPr="0052334C" w:rsidRDefault="00522C1B" w:rsidP="0052334C">
      <w:pPr>
        <w:spacing w:line="360" w:lineRule="auto"/>
        <w:ind w:firstLineChars="750" w:firstLine="2100"/>
        <w:rPr>
          <w:rFonts w:eastAsiaTheme="minorEastAsia"/>
          <w:position w:val="-6"/>
          <w:sz w:val="28"/>
          <w:szCs w:val="28"/>
        </w:rPr>
      </w:pPr>
      <w:r w:rsidRPr="0052334C">
        <w:rPr>
          <w:rFonts w:eastAsiaTheme="minorEastAsia"/>
          <w:position w:val="-6"/>
          <w:sz w:val="28"/>
          <w:szCs w:val="28"/>
        </w:rPr>
        <w:t>Y=f±U=10</w:t>
      </w:r>
      <w:r w:rsidR="00332C7B">
        <w:rPr>
          <w:rFonts w:eastAsiaTheme="minorEastAsia" w:hint="eastAsia"/>
          <w:position w:val="-6"/>
          <w:sz w:val="28"/>
          <w:szCs w:val="28"/>
        </w:rPr>
        <w:t>.007</w:t>
      </w:r>
      <w:r w:rsidRPr="0052334C">
        <w:rPr>
          <w:rFonts w:eastAsiaTheme="minorEastAsia"/>
          <w:position w:val="-6"/>
          <w:sz w:val="28"/>
          <w:szCs w:val="28"/>
        </w:rPr>
        <w:t>±</w:t>
      </w:r>
      <w:r w:rsidR="001246B1">
        <w:rPr>
          <w:rFonts w:eastAsiaTheme="minorEastAsia" w:hint="eastAsia"/>
          <w:position w:val="-6"/>
          <w:sz w:val="28"/>
          <w:szCs w:val="28"/>
        </w:rPr>
        <w:t>0.034</w:t>
      </w:r>
      <w:r w:rsidR="00695CDA" w:rsidRPr="0052334C">
        <w:rPr>
          <w:rFonts w:eastAsiaTheme="minorEastAsia"/>
          <w:position w:val="-6"/>
          <w:sz w:val="28"/>
          <w:szCs w:val="28"/>
        </w:rPr>
        <w:t xml:space="preserve">  </w:t>
      </w:r>
      <w:r w:rsidRPr="0052334C">
        <w:rPr>
          <w:rFonts w:eastAsiaTheme="minorEastAsia"/>
          <w:position w:val="-6"/>
          <w:sz w:val="28"/>
          <w:szCs w:val="28"/>
        </w:rPr>
        <w:t xml:space="preserve"> k=2</w:t>
      </w:r>
    </w:p>
    <w:sectPr w:rsidR="00522C1B" w:rsidRPr="0052334C" w:rsidSect="006A4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310" w:rsidRDefault="00DB0310" w:rsidP="00D81790">
      <w:r>
        <w:separator/>
      </w:r>
    </w:p>
  </w:endnote>
  <w:endnote w:type="continuationSeparator" w:id="1">
    <w:p w:rsidR="00DB0310" w:rsidRDefault="00DB0310" w:rsidP="00D81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310" w:rsidRDefault="00DB0310" w:rsidP="00D81790">
      <w:r>
        <w:separator/>
      </w:r>
    </w:p>
  </w:footnote>
  <w:footnote w:type="continuationSeparator" w:id="1">
    <w:p w:rsidR="00DB0310" w:rsidRDefault="00DB0310" w:rsidP="00D81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67E"/>
    <w:rsid w:val="000124DD"/>
    <w:rsid w:val="0003072F"/>
    <w:rsid w:val="000744A1"/>
    <w:rsid w:val="00092A62"/>
    <w:rsid w:val="000B273C"/>
    <w:rsid w:val="000D7797"/>
    <w:rsid w:val="000E4D90"/>
    <w:rsid w:val="000F4E54"/>
    <w:rsid w:val="00116726"/>
    <w:rsid w:val="00117051"/>
    <w:rsid w:val="001246B1"/>
    <w:rsid w:val="001429FB"/>
    <w:rsid w:val="0016409A"/>
    <w:rsid w:val="001C4C50"/>
    <w:rsid w:val="001E5950"/>
    <w:rsid w:val="001F43B2"/>
    <w:rsid w:val="00201D96"/>
    <w:rsid w:val="00204DC4"/>
    <w:rsid w:val="0026609E"/>
    <w:rsid w:val="00280F5B"/>
    <w:rsid w:val="002B0BF5"/>
    <w:rsid w:val="002B18B6"/>
    <w:rsid w:val="002B62E8"/>
    <w:rsid w:val="002D5927"/>
    <w:rsid w:val="002E08E8"/>
    <w:rsid w:val="002F4881"/>
    <w:rsid w:val="00304181"/>
    <w:rsid w:val="00310DE4"/>
    <w:rsid w:val="00311683"/>
    <w:rsid w:val="0031296C"/>
    <w:rsid w:val="00314D17"/>
    <w:rsid w:val="003263F5"/>
    <w:rsid w:val="00332C7B"/>
    <w:rsid w:val="00356B48"/>
    <w:rsid w:val="00360BC7"/>
    <w:rsid w:val="00367BC0"/>
    <w:rsid w:val="00386A2E"/>
    <w:rsid w:val="003C5DE0"/>
    <w:rsid w:val="003E60DE"/>
    <w:rsid w:val="00421B01"/>
    <w:rsid w:val="00452D21"/>
    <w:rsid w:val="00465208"/>
    <w:rsid w:val="00471F3B"/>
    <w:rsid w:val="00486C21"/>
    <w:rsid w:val="004C4D1B"/>
    <w:rsid w:val="004D1A47"/>
    <w:rsid w:val="004E51E5"/>
    <w:rsid w:val="004F1C9B"/>
    <w:rsid w:val="004F56AE"/>
    <w:rsid w:val="00522C1B"/>
    <w:rsid w:val="0052334C"/>
    <w:rsid w:val="0054690D"/>
    <w:rsid w:val="00550ED4"/>
    <w:rsid w:val="00566507"/>
    <w:rsid w:val="00582F64"/>
    <w:rsid w:val="0058329F"/>
    <w:rsid w:val="005A5CDF"/>
    <w:rsid w:val="005E1795"/>
    <w:rsid w:val="006032A4"/>
    <w:rsid w:val="0062458E"/>
    <w:rsid w:val="006251D6"/>
    <w:rsid w:val="006432D8"/>
    <w:rsid w:val="00645468"/>
    <w:rsid w:val="00672AC1"/>
    <w:rsid w:val="00683D66"/>
    <w:rsid w:val="00690FEC"/>
    <w:rsid w:val="00695CDA"/>
    <w:rsid w:val="006A1226"/>
    <w:rsid w:val="006A23B0"/>
    <w:rsid w:val="006A4C54"/>
    <w:rsid w:val="006A763F"/>
    <w:rsid w:val="006E7A6C"/>
    <w:rsid w:val="006F6665"/>
    <w:rsid w:val="00706434"/>
    <w:rsid w:val="007110F8"/>
    <w:rsid w:val="00730724"/>
    <w:rsid w:val="00743117"/>
    <w:rsid w:val="0077142E"/>
    <w:rsid w:val="00780C41"/>
    <w:rsid w:val="00790E89"/>
    <w:rsid w:val="007B2FC9"/>
    <w:rsid w:val="007B7A83"/>
    <w:rsid w:val="007E03F6"/>
    <w:rsid w:val="00812070"/>
    <w:rsid w:val="00835AA2"/>
    <w:rsid w:val="00866E77"/>
    <w:rsid w:val="0087292C"/>
    <w:rsid w:val="00897918"/>
    <w:rsid w:val="008E09DB"/>
    <w:rsid w:val="008E164E"/>
    <w:rsid w:val="00922201"/>
    <w:rsid w:val="00966BAD"/>
    <w:rsid w:val="00970349"/>
    <w:rsid w:val="0097111F"/>
    <w:rsid w:val="00983D20"/>
    <w:rsid w:val="0098699E"/>
    <w:rsid w:val="009B2350"/>
    <w:rsid w:val="009B29BF"/>
    <w:rsid w:val="009B3A7E"/>
    <w:rsid w:val="009B3CD8"/>
    <w:rsid w:val="009F39B0"/>
    <w:rsid w:val="00A03AF8"/>
    <w:rsid w:val="00A076CD"/>
    <w:rsid w:val="00A30FAD"/>
    <w:rsid w:val="00A92B7D"/>
    <w:rsid w:val="00A96951"/>
    <w:rsid w:val="00AF74E3"/>
    <w:rsid w:val="00B003F0"/>
    <w:rsid w:val="00B132BC"/>
    <w:rsid w:val="00B169A6"/>
    <w:rsid w:val="00B3167E"/>
    <w:rsid w:val="00B35D8E"/>
    <w:rsid w:val="00B44AC0"/>
    <w:rsid w:val="00B650B8"/>
    <w:rsid w:val="00B73661"/>
    <w:rsid w:val="00B73818"/>
    <w:rsid w:val="00B84859"/>
    <w:rsid w:val="00B933B6"/>
    <w:rsid w:val="00BC4FAB"/>
    <w:rsid w:val="00BC6902"/>
    <w:rsid w:val="00BD79BF"/>
    <w:rsid w:val="00BF35FA"/>
    <w:rsid w:val="00BF3707"/>
    <w:rsid w:val="00BF7735"/>
    <w:rsid w:val="00C11131"/>
    <w:rsid w:val="00C146FC"/>
    <w:rsid w:val="00C16462"/>
    <w:rsid w:val="00C630BC"/>
    <w:rsid w:val="00CA23D8"/>
    <w:rsid w:val="00CA402F"/>
    <w:rsid w:val="00CA6981"/>
    <w:rsid w:val="00CE0952"/>
    <w:rsid w:val="00CE2FE8"/>
    <w:rsid w:val="00CE554E"/>
    <w:rsid w:val="00CF7072"/>
    <w:rsid w:val="00D015D3"/>
    <w:rsid w:val="00D11C7D"/>
    <w:rsid w:val="00D14C24"/>
    <w:rsid w:val="00D767E3"/>
    <w:rsid w:val="00D81790"/>
    <w:rsid w:val="00DA35DB"/>
    <w:rsid w:val="00DB0310"/>
    <w:rsid w:val="00DC092B"/>
    <w:rsid w:val="00DC2A40"/>
    <w:rsid w:val="00DC54C5"/>
    <w:rsid w:val="00DD45F3"/>
    <w:rsid w:val="00E21709"/>
    <w:rsid w:val="00E3211C"/>
    <w:rsid w:val="00E32E91"/>
    <w:rsid w:val="00E33BE1"/>
    <w:rsid w:val="00E37A23"/>
    <w:rsid w:val="00E72C5D"/>
    <w:rsid w:val="00E8050D"/>
    <w:rsid w:val="00E855DD"/>
    <w:rsid w:val="00EE026B"/>
    <w:rsid w:val="00F0393C"/>
    <w:rsid w:val="00F0541B"/>
    <w:rsid w:val="00F263A6"/>
    <w:rsid w:val="00F85219"/>
    <w:rsid w:val="00FB19B2"/>
    <w:rsid w:val="00FC3CCA"/>
    <w:rsid w:val="00FD53F5"/>
    <w:rsid w:val="00FD7C0B"/>
    <w:rsid w:val="0B663FB2"/>
    <w:rsid w:val="115B7375"/>
    <w:rsid w:val="1AA07547"/>
    <w:rsid w:val="23BE3693"/>
    <w:rsid w:val="43B43A31"/>
    <w:rsid w:val="4FFF1ACD"/>
    <w:rsid w:val="53C86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A4C5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A4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locked/>
    <w:rsid w:val="006A4C54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6A4C54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50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50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3.png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144</Words>
  <Characters>821</Characters>
  <Application>Microsoft Office Word</Application>
  <DocSecurity>0</DocSecurity>
  <Lines>6</Lines>
  <Paragraphs>1</Paragraphs>
  <ScaleCrop>false</ScaleCrop>
  <Company>MS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钢材中碳含量测量不确定度评定</dc:title>
  <dc:creator>user</dc:creator>
  <cp:lastModifiedBy>Windows 用户</cp:lastModifiedBy>
  <cp:revision>64</cp:revision>
  <dcterms:created xsi:type="dcterms:W3CDTF">2016-03-28T08:11:00Z</dcterms:created>
  <dcterms:modified xsi:type="dcterms:W3CDTF">2021-06-28T22:53:00Z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