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EF" w:rsidRDefault="003875EF" w:rsidP="003875E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875EF" w:rsidRDefault="003875EF" w:rsidP="003875E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 w:rsidR="00CD3C27">
        <w:rPr>
          <w:rFonts w:hint="eastAsia"/>
          <w:sz w:val="21"/>
          <w:szCs w:val="21"/>
        </w:rPr>
        <w:t>□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5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1320"/>
        <w:gridCol w:w="2494"/>
        <w:gridCol w:w="1198"/>
        <w:gridCol w:w="1535"/>
        <w:gridCol w:w="28"/>
        <w:gridCol w:w="1237"/>
        <w:gridCol w:w="978"/>
        <w:gridCol w:w="846"/>
      </w:tblGrid>
      <w:tr w:rsidR="003875EF" w:rsidTr="00A96246">
        <w:trPr>
          <w:cantSplit/>
          <w:trHeight w:val="845"/>
          <w:jc w:val="center"/>
        </w:trPr>
        <w:tc>
          <w:tcPr>
            <w:tcW w:w="2215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692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CD3C27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青岛茳森工程有限公司</w:t>
            </w:r>
            <w:bookmarkEnd w:id="2"/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</w:tcBorders>
            <w:vAlign w:val="center"/>
          </w:tcPr>
          <w:p w:rsidR="00CD3C27" w:rsidRPr="00CD3C27" w:rsidRDefault="00CD3C27" w:rsidP="00CD3C27">
            <w:pPr>
              <w:rPr>
                <w:sz w:val="21"/>
                <w:szCs w:val="21"/>
              </w:rPr>
            </w:pPr>
            <w:bookmarkStart w:id="3" w:name="专业代码"/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snapToGrid w:val="0"/>
              <w:spacing w:line="280" w:lineRule="exact"/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  <w:bookmarkEnd w:id="3"/>
          </w:p>
        </w:tc>
      </w:tr>
      <w:tr w:rsidR="003875EF" w:rsidTr="00A96246">
        <w:trPr>
          <w:cantSplit/>
          <w:trHeight w:val="949"/>
          <w:jc w:val="center"/>
        </w:trPr>
        <w:tc>
          <w:tcPr>
            <w:tcW w:w="2215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94" w:type="dxa"/>
            <w:vAlign w:val="center"/>
          </w:tcPr>
          <w:p w:rsidR="003875EF" w:rsidRDefault="00CD3C27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周日垚</w:t>
            </w:r>
          </w:p>
        </w:tc>
        <w:tc>
          <w:tcPr>
            <w:tcW w:w="1197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800" w:type="dxa"/>
            <w:gridSpan w:val="3"/>
            <w:vAlign w:val="center"/>
          </w:tcPr>
          <w:p w:rsidR="00CD3C27" w:rsidRPr="00CD3C27" w:rsidRDefault="00CD3C27" w:rsidP="00CD3C27">
            <w:pPr>
              <w:jc w:val="left"/>
              <w:rPr>
                <w:sz w:val="21"/>
                <w:szCs w:val="21"/>
              </w:rPr>
            </w:pPr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</w:tc>
        <w:tc>
          <w:tcPr>
            <w:tcW w:w="978" w:type="dxa"/>
            <w:vAlign w:val="center"/>
          </w:tcPr>
          <w:p w:rsidR="00A91846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844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875EF" w:rsidTr="00A96246">
        <w:trPr>
          <w:cantSplit/>
          <w:trHeight w:val="691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0" w:type="dxa"/>
            <w:vAlign w:val="center"/>
          </w:tcPr>
          <w:p w:rsidR="003875EF" w:rsidRDefault="003875EF" w:rsidP="001335A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692" w:type="dxa"/>
            <w:gridSpan w:val="2"/>
            <w:vAlign w:val="center"/>
          </w:tcPr>
          <w:p w:rsidR="003875EF" w:rsidRPr="00A96246" w:rsidRDefault="003875EF" w:rsidP="001335AF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A96246">
              <w:rPr>
                <w:rFonts w:hint="eastAsia"/>
                <w:sz w:val="20"/>
              </w:rPr>
              <w:t>汪桂丽</w:t>
            </w:r>
          </w:p>
        </w:tc>
        <w:tc>
          <w:tcPr>
            <w:tcW w:w="156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A96246">
        <w:trPr>
          <w:cantSplit/>
          <w:trHeight w:val="752"/>
          <w:jc w:val="center"/>
        </w:trPr>
        <w:tc>
          <w:tcPr>
            <w:tcW w:w="895" w:type="dxa"/>
            <w:vMerge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692" w:type="dxa"/>
            <w:gridSpan w:val="2"/>
            <w:vAlign w:val="center"/>
          </w:tcPr>
          <w:p w:rsidR="00CD3C27" w:rsidRPr="00CD3C27" w:rsidRDefault="00CD3C27" w:rsidP="00CD3C27">
            <w:pPr>
              <w:jc w:val="left"/>
              <w:rPr>
                <w:sz w:val="21"/>
                <w:szCs w:val="21"/>
              </w:rPr>
            </w:pPr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</w:tc>
        <w:tc>
          <w:tcPr>
            <w:tcW w:w="156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A96246">
        <w:trPr>
          <w:cantSplit/>
          <w:trHeight w:val="1211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16" w:type="dxa"/>
            <w:gridSpan w:val="7"/>
            <w:vAlign w:val="center"/>
          </w:tcPr>
          <w:p w:rsidR="00A300D2" w:rsidRDefault="00A300D2" w:rsidP="00CD3C27">
            <w:pPr>
              <w:rPr>
                <w:sz w:val="20"/>
              </w:rPr>
            </w:pPr>
          </w:p>
          <w:p w:rsidR="003875EF" w:rsidRDefault="00CD3C27" w:rsidP="00CD3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工艺</w:t>
            </w:r>
            <w:r w:rsidR="003875EF">
              <w:rPr>
                <w:rFonts w:hint="eastAsia"/>
                <w:sz w:val="20"/>
              </w:rPr>
              <w:t>流程：</w:t>
            </w:r>
            <w:r w:rsidRPr="00CD3C27">
              <w:rPr>
                <w:rFonts w:hint="eastAsia"/>
                <w:sz w:val="20"/>
              </w:rPr>
              <w:t>客户沟通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产品设计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采购</w:t>
            </w:r>
            <w:r w:rsidRPr="00CD3C27">
              <w:rPr>
                <w:sz w:val="20"/>
              </w:rPr>
              <w:t>/</w:t>
            </w:r>
            <w:r w:rsidRPr="00CD3C27">
              <w:rPr>
                <w:sz w:val="20"/>
              </w:rPr>
              <w:t>配套</w:t>
            </w:r>
            <w:r w:rsidRPr="00CD3C27">
              <w:rPr>
                <w:rFonts w:hint="eastAsia"/>
                <w:sz w:val="20"/>
              </w:rPr>
              <w:t>及标准</w:t>
            </w:r>
            <w:r w:rsidRPr="00CD3C27">
              <w:rPr>
                <w:sz w:val="20"/>
              </w:rPr>
              <w:t>件</w:t>
            </w:r>
            <w:r w:rsidRPr="00CD3C27">
              <w:rPr>
                <w:rFonts w:hint="eastAsia"/>
                <w:sz w:val="20"/>
              </w:rPr>
              <w:t>、外协</w:t>
            </w:r>
            <w:r w:rsidRPr="00CD3C27">
              <w:rPr>
                <w:sz w:val="20"/>
              </w:rPr>
              <w:t>/</w:t>
            </w:r>
            <w:r w:rsidRPr="00CD3C27">
              <w:rPr>
                <w:sz w:val="20"/>
              </w:rPr>
              <w:t>机械加工</w:t>
            </w:r>
            <w:r w:rsidRPr="00CD3C27">
              <w:rPr>
                <w:rFonts w:hint="eastAsia"/>
                <w:sz w:val="20"/>
              </w:rPr>
              <w:t>件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采购验收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领用</w:t>
            </w:r>
            <w:r w:rsidRPr="00CD3C27">
              <w:rPr>
                <w:sz w:val="20"/>
              </w:rPr>
              <w:t>→</w:t>
            </w:r>
            <w:r w:rsidR="00DB22D7">
              <w:rPr>
                <w:rFonts w:hint="eastAsia"/>
                <w:sz w:val="20"/>
              </w:rPr>
              <w:t>生产</w:t>
            </w:r>
            <w:r w:rsidR="00DB22D7"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安</w:t>
            </w:r>
            <w:r w:rsidRPr="00CD3C27">
              <w:rPr>
                <w:sz w:val="20"/>
              </w:rPr>
              <w:t>装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检验</w:t>
            </w:r>
            <w:r w:rsidRPr="00CD3C27">
              <w:rPr>
                <w:rFonts w:hint="eastAsia"/>
                <w:sz w:val="20"/>
              </w:rPr>
              <w:t>验收</w:t>
            </w:r>
            <w:r w:rsidRPr="00CD3C27">
              <w:rPr>
                <w:sz w:val="20"/>
              </w:rPr>
              <w:t>（</w:t>
            </w:r>
            <w:r w:rsidRPr="00CD3C27">
              <w:rPr>
                <w:rFonts w:hint="eastAsia"/>
                <w:sz w:val="20"/>
              </w:rPr>
              <w:t>设计确认</w:t>
            </w:r>
            <w:r w:rsidRPr="00CD3C27">
              <w:rPr>
                <w:sz w:val="20"/>
              </w:rPr>
              <w:t>）</w:t>
            </w:r>
            <w:r w:rsidRPr="00CD3C27">
              <w:rPr>
                <w:sz w:val="20"/>
              </w:rPr>
              <w:t>→</w:t>
            </w:r>
            <w:r w:rsidR="0020618D">
              <w:rPr>
                <w:rFonts w:hint="eastAsia"/>
                <w:sz w:val="20"/>
              </w:rPr>
              <w:t>入库、</w:t>
            </w:r>
            <w:r w:rsidRPr="00CD3C27">
              <w:rPr>
                <w:sz w:val="20"/>
              </w:rPr>
              <w:t>出厂交付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现场安装、调试、技术服务（必要时）</w:t>
            </w:r>
          </w:p>
          <w:p w:rsidR="0020618D" w:rsidRDefault="0020618D" w:rsidP="00CD3C27">
            <w:pPr>
              <w:rPr>
                <w:sz w:val="20"/>
              </w:rPr>
            </w:pPr>
          </w:p>
          <w:p w:rsidR="0020618D" w:rsidRDefault="0020618D" w:rsidP="0020618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防火门生产：</w:t>
            </w:r>
          </w:p>
          <w:p w:rsidR="00F9364C" w:rsidRDefault="00F9364C" w:rsidP="0020618D">
            <w:pPr>
              <w:jc w:val="left"/>
              <w:rPr>
                <w:sz w:val="20"/>
              </w:rPr>
            </w:pPr>
            <w:bookmarkStart w:id="4" w:name="_GoBack"/>
            <w:bookmarkEnd w:id="4"/>
          </w:p>
          <w:p w:rsidR="00F9364C" w:rsidRDefault="00A300D2" w:rsidP="0020618D">
            <w:pPr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-3178810</wp:posOffset>
                  </wp:positionH>
                  <wp:positionV relativeFrom="paragraph">
                    <wp:posOffset>11430</wp:posOffset>
                  </wp:positionV>
                  <wp:extent cx="3469640" cy="1627505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640" cy="16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Pr="0020618D" w:rsidRDefault="00F9364C" w:rsidP="0020618D">
            <w:pPr>
              <w:jc w:val="left"/>
              <w:rPr>
                <w:sz w:val="20"/>
              </w:rPr>
            </w:pPr>
          </w:p>
          <w:p w:rsidR="0020618D" w:rsidRDefault="0020618D" w:rsidP="00CD3C27">
            <w:pPr>
              <w:rPr>
                <w:sz w:val="20"/>
              </w:rPr>
            </w:pPr>
          </w:p>
          <w:p w:rsidR="00F9364C" w:rsidRDefault="00F9364C" w:rsidP="00F9364C">
            <w:pPr>
              <w:jc w:val="left"/>
              <w:rPr>
                <w:sz w:val="20"/>
              </w:rPr>
            </w:pPr>
          </w:p>
          <w:p w:rsidR="00F9364C" w:rsidRDefault="00F9364C" w:rsidP="00F9364C">
            <w:pPr>
              <w:jc w:val="left"/>
              <w:rPr>
                <w:sz w:val="20"/>
              </w:rPr>
            </w:pPr>
          </w:p>
          <w:p w:rsidR="00F9364C" w:rsidRDefault="00F9364C" w:rsidP="00F9364C">
            <w:pPr>
              <w:jc w:val="left"/>
              <w:rPr>
                <w:sz w:val="20"/>
              </w:rPr>
            </w:pPr>
          </w:p>
          <w:p w:rsidR="00A300D2" w:rsidRDefault="00A300D2" w:rsidP="00F9364C">
            <w:pPr>
              <w:jc w:val="left"/>
              <w:rPr>
                <w:sz w:val="20"/>
              </w:rPr>
            </w:pPr>
          </w:p>
          <w:p w:rsidR="0020618D" w:rsidRDefault="0020618D" w:rsidP="00F9364C">
            <w:pPr>
              <w:jc w:val="left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挡烟垂壁</w:t>
            </w:r>
            <w:proofErr w:type="gramEnd"/>
            <w:r>
              <w:rPr>
                <w:rFonts w:hint="eastAsia"/>
                <w:sz w:val="20"/>
              </w:rPr>
              <w:t>生产：</w:t>
            </w:r>
            <w:r w:rsidR="00F9364C">
              <w:rPr>
                <w:noProof/>
              </w:rPr>
              <w:drawing>
                <wp:inline distT="0" distB="0" distL="0" distR="0" wp14:anchorId="7E84B150" wp14:editId="43933489">
                  <wp:extent cx="5142954" cy="2212848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153" cy="221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18D" w:rsidRDefault="0020618D" w:rsidP="00CD3C27">
            <w:pPr>
              <w:rPr>
                <w:sz w:val="20"/>
              </w:rPr>
            </w:pPr>
          </w:p>
          <w:p w:rsidR="0020618D" w:rsidRDefault="0020618D" w:rsidP="00CD3C27">
            <w:pPr>
              <w:rPr>
                <w:sz w:val="20"/>
              </w:rPr>
            </w:pPr>
          </w:p>
          <w:p w:rsidR="0020618D" w:rsidRDefault="0020618D" w:rsidP="00CD3C27">
            <w:pPr>
              <w:rPr>
                <w:sz w:val="20"/>
              </w:rPr>
            </w:pPr>
          </w:p>
          <w:p w:rsidR="0020618D" w:rsidRPr="00CD3C27" w:rsidRDefault="0020618D" w:rsidP="00CD3C27">
            <w:pPr>
              <w:rPr>
                <w:b/>
                <w:sz w:val="20"/>
              </w:rPr>
            </w:pPr>
          </w:p>
        </w:tc>
      </w:tr>
      <w:tr w:rsidR="00F9364C" w:rsidTr="00A96246">
        <w:trPr>
          <w:cantSplit/>
          <w:trHeight w:val="132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F9364C" w:rsidRDefault="00F9364C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316" w:type="dxa"/>
            <w:gridSpan w:val="7"/>
            <w:vAlign w:val="center"/>
          </w:tcPr>
          <w:p w:rsidR="00F9364C" w:rsidRDefault="00F9364C" w:rsidP="00F936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防火卷帘门：</w:t>
            </w:r>
          </w:p>
          <w:p w:rsidR="00F9364C" w:rsidRDefault="00F9364C" w:rsidP="00F9364C">
            <w:pPr>
              <w:rPr>
                <w:sz w:val="20"/>
              </w:rPr>
            </w:pPr>
            <w:r w:rsidRPr="0020618D">
              <w:rPr>
                <w:noProof/>
                <w:sz w:val="20"/>
              </w:rPr>
              <w:drawing>
                <wp:inline distT="0" distB="0" distL="0" distR="0" wp14:anchorId="5E03688F" wp14:editId="43CF2704">
                  <wp:extent cx="4882896" cy="1755140"/>
                  <wp:effectExtent l="0" t="0" r="0" b="0"/>
                  <wp:docPr id="5" name="图片 5" descr="C:\Users\wangg\AppData\Local\Temp\1625893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ngg\AppData\Local\Temp\1625893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886" cy="176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64C" w:rsidRDefault="00F9364C" w:rsidP="001335AF">
            <w:pPr>
              <w:tabs>
                <w:tab w:val="left" w:pos="1080"/>
              </w:tabs>
              <w:rPr>
                <w:sz w:val="20"/>
              </w:rPr>
            </w:pPr>
          </w:p>
        </w:tc>
      </w:tr>
      <w:tr w:rsidR="003875EF" w:rsidRPr="00F9364C" w:rsidTr="00A96246">
        <w:trPr>
          <w:cantSplit/>
          <w:trHeight w:val="132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316" w:type="dxa"/>
            <w:gridSpan w:val="7"/>
            <w:vAlign w:val="center"/>
          </w:tcPr>
          <w:p w:rsidR="00F9364C" w:rsidRDefault="00F9364C" w:rsidP="00F9364C">
            <w:pPr>
              <w:tabs>
                <w:tab w:val="left" w:pos="1080"/>
              </w:tabs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挡烟垂壁</w:t>
            </w:r>
            <w:proofErr w:type="gramEnd"/>
            <w:r w:rsidR="00CD3C27">
              <w:rPr>
                <w:rFonts w:hint="eastAsia"/>
                <w:sz w:val="20"/>
              </w:rPr>
              <w:t>：</w:t>
            </w:r>
            <w:proofErr w:type="gramStart"/>
            <w:r>
              <w:rPr>
                <w:rFonts w:hint="eastAsia"/>
                <w:sz w:val="20"/>
              </w:rPr>
              <w:t>填芯复合</w:t>
            </w:r>
            <w:proofErr w:type="gramEnd"/>
          </w:p>
          <w:p w:rsidR="0020618D" w:rsidRPr="00F9364C" w:rsidRDefault="00F9364C" w:rsidP="00F9364C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防火卷帘门：特殊过程为</w:t>
            </w:r>
            <w:r w:rsidR="0020618D">
              <w:rPr>
                <w:rFonts w:hint="eastAsia"/>
                <w:sz w:val="20"/>
              </w:rPr>
              <w:t>焊接</w:t>
            </w:r>
            <w:r>
              <w:rPr>
                <w:rFonts w:hint="eastAsia"/>
                <w:sz w:val="20"/>
              </w:rPr>
              <w:t>；关键过程为帘布缝制、帘面复合</w:t>
            </w:r>
          </w:p>
        </w:tc>
      </w:tr>
      <w:tr w:rsidR="003875EF" w:rsidTr="00A96246">
        <w:trPr>
          <w:cantSplit/>
          <w:trHeight w:val="911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4101E7" w:rsidP="001335A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3875EF" w:rsidTr="00A96246">
        <w:trPr>
          <w:cantSplit/>
          <w:trHeight w:val="1317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8C1CBD" w:rsidP="001335A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不可接受风险：火灾、触电、人身伤害（噪声、</w:t>
            </w:r>
            <w:r>
              <w:rPr>
                <w:rFonts w:ascii="宋体" w:hAnsi="宋体" w:cs="宋体" w:hint="eastAsia"/>
                <w:kern w:val="0"/>
              </w:rPr>
              <w:t>物体打击、机械伤害、设备落物</w:t>
            </w:r>
            <w:r>
              <w:rPr>
                <w:rFonts w:hint="eastAsia"/>
                <w:sz w:val="20"/>
              </w:rPr>
              <w:t>）</w:t>
            </w:r>
            <w:r w:rsidR="003875EF">
              <w:rPr>
                <w:rFonts w:hint="eastAsia"/>
                <w:sz w:val="20"/>
              </w:rPr>
              <w:t>；</w:t>
            </w:r>
          </w:p>
          <w:p w:rsidR="003875EF" w:rsidRDefault="003875EF" w:rsidP="001335A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3875EF" w:rsidTr="00A96246">
        <w:trPr>
          <w:cantSplit/>
          <w:trHeight w:val="131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16" w:type="dxa"/>
            <w:gridSpan w:val="7"/>
          </w:tcPr>
          <w:p w:rsidR="00AF736B" w:rsidRPr="00AF736B" w:rsidRDefault="00AF736B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F736B">
              <w:rPr>
                <w:rFonts w:hint="eastAsia"/>
                <w:sz w:val="20"/>
              </w:rPr>
              <w:t>防火卷帘：</w:t>
            </w:r>
            <w:r w:rsidRPr="00AF736B">
              <w:rPr>
                <w:rFonts w:hint="eastAsia"/>
                <w:sz w:val="20"/>
              </w:rPr>
              <w:t>GB14102-2005</w:t>
            </w:r>
          </w:p>
          <w:p w:rsidR="00AF736B" w:rsidRPr="00AF736B" w:rsidRDefault="00AF736B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F736B">
              <w:rPr>
                <w:rFonts w:hint="eastAsia"/>
                <w:sz w:val="20"/>
              </w:rPr>
              <w:t>防</w:t>
            </w:r>
            <w:r w:rsidR="00A96246">
              <w:rPr>
                <w:rFonts w:hint="eastAsia"/>
                <w:sz w:val="20"/>
              </w:rPr>
              <w:t xml:space="preserve"> </w:t>
            </w:r>
            <w:r w:rsidRPr="00AF736B">
              <w:rPr>
                <w:rFonts w:hint="eastAsia"/>
                <w:sz w:val="20"/>
              </w:rPr>
              <w:t>火</w:t>
            </w:r>
            <w:r w:rsidR="00A96246">
              <w:rPr>
                <w:rFonts w:hint="eastAsia"/>
                <w:sz w:val="20"/>
              </w:rPr>
              <w:t xml:space="preserve"> </w:t>
            </w:r>
            <w:r w:rsidRPr="00AF736B">
              <w:rPr>
                <w:rFonts w:hint="eastAsia"/>
                <w:sz w:val="20"/>
              </w:rPr>
              <w:t>门：</w:t>
            </w:r>
            <w:r w:rsidRPr="00AF736B">
              <w:rPr>
                <w:rFonts w:hint="eastAsia"/>
                <w:sz w:val="20"/>
              </w:rPr>
              <w:t>GB12955-2008</w:t>
            </w:r>
          </w:p>
          <w:p w:rsidR="00AF736B" w:rsidRDefault="00AF736B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proofErr w:type="gramStart"/>
            <w:r w:rsidRPr="00AF736B">
              <w:rPr>
                <w:rFonts w:hint="eastAsia"/>
                <w:sz w:val="20"/>
              </w:rPr>
              <w:t>挡烟垂壁</w:t>
            </w:r>
            <w:proofErr w:type="gramEnd"/>
            <w:r w:rsidRPr="00AF736B">
              <w:rPr>
                <w:rFonts w:hint="eastAsia"/>
                <w:sz w:val="20"/>
              </w:rPr>
              <w:t>：</w:t>
            </w:r>
            <w:r w:rsidRPr="00AF736B">
              <w:rPr>
                <w:rFonts w:hint="eastAsia"/>
                <w:sz w:val="20"/>
              </w:rPr>
              <w:t>GA533-2012</w:t>
            </w:r>
          </w:p>
          <w:p w:rsidR="003875EF" w:rsidRPr="00FC1DAA" w:rsidRDefault="003875EF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 w:rsidR="00AF736B">
              <w:rPr>
                <w:rFonts w:hint="eastAsia"/>
                <w:sz w:val="20"/>
              </w:rPr>
              <w:t>等</w:t>
            </w:r>
          </w:p>
        </w:tc>
      </w:tr>
      <w:tr w:rsidR="003875EF" w:rsidTr="00A96246">
        <w:trPr>
          <w:cantSplit/>
          <w:trHeight w:val="1479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16" w:type="dxa"/>
            <w:gridSpan w:val="7"/>
            <w:vAlign w:val="center"/>
          </w:tcPr>
          <w:p w:rsidR="00AF736B" w:rsidRDefault="003875EF" w:rsidP="001335A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</w:t>
            </w:r>
            <w:r w:rsidR="00AF736B">
              <w:rPr>
                <w:rFonts w:hint="eastAsia"/>
                <w:sz w:val="20"/>
              </w:rPr>
              <w:t>质量、尺寸极限偏差、配合公差、配件安装；</w:t>
            </w:r>
          </w:p>
          <w:p w:rsidR="003875EF" w:rsidRPr="00FC1DAA" w:rsidRDefault="003875EF" w:rsidP="001335AF">
            <w:pPr>
              <w:snapToGrid w:val="0"/>
              <w:spacing w:line="280" w:lineRule="exact"/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型式试验</w:t>
            </w:r>
            <w:r w:rsidR="00AF736B">
              <w:rPr>
                <w:rFonts w:hint="eastAsia"/>
                <w:sz w:val="20"/>
              </w:rPr>
              <w:t>：耐火性能、温控释放性能、耐风压性能、运行</w:t>
            </w:r>
            <w:proofErr w:type="gramStart"/>
            <w:r w:rsidR="00AF736B">
              <w:rPr>
                <w:rFonts w:hint="eastAsia"/>
                <w:sz w:val="20"/>
              </w:rPr>
              <w:t>不</w:t>
            </w:r>
            <w:proofErr w:type="gramEnd"/>
            <w:r w:rsidR="00AF736B">
              <w:rPr>
                <w:rFonts w:hint="eastAsia"/>
                <w:sz w:val="20"/>
              </w:rPr>
              <w:t>稳性、材料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875EF" w:rsidTr="00A96246">
        <w:trPr>
          <w:cantSplit/>
          <w:trHeight w:val="832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16" w:type="dxa"/>
            <w:gridSpan w:val="7"/>
            <w:tcBorders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875EF" w:rsidRDefault="003875EF" w:rsidP="003875EF">
      <w:pPr>
        <w:snapToGrid w:val="0"/>
        <w:rPr>
          <w:rFonts w:ascii="宋体"/>
          <w:b/>
          <w:sz w:val="22"/>
          <w:szCs w:val="22"/>
        </w:rPr>
      </w:pPr>
    </w:p>
    <w:p w:rsidR="003875EF" w:rsidRDefault="003875EF" w:rsidP="003875E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 w:rsidR="00A91846">
        <w:rPr>
          <w:rFonts w:hint="eastAsia"/>
          <w:b/>
          <w:sz w:val="22"/>
          <w:szCs w:val="22"/>
        </w:rPr>
        <w:t>：</w:t>
      </w:r>
      <w:r w:rsidR="00A91846">
        <w:rPr>
          <w:rFonts w:hint="eastAsia"/>
          <w:b/>
          <w:sz w:val="22"/>
          <w:szCs w:val="22"/>
        </w:rPr>
        <w:t xml:space="preserve"> </w:t>
      </w:r>
      <w:r w:rsidR="00A91846">
        <w:rPr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  </w:t>
      </w:r>
      <w:r w:rsidR="00A91846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日期：</w:t>
      </w:r>
      <w:r w:rsidR="00A96246">
        <w:rPr>
          <w:rFonts w:hint="eastAsia"/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</w:t>
      </w:r>
      <w:r w:rsidR="00A91846">
        <w:rPr>
          <w:b/>
          <w:sz w:val="22"/>
          <w:szCs w:val="22"/>
        </w:rPr>
        <w:t xml:space="preserve">     </w:t>
      </w:r>
      <w:r w:rsidR="00A96246">
        <w:rPr>
          <w:b/>
          <w:sz w:val="22"/>
          <w:szCs w:val="22"/>
        </w:rPr>
        <w:t xml:space="preserve">    </w:t>
      </w:r>
      <w:r w:rsidR="00A91846">
        <w:rPr>
          <w:rFonts w:hint="eastAsia"/>
          <w:b/>
          <w:sz w:val="22"/>
          <w:szCs w:val="22"/>
        </w:rPr>
        <w:t>审核组长：</w:t>
      </w:r>
      <w:r w:rsidR="00AF736B">
        <w:rPr>
          <w:rFonts w:hint="eastAsia"/>
          <w:b/>
          <w:sz w:val="22"/>
          <w:szCs w:val="22"/>
        </w:rPr>
        <w:t xml:space="preserve"> </w:t>
      </w:r>
      <w:r w:rsidR="00AF736B">
        <w:rPr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</w:t>
      </w:r>
      <w:r w:rsidR="00AF736B">
        <w:rPr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日期：</w:t>
      </w:r>
    </w:p>
    <w:p w:rsidR="003875EF" w:rsidRDefault="003875EF" w:rsidP="003875E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3875EF" w:rsidRDefault="00372EE8" w:rsidP="003875EF"/>
    <w:sectPr w:rsidR="00AE4B04" w:rsidRPr="003875EF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E8" w:rsidRDefault="00372EE8">
      <w:r>
        <w:separator/>
      </w:r>
    </w:p>
  </w:endnote>
  <w:endnote w:type="continuationSeparator" w:id="0">
    <w:p w:rsidR="00372EE8" w:rsidRDefault="0037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E8" w:rsidRDefault="00372EE8">
      <w:r>
        <w:separator/>
      </w:r>
    </w:p>
  </w:footnote>
  <w:footnote w:type="continuationSeparator" w:id="0">
    <w:p w:rsidR="00372EE8" w:rsidRDefault="00372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372EE8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372EE8">
    <w:pPr>
      <w:pStyle w:val="a4"/>
    </w:pPr>
  </w:p>
  <w:p w:rsidR="00AE4B04" w:rsidRDefault="00372EE8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013891"/>
    <w:rsid w:val="00150CBB"/>
    <w:rsid w:val="0020618D"/>
    <w:rsid w:val="00372EE8"/>
    <w:rsid w:val="003875EF"/>
    <w:rsid w:val="003A6D57"/>
    <w:rsid w:val="004101E7"/>
    <w:rsid w:val="004D7526"/>
    <w:rsid w:val="00560CC8"/>
    <w:rsid w:val="005F78A4"/>
    <w:rsid w:val="00630F1A"/>
    <w:rsid w:val="006B2537"/>
    <w:rsid w:val="0074246E"/>
    <w:rsid w:val="007B1B40"/>
    <w:rsid w:val="007C2AAF"/>
    <w:rsid w:val="007F1045"/>
    <w:rsid w:val="008C1CBD"/>
    <w:rsid w:val="009035C1"/>
    <w:rsid w:val="009B26FE"/>
    <w:rsid w:val="00A300D2"/>
    <w:rsid w:val="00A91846"/>
    <w:rsid w:val="00A96246"/>
    <w:rsid w:val="00AF736B"/>
    <w:rsid w:val="00BA06B5"/>
    <w:rsid w:val="00C1530C"/>
    <w:rsid w:val="00C30B6F"/>
    <w:rsid w:val="00CD3C27"/>
    <w:rsid w:val="00D06A06"/>
    <w:rsid w:val="00D32D08"/>
    <w:rsid w:val="00D56DB6"/>
    <w:rsid w:val="00DB22D7"/>
    <w:rsid w:val="00ED27DF"/>
    <w:rsid w:val="00F01794"/>
    <w:rsid w:val="00F23706"/>
    <w:rsid w:val="00F9364C"/>
    <w:rsid w:val="00F948F0"/>
    <w:rsid w:val="00FC5145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025710C-3224-48BE-91C3-984B9B68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wanggl9698@126.com</cp:lastModifiedBy>
  <cp:revision>46</cp:revision>
  <dcterms:created xsi:type="dcterms:W3CDTF">2015-06-17T11:40:00Z</dcterms:created>
  <dcterms:modified xsi:type="dcterms:W3CDTF">2021-07-14T08:12:00Z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