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right"/>
        <w:rPr>
          <w:rFonts w:hint="eastAsia" w:ascii="Times New Roman" w:hAnsi="Times New Roman" w:eastAsia="宋体" w:cs="Times New Roman"/>
          <w:color w:val="auto"/>
          <w:spacing w:val="0"/>
          <w:position w:val="0"/>
          <w:sz w:val="21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受理编号：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u w:val="single"/>
          <w:shd w:val="clear" w:fill="auto"/>
        </w:rPr>
        <w:t>0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659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u w:val="single"/>
          <w:shd w:val="clear" w:fill="auto"/>
        </w:rPr>
        <w:t xml:space="preserve"> -202</w:t>
      </w:r>
      <w:r>
        <w:rPr>
          <w:rFonts w:hint="eastAsia" w:ascii="Times New Roman" w:hAnsi="Times New Roman" w:eastAsia="宋体" w:cs="Times New Roman"/>
          <w:color w:val="auto"/>
          <w:spacing w:val="0"/>
          <w:position w:val="0"/>
          <w:sz w:val="21"/>
          <w:u w:val="single"/>
          <w:shd w:val="clear" w:fill="auto"/>
          <w:lang w:val="en-US" w:eastAsia="zh-CN"/>
        </w:rPr>
        <w:t>1</w:t>
      </w:r>
    </w:p>
    <w:p>
      <w:pPr>
        <w:spacing w:before="240" w:after="24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fill="auto"/>
        </w:rPr>
        <w:t>计量要求导出和计量验证记录表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2"/>
        <w:gridCol w:w="221"/>
        <w:gridCol w:w="1366"/>
        <w:gridCol w:w="701"/>
        <w:gridCol w:w="483"/>
        <w:gridCol w:w="1540"/>
        <w:gridCol w:w="378"/>
        <w:gridCol w:w="1239"/>
        <w:gridCol w:w="13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测量过程名称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搅拌器机架轴承座内径尺寸</w:t>
            </w:r>
          </w:p>
        </w:tc>
        <w:tc>
          <w:tcPr>
            <w:tcW w:w="2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含公差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φ170±0.06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密码被测参数要求识别依据文件</w:t>
            </w:r>
          </w:p>
        </w:tc>
        <w:tc>
          <w:tcPr>
            <w:tcW w:w="5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KYL-15-36/00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840" w:right="0" w:hanging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测量参数公差范围：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搅拌器机架轴承座内径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公差范围：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T=0.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(-0.06)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（正偏差）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导出测量设备最大允许误差：△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>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二．测量范围导出：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170.06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169.94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，测量设备测量范围选取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200)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计量校准过程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测量设备名称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编号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型号规格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主要计量特性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最大允差或示值误差最大值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准确度等级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测量不确定度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检定证书编号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00205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200)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821002409-001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1.3.22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计量验证记录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、测量范围：测量设备的测量范围是（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、测量设备的最大允许误差：±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验证结论：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验证人员签字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533400" cy="289560"/>
                  <wp:effectExtent l="0" t="0" r="0" b="15240"/>
                  <wp:docPr id="3" name="图片 3" descr="3ca33d138a11469e9aa32182ab9a6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ca33d138a11469e9aa32182ab9a6a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验证日期：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2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审核记录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该测量过程：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被测参数要求识别代表了“顾客”的要求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测量设备的配备满足计量要求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测量设备经过检定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测量设备验证方法正确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;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企业代表签字：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769620" cy="327660"/>
                  <wp:effectExtent l="0" t="0" r="11430" b="15240"/>
                  <wp:docPr id="6" name="图片 1" descr="fb825d97e07dfbe2b8425c0c3e634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fb825d97e07dfbe2b8425c0c3e634b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        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审核日期：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head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hint="eastAsia"/>
      </w:rPr>
    </w:pPr>
    <w:r>
      <w:tab/>
    </w:r>
    <w:r>
      <w:rPr>
        <w:rFonts w:hint="eastAsia"/>
      </w:rPr>
      <w:t xml:space="preserve">   </w:t>
    </w:r>
  </w:p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6"/>
        <w:rFonts w:hint="default" w:ascii="Times New Roman" w:hAnsi="Times New Roman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4681" y="0"/>
              <wp:lineTo x="0" y="4434"/>
              <wp:lineTo x="0" y="17103"/>
              <wp:lineTo x="5350" y="20270"/>
              <wp:lineTo x="7356" y="20903"/>
              <wp:lineTo x="8025" y="20903"/>
              <wp:lineTo x="14712" y="20903"/>
              <wp:lineTo x="16718" y="20270"/>
              <wp:lineTo x="20731" y="13302"/>
              <wp:lineTo x="20731" y="6968"/>
              <wp:lineTo x="18056" y="2534"/>
              <wp:lineTo x="14712" y="0"/>
              <wp:lineTo x="4681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6"/>
        <w:rFonts w:hint="default" w:ascii="Times New Roman" w:hAnsi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tabs>
        <w:tab w:val="right" w:pos="7939"/>
        <w:tab w:val="clear" w:pos="8306"/>
      </w:tabs>
      <w:spacing w:line="320" w:lineRule="exact"/>
      <w:ind w:right="1961" w:rightChars="934"/>
      <w:jc w:val="left"/>
      <w:rPr>
        <w:rFonts w:hint="eastAsia"/>
      </w:rPr>
    </w:pPr>
    <w:r>
      <w:rPr>
        <w:sz w:val="21"/>
        <w:szCs w:val="21"/>
      </w:rPr>
      <w:pict>
        <v:shape id="文本框 2" o:spid="_x0000_s4097" o:spt="202" type="#_x0000_t202" style="position:absolute;left:0pt;margin-left:259.6pt;margin-top:1pt;height:22.05pt;width:174.15pt;z-index:-251657216;mso-width-relative:page;mso-height-relative:page;" fillcolor="#FFFFFF" filled="t" stroked="f" coordsize="21600,21600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ISC-A-I-</w:t>
                </w:r>
                <w:r>
                  <w:rPr>
                    <w:rFonts w:hint="eastAsia"/>
                    <w:szCs w:val="21"/>
                  </w:rPr>
                  <w:t>05</w:t>
                </w:r>
                <w:r>
                  <w:rPr>
                    <w:szCs w:val="21"/>
                  </w:rPr>
                  <w:t>认证审核计划书</w:t>
                </w:r>
                <w:r>
                  <w:rPr>
                    <w:rFonts w:hint="eastAsia"/>
                    <w:szCs w:val="21"/>
                  </w:rPr>
                  <w:t>（07版）</w:t>
                </w:r>
              </w:p>
            </w:txbxContent>
          </v:textbox>
        </v:shape>
      </w:pict>
    </w:r>
    <w:r>
      <w:pict>
        <v:line id="直线 4" o:spid="_x0000_s4098" o:spt="20" style="position:absolute;left:0pt;margin-left:-0.05pt;margin-top:20.15pt;height:0.05pt;width:497.25pt;z-index:251661312;mso-width-relative:page;mso-height-relative:page;" filled="f" stroked="t" coordsize="21600,21600">
          <v:path arrowok="t"/>
          <v:fill on="f" focussize="0,0"/>
          <v:stroke/>
          <v:imagedata o:title=""/>
          <o:lock v:ext="edit" aspectratio="f"/>
        </v:line>
      </w:pict>
    </w:r>
    <w:r>
      <w:rPr>
        <w:rStyle w:val="6"/>
        <w:rFonts w:hint="default" w:ascii="Times New Roman" w:hAnsi="Times New Roman"/>
        <w:szCs w:val="21"/>
      </w:rPr>
      <w:t xml:space="preserve">       </w:t>
    </w:r>
    <w:r>
      <w:rPr>
        <w:rStyle w:val="6"/>
        <w:rFonts w:hint="default" w:ascii="Times New Roman" w:hAnsi="Times New Roman"/>
        <w:w w:val="80"/>
        <w:szCs w:val="21"/>
      </w:rPr>
      <w:t>Beijing International Standard united Certification Co.,Ltd.</w:t>
    </w:r>
    <w:r>
      <w:rPr>
        <w:rStyle w:val="6"/>
        <w:rFonts w:hint="default"/>
        <w:w w:val="80"/>
        <w:sz w:val="18"/>
      </w:rPr>
      <w:t xml:space="preserve"> </w:t>
    </w:r>
    <w:r>
      <w:rPr>
        <w:rStyle w:val="6"/>
        <w:rFonts w:hint="default"/>
        <w:w w:val="90"/>
        <w:sz w:val="18"/>
      </w:rPr>
      <w:t xml:space="preserve">                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3,4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8A45698"/>
    <w:rsid w:val="0B8674EA"/>
    <w:rsid w:val="0ECE1093"/>
    <w:rsid w:val="0EEF6DB1"/>
    <w:rsid w:val="14904BB1"/>
    <w:rsid w:val="1D161215"/>
    <w:rsid w:val="23415E16"/>
    <w:rsid w:val="261627A5"/>
    <w:rsid w:val="2E6D1BAF"/>
    <w:rsid w:val="318C31FF"/>
    <w:rsid w:val="37F31B4A"/>
    <w:rsid w:val="3C803E90"/>
    <w:rsid w:val="67CF4CE1"/>
    <w:rsid w:val="741614A7"/>
    <w:rsid w:val="78102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2021-05-08T02:24:00Z</dcterms:created>
  <dc:creator>yingjie</dc:creator>
  <cp:lastModifiedBy>乐言</cp:lastModifiedBy>
  <dcterms:modified xsi:type="dcterms:W3CDTF">2021-07-05T07:40:15Z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35766F1A8F384EB490EE248373A172F6</vt:lpwstr>
  </property>
</Properties>
</file>