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0652-2021-EO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rFonts w:hint="eastAsia" w:ascii="宋体" w:hAnsi="宋体" w:eastAsia="宋体" w:cs="宋体"/>
          <w:b/>
          <w:color w:val="000000" w:themeColor="text1"/>
          <w:sz w:val="22"/>
          <w:szCs w:val="22"/>
        </w:rPr>
      </w:pPr>
      <w:r>
        <w:rPr>
          <w:rFonts w:hint="eastAsia" w:ascii="宋体" w:hAnsi="宋体" w:eastAsia="宋体" w:cs="宋体"/>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rFonts w:hint="eastAsia" w:ascii="宋体" w:hAnsi="宋体" w:eastAsia="宋体" w:cs="宋体"/>
          <w:b/>
          <w:color w:val="000000" w:themeColor="text1"/>
          <w:sz w:val="22"/>
          <w:szCs w:val="22"/>
          <w:u w:val="single"/>
        </w:rPr>
      </w:pPr>
      <w:r>
        <w:rPr>
          <w:rFonts w:hint="eastAsia" w:ascii="宋体" w:hAnsi="宋体" w:eastAsia="宋体" w:cs="宋体"/>
          <w:b/>
          <w:color w:val="000000" w:themeColor="text1"/>
          <w:sz w:val="22"/>
          <w:szCs w:val="22"/>
        </w:rPr>
        <w:t>组织名称 (中文)：</w:t>
      </w:r>
      <w:bookmarkStart w:id="1" w:name="组织名称"/>
      <w:r>
        <w:rPr>
          <w:rFonts w:hint="eastAsia" w:ascii="宋体" w:hAnsi="宋体" w:eastAsia="宋体" w:cs="宋体"/>
          <w:b/>
          <w:color w:val="000000" w:themeColor="text1"/>
          <w:sz w:val="22"/>
          <w:szCs w:val="22"/>
          <w:u w:val="single"/>
        </w:rPr>
        <w:t>石家庄弘益节能环保技术有限公司</w:t>
      </w:r>
      <w:bookmarkEnd w:id="1"/>
    </w:p>
    <w:p>
      <w:pPr>
        <w:pStyle w:val="2"/>
        <w:spacing w:line="360" w:lineRule="auto"/>
        <w:ind w:firstLine="632" w:firstLineChars="286"/>
        <w:rPr>
          <w:rFonts w:hint="eastAsia" w:ascii="宋体" w:hAnsi="宋体" w:eastAsia="宋体" w:cs="宋体"/>
          <w:b/>
          <w:color w:val="000000" w:themeColor="text1"/>
          <w:sz w:val="22"/>
          <w:szCs w:val="22"/>
          <w:u w:val="single"/>
        </w:rPr>
      </w:pPr>
      <w:r>
        <w:rPr>
          <w:rFonts w:hint="eastAsia" w:ascii="宋体" w:hAnsi="宋体" w:eastAsia="宋体" w:cs="宋体"/>
          <w:b/>
          <w:color w:val="000000" w:themeColor="text1"/>
          <w:sz w:val="22"/>
          <w:szCs w:val="22"/>
        </w:rPr>
        <w:t>(英文)：</w:t>
      </w:r>
      <w:bookmarkStart w:id="2" w:name="组织名称英"/>
      <w:r>
        <w:rPr>
          <w:rFonts w:hint="eastAsia" w:ascii="宋体" w:hAnsi="宋体" w:eastAsia="宋体" w:cs="宋体"/>
          <w:b/>
          <w:color w:val="000000" w:themeColor="text1"/>
          <w:sz w:val="22"/>
          <w:szCs w:val="22"/>
          <w:u w:val="single"/>
        </w:rPr>
        <w:t>Shijiazhuang Hongyi Energy Conservation and Environmental Protection Technology Co. , Ltd.</w:t>
      </w:r>
      <w:bookmarkEnd w:id="2"/>
    </w:p>
    <w:p>
      <w:pPr>
        <w:pStyle w:val="2"/>
        <w:spacing w:line="360" w:lineRule="auto"/>
        <w:ind w:firstLine="0"/>
        <w:rPr>
          <w:rFonts w:hint="eastAsia" w:ascii="宋体" w:hAnsi="宋体" w:eastAsia="宋体" w:cs="宋体"/>
          <w:b/>
          <w:color w:val="000000" w:themeColor="text1"/>
          <w:sz w:val="22"/>
          <w:szCs w:val="22"/>
          <w:u w:val="single"/>
        </w:rPr>
      </w:pPr>
      <w:r>
        <w:rPr>
          <w:rFonts w:hint="eastAsia" w:ascii="宋体" w:hAnsi="宋体" w:eastAsia="宋体" w:cs="宋体"/>
          <w:b/>
          <w:color w:val="000000" w:themeColor="text1"/>
          <w:sz w:val="22"/>
          <w:szCs w:val="22"/>
        </w:rPr>
        <w:t>组织注册地址(中文)：</w:t>
      </w:r>
      <w:bookmarkStart w:id="3" w:name="注册地址"/>
      <w:r>
        <w:rPr>
          <w:rFonts w:hint="eastAsia" w:ascii="宋体" w:hAnsi="宋体" w:eastAsia="宋体" w:cs="宋体"/>
          <w:b/>
          <w:color w:val="000000" w:themeColor="text1"/>
          <w:sz w:val="22"/>
          <w:szCs w:val="22"/>
        </w:rPr>
        <w:t>石家庄市新石中路375号金石大厦A座1713室</w:t>
      </w:r>
      <w:bookmarkEnd w:id="3"/>
      <w:r>
        <w:rPr>
          <w:rFonts w:hint="eastAsia" w:ascii="宋体" w:hAnsi="宋体" w:eastAsia="宋体" w:cs="宋体"/>
          <w:b/>
          <w:color w:val="000000" w:themeColor="text1"/>
          <w:sz w:val="22"/>
          <w:szCs w:val="22"/>
        </w:rPr>
        <w:t xml:space="preserve">邮编: </w:t>
      </w:r>
      <w:bookmarkStart w:id="4" w:name="注册邮编"/>
      <w:r>
        <w:rPr>
          <w:rFonts w:hint="eastAsia" w:ascii="宋体" w:hAnsi="宋体" w:eastAsia="宋体" w:cs="宋体"/>
          <w:b/>
          <w:color w:val="000000" w:themeColor="text1"/>
          <w:sz w:val="22"/>
          <w:szCs w:val="22"/>
          <w:u w:val="single"/>
        </w:rPr>
        <w:t>050000</w:t>
      </w:r>
      <w:bookmarkEnd w:id="4"/>
    </w:p>
    <w:p>
      <w:pPr>
        <w:pStyle w:val="2"/>
        <w:spacing w:line="360" w:lineRule="auto"/>
        <w:ind w:firstLine="632" w:firstLineChars="286"/>
        <w:rPr>
          <w:rFonts w:hint="eastAsia" w:ascii="宋体" w:hAnsi="宋体" w:eastAsia="宋体" w:cs="宋体"/>
          <w:b/>
          <w:color w:val="000000" w:themeColor="text1"/>
          <w:sz w:val="22"/>
          <w:szCs w:val="22"/>
          <w:u w:val="single"/>
        </w:rPr>
      </w:pPr>
      <w:r>
        <w:rPr>
          <w:rFonts w:hint="eastAsia" w:ascii="宋体" w:hAnsi="宋体" w:eastAsia="宋体" w:cs="宋体"/>
          <w:b/>
          <w:color w:val="000000" w:themeColor="text1"/>
          <w:sz w:val="22"/>
          <w:szCs w:val="22"/>
        </w:rPr>
        <w:t>(英文)：Room 1713, block a, Jinshi building, 375 Xinshi Middle Road, Shijiazhuang</w:t>
      </w:r>
    </w:p>
    <w:p>
      <w:pPr>
        <w:pStyle w:val="2"/>
        <w:spacing w:line="360" w:lineRule="auto"/>
        <w:ind w:firstLine="0"/>
        <w:rPr>
          <w:rFonts w:hint="eastAsia" w:ascii="宋体" w:hAnsi="宋体" w:eastAsia="宋体" w:cs="宋体"/>
          <w:b/>
          <w:color w:val="000000" w:themeColor="text1"/>
          <w:sz w:val="22"/>
          <w:szCs w:val="22"/>
        </w:rPr>
      </w:pPr>
      <w:r>
        <w:rPr>
          <w:rFonts w:hint="eastAsia" w:ascii="宋体" w:hAnsi="宋体" w:eastAsia="宋体" w:cs="宋体"/>
          <w:b/>
          <w:color w:val="000000" w:themeColor="text1"/>
          <w:spacing w:val="-2"/>
          <w:sz w:val="22"/>
          <w:szCs w:val="22"/>
        </w:rPr>
        <w:t>□</w:t>
      </w:r>
      <w:r>
        <w:rPr>
          <w:rFonts w:hint="eastAsia" w:ascii="宋体" w:hAnsi="宋体" w:eastAsia="宋体" w:cs="宋体"/>
          <w:b/>
          <w:color w:val="000000" w:themeColor="text1"/>
          <w:sz w:val="22"/>
          <w:szCs w:val="22"/>
        </w:rPr>
        <w:t>组织经营地址(中文)：</w:t>
      </w:r>
      <w:bookmarkStart w:id="5" w:name="生产地址"/>
      <w:r>
        <w:rPr>
          <w:rFonts w:hint="eastAsia" w:ascii="宋体" w:hAnsi="宋体" w:eastAsia="宋体" w:cs="宋体"/>
          <w:b/>
          <w:color w:val="000000" w:themeColor="text1"/>
          <w:sz w:val="22"/>
          <w:szCs w:val="22"/>
        </w:rPr>
        <w:t>石家庄市桥西区华星路8号热电一厂小区底商</w:t>
      </w:r>
      <w:bookmarkEnd w:id="5"/>
      <w:r>
        <w:rPr>
          <w:rFonts w:hint="eastAsia" w:ascii="宋体" w:hAnsi="宋体" w:eastAsia="宋体" w:cs="宋体"/>
          <w:b/>
          <w:color w:val="000000" w:themeColor="text1"/>
          <w:sz w:val="22"/>
          <w:szCs w:val="22"/>
        </w:rPr>
        <w:t>邮编:</w:t>
      </w:r>
      <w:bookmarkStart w:id="6" w:name="生产邮编"/>
      <w:r>
        <w:rPr>
          <w:rFonts w:hint="eastAsia" w:ascii="宋体" w:hAnsi="宋体" w:eastAsia="宋体" w:cs="宋体"/>
          <w:b/>
          <w:color w:val="000000" w:themeColor="text1"/>
          <w:sz w:val="22"/>
          <w:szCs w:val="22"/>
        </w:rPr>
        <w:t>050000</w:t>
      </w:r>
      <w:bookmarkEnd w:id="6"/>
    </w:p>
    <w:p>
      <w:pPr>
        <w:pStyle w:val="2"/>
        <w:spacing w:line="360" w:lineRule="auto"/>
        <w:ind w:firstLine="632" w:firstLineChars="286"/>
        <w:rPr>
          <w:rFonts w:hint="eastAsia" w:ascii="宋体" w:hAnsi="宋体" w:eastAsia="宋体" w:cs="宋体"/>
          <w:b/>
          <w:color w:val="000000" w:themeColor="text1"/>
          <w:sz w:val="22"/>
          <w:szCs w:val="22"/>
          <w:u w:val="single"/>
        </w:rPr>
      </w:pPr>
      <w:r>
        <w:rPr>
          <w:rFonts w:hint="eastAsia" w:ascii="宋体" w:hAnsi="宋体" w:eastAsia="宋体" w:cs="宋体"/>
          <w:b/>
          <w:color w:val="000000" w:themeColor="text1"/>
          <w:sz w:val="22"/>
          <w:szCs w:val="22"/>
        </w:rPr>
        <w:t>(英文)：No.8 Huaxing Road, Qiaoxi District, Shijiazhuang</w:t>
      </w:r>
    </w:p>
    <w:p>
      <w:pPr>
        <w:pStyle w:val="2"/>
        <w:spacing w:line="360" w:lineRule="auto"/>
        <w:ind w:firstLine="0"/>
        <w:rPr>
          <w:rFonts w:hint="eastAsia" w:ascii="宋体" w:hAnsi="宋体" w:eastAsia="宋体" w:cs="宋体"/>
          <w:b/>
          <w:color w:val="000000" w:themeColor="text1"/>
          <w:sz w:val="22"/>
          <w:szCs w:val="22"/>
          <w:u w:val="single"/>
        </w:rPr>
      </w:pPr>
      <w:r>
        <w:rPr>
          <w:rFonts w:hint="eastAsia" w:ascii="宋体" w:hAnsi="宋体" w:eastAsia="宋体" w:cs="宋体"/>
          <w:b/>
          <w:color w:val="000000" w:themeColor="text1"/>
          <w:sz w:val="22"/>
          <w:szCs w:val="22"/>
        </w:rPr>
        <w:t>组织机构代码证号（社会信用号）：</w:t>
      </w:r>
      <w:bookmarkStart w:id="7" w:name="机构代码"/>
      <w:r>
        <w:rPr>
          <w:rFonts w:hint="eastAsia" w:ascii="宋体" w:hAnsi="宋体" w:eastAsia="宋体" w:cs="宋体"/>
          <w:b/>
          <w:color w:val="000000" w:themeColor="text1"/>
          <w:sz w:val="22"/>
          <w:szCs w:val="22"/>
        </w:rPr>
        <w:t>91130104694652504J</w:t>
      </w:r>
      <w:bookmarkEnd w:id="7"/>
      <w:r>
        <w:rPr>
          <w:rFonts w:hint="eastAsia" w:ascii="宋体" w:hAnsi="宋体" w:eastAsia="宋体" w:cs="宋体"/>
          <w:b/>
          <w:color w:val="000000" w:themeColor="text1"/>
          <w:sz w:val="22"/>
          <w:szCs w:val="22"/>
          <w:lang w:val="en-US" w:eastAsia="zh-CN"/>
        </w:rPr>
        <w:t xml:space="preserve">    </w:t>
      </w:r>
      <w:r>
        <w:rPr>
          <w:rFonts w:hint="eastAsia" w:ascii="宋体" w:hAnsi="宋体" w:eastAsia="宋体" w:cs="宋体"/>
          <w:b/>
          <w:color w:val="000000" w:themeColor="text1"/>
          <w:sz w:val="22"/>
          <w:szCs w:val="22"/>
        </w:rPr>
        <w:t>传真：</w:t>
      </w:r>
      <w:bookmarkStart w:id="8" w:name="联系人传真"/>
      <w:bookmarkEnd w:id="8"/>
      <w:r>
        <w:rPr>
          <w:rFonts w:hint="eastAsia" w:ascii="宋体" w:hAnsi="宋体" w:eastAsia="宋体" w:cs="宋体"/>
          <w:b/>
          <w:color w:val="000000" w:themeColor="text1"/>
          <w:sz w:val="22"/>
          <w:szCs w:val="22"/>
          <w:lang w:val="en-US" w:eastAsia="zh-CN"/>
        </w:rPr>
        <w:t xml:space="preserve">     </w:t>
      </w:r>
      <w:r>
        <w:rPr>
          <w:rFonts w:hint="eastAsia" w:ascii="宋体" w:hAnsi="宋体" w:eastAsia="宋体" w:cs="宋体"/>
          <w:b/>
          <w:color w:val="000000" w:themeColor="text1"/>
          <w:sz w:val="22"/>
          <w:szCs w:val="22"/>
        </w:rPr>
        <w:t>电话</w:t>
      </w:r>
      <w:r>
        <w:rPr>
          <w:rFonts w:hint="eastAsia" w:ascii="宋体" w:hAnsi="宋体" w:eastAsia="宋体" w:cs="宋体"/>
          <w:b/>
          <w:color w:val="000000" w:themeColor="text1"/>
          <w:sz w:val="14"/>
          <w:szCs w:val="14"/>
        </w:rPr>
        <w:t>.</w:t>
      </w:r>
      <w:r>
        <w:rPr>
          <w:rFonts w:hint="eastAsia" w:ascii="宋体" w:hAnsi="宋体" w:eastAsia="宋体" w:cs="宋体"/>
          <w:b/>
          <w:color w:val="000000" w:themeColor="text1"/>
          <w:sz w:val="22"/>
          <w:szCs w:val="22"/>
        </w:rPr>
        <w:t>：</w:t>
      </w:r>
      <w:bookmarkStart w:id="9" w:name="联系人电话"/>
      <w:r>
        <w:rPr>
          <w:rFonts w:hint="eastAsia" w:ascii="宋体" w:hAnsi="宋体" w:eastAsia="宋体" w:cs="宋体"/>
          <w:b/>
          <w:color w:val="000000" w:themeColor="text1"/>
          <w:sz w:val="22"/>
          <w:szCs w:val="22"/>
          <w:u w:val="single"/>
        </w:rPr>
        <w:t>13292899621</w:t>
      </w:r>
      <w:bookmarkEnd w:id="9"/>
    </w:p>
    <w:p>
      <w:pPr>
        <w:pStyle w:val="2"/>
        <w:spacing w:before="120" w:beforeLines="50" w:line="360" w:lineRule="auto"/>
        <w:ind w:firstLine="0"/>
        <w:rPr>
          <w:rFonts w:hint="eastAsia" w:ascii="宋体" w:hAnsi="宋体" w:eastAsia="宋体" w:cs="宋体"/>
          <w:b/>
          <w:color w:val="000000" w:themeColor="text1"/>
          <w:sz w:val="22"/>
          <w:szCs w:val="22"/>
        </w:rPr>
      </w:pPr>
      <w:r>
        <w:rPr>
          <w:rFonts w:hint="eastAsia" w:ascii="宋体" w:hAnsi="宋体" w:eastAsia="宋体" w:cs="宋体"/>
          <w:b/>
          <w:color w:val="000000" w:themeColor="text1"/>
          <w:sz w:val="22"/>
          <w:szCs w:val="22"/>
        </w:rPr>
        <w:t>法人代表：</w:t>
      </w:r>
      <w:bookmarkStart w:id="10" w:name="法人"/>
      <w:r>
        <w:rPr>
          <w:rFonts w:hint="eastAsia" w:ascii="宋体" w:hAnsi="宋体" w:eastAsia="宋体" w:cs="宋体"/>
          <w:b/>
          <w:color w:val="000000" w:themeColor="text1"/>
          <w:sz w:val="22"/>
          <w:szCs w:val="22"/>
        </w:rPr>
        <w:t>赵海燕</w:t>
      </w:r>
      <w:bookmarkEnd w:id="10"/>
      <w:r>
        <w:rPr>
          <w:rFonts w:hint="eastAsia" w:ascii="宋体" w:hAnsi="宋体" w:eastAsia="宋体" w:cs="宋体"/>
          <w:b/>
          <w:color w:val="000000" w:themeColor="text1"/>
          <w:sz w:val="22"/>
          <w:szCs w:val="22"/>
          <w:lang w:val="en-US" w:eastAsia="zh-CN"/>
        </w:rPr>
        <w:t xml:space="preserve">     </w:t>
      </w:r>
      <w:r>
        <w:rPr>
          <w:rFonts w:hint="eastAsia" w:ascii="宋体" w:hAnsi="宋体" w:eastAsia="宋体" w:cs="宋体"/>
          <w:b/>
          <w:color w:val="000000" w:themeColor="text1"/>
          <w:sz w:val="22"/>
          <w:szCs w:val="22"/>
        </w:rPr>
        <w:t>联系人(职务)：</w:t>
      </w:r>
      <w:bookmarkStart w:id="11" w:name="管理者代表"/>
      <w:r>
        <w:rPr>
          <w:rFonts w:hint="eastAsia" w:ascii="宋体" w:hAnsi="宋体" w:eastAsia="宋体" w:cs="宋体"/>
          <w:b/>
          <w:color w:val="000000" w:themeColor="text1"/>
          <w:sz w:val="22"/>
          <w:szCs w:val="22"/>
        </w:rPr>
        <w:t>温耀华</w:t>
      </w:r>
      <w:bookmarkEnd w:id="11"/>
      <w:r>
        <w:rPr>
          <w:rFonts w:hint="eastAsia" w:ascii="宋体" w:hAnsi="宋体" w:eastAsia="宋体" w:cs="宋体"/>
          <w:b/>
          <w:color w:val="000000" w:themeColor="text1"/>
          <w:sz w:val="22"/>
          <w:szCs w:val="22"/>
          <w:lang w:val="en-US" w:eastAsia="zh-CN"/>
        </w:rPr>
        <w:t xml:space="preserve">     </w:t>
      </w:r>
      <w:r>
        <w:rPr>
          <w:rFonts w:hint="eastAsia" w:ascii="宋体" w:hAnsi="宋体" w:eastAsia="宋体" w:cs="宋体"/>
          <w:b/>
          <w:color w:val="000000" w:themeColor="text1"/>
          <w:sz w:val="22"/>
          <w:szCs w:val="22"/>
        </w:rPr>
        <w:t>组织人数：</w:t>
      </w:r>
      <w:bookmarkStart w:id="12" w:name="企业人数"/>
      <w:r>
        <w:rPr>
          <w:rFonts w:hint="eastAsia" w:ascii="宋体" w:hAnsi="宋体" w:eastAsia="宋体" w:cs="宋体"/>
          <w:b/>
          <w:color w:val="000000" w:themeColor="text1"/>
          <w:sz w:val="22"/>
          <w:szCs w:val="22"/>
        </w:rPr>
        <w:t>20</w:t>
      </w:r>
      <w:bookmarkEnd w:id="12"/>
    </w:p>
    <w:p>
      <w:pPr>
        <w:pStyle w:val="2"/>
        <w:spacing w:line="360" w:lineRule="auto"/>
        <w:ind w:firstLine="0"/>
        <w:rPr>
          <w:rFonts w:hint="eastAsia" w:ascii="宋体" w:hAnsi="宋体" w:eastAsia="宋体" w:cs="宋体"/>
          <w:b/>
          <w:color w:val="000000" w:themeColor="text1"/>
          <w:sz w:val="22"/>
          <w:szCs w:val="22"/>
          <w:u w:val="none"/>
        </w:rPr>
      </w:pPr>
      <w:r>
        <w:rPr>
          <w:rFonts w:hint="eastAsia" w:ascii="宋体" w:hAnsi="宋体" w:eastAsia="宋体" w:cs="宋体"/>
          <w:b/>
          <w:color w:val="000000" w:themeColor="text1"/>
          <w:sz w:val="22"/>
          <w:szCs w:val="22"/>
        </w:rPr>
        <w:t>认证标准：</w:t>
      </w:r>
      <w:bookmarkStart w:id="13" w:name="审核依据"/>
      <w:r>
        <w:rPr>
          <w:rFonts w:hint="eastAsia" w:ascii="宋体" w:hAnsi="宋体" w:eastAsia="宋体" w:cs="宋体"/>
          <w:b/>
          <w:color w:val="000000" w:themeColor="text1"/>
          <w:sz w:val="22"/>
          <w:szCs w:val="22"/>
          <w:lang w:val="en-US" w:eastAsia="zh-CN"/>
        </w:rPr>
        <w:t xml:space="preserve">  </w:t>
      </w:r>
      <w:r>
        <w:rPr>
          <w:rFonts w:hint="eastAsia" w:ascii="宋体" w:hAnsi="宋体" w:eastAsia="宋体" w:cs="宋体"/>
          <w:b/>
          <w:color w:val="000000" w:themeColor="text1"/>
          <w:sz w:val="22"/>
          <w:szCs w:val="22"/>
          <w:u w:val="none"/>
        </w:rPr>
        <w:t>E：GB/T 24001-2016/ISO14001:2015</w:t>
      </w:r>
    </w:p>
    <w:p>
      <w:pPr>
        <w:pStyle w:val="2"/>
        <w:spacing w:line="360" w:lineRule="auto"/>
        <w:ind w:firstLine="1239" w:firstLineChars="561"/>
        <w:rPr>
          <w:rFonts w:hint="eastAsia" w:ascii="宋体" w:hAnsi="宋体" w:eastAsia="宋体" w:cs="宋体"/>
          <w:b/>
          <w:color w:val="000000" w:themeColor="text1"/>
          <w:sz w:val="22"/>
          <w:szCs w:val="22"/>
          <w:u w:val="none"/>
        </w:rPr>
      </w:pPr>
      <w:r>
        <w:rPr>
          <w:rFonts w:hint="eastAsia" w:ascii="宋体" w:hAnsi="宋体" w:eastAsia="宋体" w:cs="宋体"/>
          <w:b/>
          <w:color w:val="000000" w:themeColor="text1"/>
          <w:sz w:val="22"/>
          <w:szCs w:val="22"/>
          <w:u w:val="none"/>
        </w:rPr>
        <w:t>O：GB/T45001-2020 / ISO45001：2018</w:t>
      </w:r>
      <w:bookmarkEnd w:id="13"/>
    </w:p>
    <w:p>
      <w:pPr>
        <w:pStyle w:val="2"/>
        <w:spacing w:line="360" w:lineRule="auto"/>
        <w:ind w:left="0" w:leftChars="0" w:firstLine="0" w:firstLineChars="0"/>
        <w:rPr>
          <w:rFonts w:hint="eastAsia" w:ascii="宋体" w:hAnsi="宋体" w:eastAsia="宋体" w:cs="宋体"/>
          <w:b/>
          <w:color w:val="000000" w:themeColor="text1"/>
          <w:sz w:val="22"/>
          <w:szCs w:val="22"/>
          <w:u w:val="single"/>
        </w:rPr>
      </w:pPr>
      <w:r>
        <w:rPr>
          <w:rFonts w:hint="eastAsia" w:ascii="宋体" w:hAnsi="宋体" w:eastAsia="宋体" w:cs="宋体"/>
          <w:b/>
          <w:color w:val="000000" w:themeColor="text1"/>
          <w:spacing w:val="-2"/>
          <w:sz w:val="22"/>
          <w:szCs w:val="22"/>
        </w:rPr>
        <w:t>认证类型：</w:t>
      </w:r>
      <w:bookmarkStart w:id="14" w:name="审核类型"/>
      <w:r>
        <w:rPr>
          <w:rFonts w:hint="eastAsia" w:ascii="宋体" w:hAnsi="宋体" w:eastAsia="宋体" w:cs="宋体"/>
          <w:b/>
          <w:color w:val="000000" w:themeColor="text1"/>
          <w:spacing w:val="-2"/>
          <w:sz w:val="22"/>
          <w:szCs w:val="22"/>
        </w:rPr>
        <w:t>E:二阶段,O:二阶段</w:t>
      </w:r>
      <w:bookmarkEnd w:id="14"/>
    </w:p>
    <w:p>
      <w:pPr>
        <w:pStyle w:val="2"/>
        <w:spacing w:line="360" w:lineRule="auto"/>
        <w:ind w:firstLine="0"/>
        <w:rPr>
          <w:rFonts w:hint="eastAsia" w:ascii="宋体" w:hAnsi="宋体" w:eastAsia="宋体" w:cs="宋体"/>
          <w:b/>
          <w:color w:val="000000" w:themeColor="text1"/>
          <w:sz w:val="22"/>
          <w:szCs w:val="22"/>
        </w:rPr>
      </w:pPr>
      <w:r>
        <w:rPr>
          <w:rFonts w:hint="eastAsia" w:ascii="宋体" w:hAnsi="宋体" w:eastAsia="宋体" w:cs="宋体"/>
          <w:b/>
          <w:color w:val="000000" w:themeColor="text1"/>
          <w:sz w:val="22"/>
          <w:szCs w:val="22"/>
        </w:rPr>
        <w:t>变更内容：□组织名称变更□地址变更□认证范围变更（□扩大□缩小）</w:t>
      </w:r>
    </w:p>
    <w:p>
      <w:pPr>
        <w:pStyle w:val="2"/>
        <w:spacing w:line="360" w:lineRule="auto"/>
        <w:ind w:firstLine="0"/>
        <w:rPr>
          <w:rFonts w:hint="eastAsia" w:ascii="宋体" w:hAnsi="宋体" w:eastAsia="宋体" w:cs="宋体"/>
          <w:b/>
          <w:color w:val="000000" w:themeColor="text1"/>
          <w:sz w:val="22"/>
          <w:szCs w:val="22"/>
        </w:rPr>
      </w:pPr>
      <w:bookmarkStart w:id="15" w:name="审核范围"/>
      <w:r>
        <w:rPr>
          <w:rFonts w:hint="eastAsia" w:ascii="宋体" w:hAnsi="宋体" w:eastAsia="宋体" w:cs="宋体"/>
          <w:b/>
          <w:color w:val="000000" w:themeColor="text1"/>
          <w:sz w:val="22"/>
          <w:szCs w:val="22"/>
        </w:rPr>
        <w:t>E：节能环保技术服务所涉及场所的相关环境管理活动</w:t>
      </w:r>
    </w:p>
    <w:p>
      <w:pPr>
        <w:pStyle w:val="2"/>
        <w:spacing w:line="360" w:lineRule="auto"/>
        <w:ind w:firstLine="0"/>
        <w:rPr>
          <w:rFonts w:hint="eastAsia" w:ascii="宋体" w:hAnsi="宋体" w:eastAsia="宋体" w:cs="宋体"/>
          <w:b/>
          <w:color w:val="000000" w:themeColor="text1"/>
          <w:sz w:val="22"/>
          <w:szCs w:val="22"/>
          <w:u w:val="single"/>
        </w:rPr>
      </w:pPr>
      <w:r>
        <w:rPr>
          <w:rFonts w:hint="eastAsia" w:ascii="宋体" w:hAnsi="宋体" w:cs="宋体"/>
          <w:b/>
          <w:color w:val="000000" w:themeColor="text1"/>
          <w:sz w:val="22"/>
          <w:szCs w:val="22"/>
          <w:lang w:eastAsia="zh-CN"/>
        </w:rPr>
        <w:t>☑</w:t>
      </w:r>
      <w:r>
        <w:rPr>
          <w:rFonts w:hint="eastAsia" w:ascii="宋体" w:hAnsi="宋体" w:eastAsia="宋体" w:cs="宋体"/>
          <w:b/>
          <w:color w:val="000000" w:themeColor="text1"/>
          <w:sz w:val="22"/>
          <w:szCs w:val="22"/>
        </w:rPr>
        <w:t>EMS（英文）：Relevant environmental management activities of places involved in energy conservation and environmental protection technical services</w:t>
      </w:r>
    </w:p>
    <w:p>
      <w:pPr>
        <w:pStyle w:val="2"/>
        <w:spacing w:line="360" w:lineRule="auto"/>
        <w:ind w:firstLine="0"/>
        <w:rPr>
          <w:rFonts w:hint="eastAsia" w:ascii="宋体" w:hAnsi="宋体" w:eastAsia="宋体" w:cs="宋体"/>
          <w:b/>
          <w:color w:val="000000" w:themeColor="text1"/>
          <w:sz w:val="22"/>
          <w:szCs w:val="22"/>
        </w:rPr>
      </w:pPr>
      <w:r>
        <w:rPr>
          <w:rFonts w:hint="eastAsia" w:ascii="宋体" w:hAnsi="宋体" w:eastAsia="宋体" w:cs="宋体"/>
          <w:b/>
          <w:color w:val="000000" w:themeColor="text1"/>
          <w:sz w:val="22"/>
          <w:szCs w:val="22"/>
        </w:rPr>
        <w:t>O：节能环保技术服务所涉及场所的相关职业健康安全管理活动</w:t>
      </w:r>
      <w:bookmarkEnd w:id="15"/>
    </w:p>
    <w:p>
      <w:pPr>
        <w:pStyle w:val="2"/>
        <w:spacing w:line="360" w:lineRule="auto"/>
        <w:ind w:firstLine="0"/>
        <w:rPr>
          <w:rFonts w:hint="eastAsia" w:ascii="宋体" w:hAnsi="宋体" w:eastAsia="宋体" w:cs="宋体"/>
          <w:b/>
          <w:color w:val="000000" w:themeColor="text1"/>
          <w:sz w:val="22"/>
          <w:szCs w:val="22"/>
          <w:u w:val="single"/>
        </w:rPr>
      </w:pPr>
      <w:r>
        <w:rPr>
          <w:rFonts w:hint="eastAsia" w:ascii="宋体" w:hAnsi="宋体" w:cs="宋体"/>
          <w:b/>
          <w:color w:val="000000" w:themeColor="text1"/>
          <w:sz w:val="22"/>
          <w:szCs w:val="22"/>
          <w:lang w:eastAsia="zh-CN"/>
        </w:rPr>
        <w:t>☑</w:t>
      </w:r>
      <w:r>
        <w:rPr>
          <w:rFonts w:hint="eastAsia" w:ascii="宋体" w:hAnsi="宋体" w:eastAsia="宋体" w:cs="宋体"/>
          <w:b/>
          <w:color w:val="000000" w:themeColor="text1"/>
          <w:sz w:val="22"/>
          <w:szCs w:val="22"/>
        </w:rPr>
        <w:t>OHSMS（英文）：Relevant occupational health and safety management activities of places involved in energy conservation and environmental protection technical services</w:t>
      </w:r>
    </w:p>
    <w:p>
      <w:pPr>
        <w:pStyle w:val="2"/>
        <w:spacing w:line="360" w:lineRule="auto"/>
        <w:ind w:firstLine="0"/>
        <w:rPr>
          <w:rFonts w:hint="eastAsia" w:ascii="宋体" w:hAnsi="宋体" w:eastAsia="宋体" w:cs="宋体"/>
          <w:color w:val="000000" w:themeColor="text1"/>
          <w:sz w:val="22"/>
          <w:szCs w:val="22"/>
        </w:rPr>
      </w:pPr>
      <w:r>
        <w:rPr>
          <w:rFonts w:hint="eastAsia" w:ascii="宋体" w:hAnsi="宋体" w:eastAsia="宋体" w:cs="宋体"/>
          <w:b/>
          <w:color w:val="000000" w:themeColor="text1"/>
          <w:sz w:val="22"/>
          <w:szCs w:val="22"/>
        </w:rPr>
        <w:t>证书类型：</w:t>
      </w:r>
      <w:r>
        <w:rPr>
          <w:rFonts w:hint="eastAsia" w:ascii="宋体" w:hAnsi="宋体" w:eastAsia="宋体" w:cs="宋体"/>
          <w:b/>
          <w:color w:val="000000" w:themeColor="text1"/>
          <w:sz w:val="22"/>
          <w:szCs w:val="22"/>
        </w:rPr>
        <w:sym w:font="Wingdings 2" w:char="0052"/>
      </w:r>
      <w:r>
        <w:rPr>
          <w:rFonts w:hint="eastAsia" w:ascii="宋体" w:hAnsi="宋体" w:eastAsia="宋体" w:cs="宋体"/>
          <w:b/>
          <w:color w:val="000000" w:themeColor="text1"/>
          <w:sz w:val="22"/>
          <w:szCs w:val="22"/>
        </w:rPr>
        <w:t xml:space="preserve">纸质   </w:t>
      </w:r>
      <w:r>
        <w:rPr>
          <w:rFonts w:hint="eastAsia" w:ascii="宋体" w:hAnsi="宋体" w:eastAsia="宋体" w:cs="宋体"/>
          <w:b/>
          <w:color w:val="000000" w:themeColor="text1"/>
          <w:sz w:val="22"/>
          <w:szCs w:val="22"/>
        </w:rPr>
        <w:sym w:font="Wingdings 2" w:char="F0A3"/>
      </w:r>
      <w:r>
        <w:rPr>
          <w:rFonts w:hint="eastAsia" w:ascii="宋体" w:hAnsi="宋体" w:eastAsia="宋体" w:cs="宋体"/>
          <w:b/>
          <w:color w:val="000000" w:themeColor="text1"/>
          <w:sz w:val="22"/>
          <w:szCs w:val="22"/>
        </w:rPr>
        <w:t>电子版</w:t>
      </w:r>
      <w:r>
        <w:rPr>
          <w:rFonts w:hint="eastAsia" w:ascii="宋体" w:hAnsi="宋体" w:eastAsia="宋体" w:cs="宋体"/>
          <w:color w:val="000000" w:themeColor="text1"/>
          <w:sz w:val="22"/>
          <w:szCs w:val="22"/>
        </w:rPr>
        <w:t>（在</w:t>
      </w:r>
      <w:r>
        <w:rPr>
          <w:rFonts w:hint="eastAsia" w:ascii="宋体" w:hAnsi="宋体" w:eastAsia="宋体" w:cs="宋体"/>
          <w:color w:val="000000" w:themeColor="text1"/>
          <w:sz w:val="22"/>
          <w:szCs w:val="22"/>
        </w:rPr>
        <w:sym w:font="Wingdings 2" w:char="F0A3"/>
      </w:r>
      <w:r>
        <w:rPr>
          <w:rFonts w:hint="eastAsia" w:ascii="宋体" w:hAnsi="宋体" w:eastAsia="宋体" w:cs="宋体"/>
          <w:color w:val="000000" w:themeColor="text1"/>
          <w:sz w:val="22"/>
          <w:szCs w:val="22"/>
        </w:rPr>
        <w:t>打</w:t>
      </w:r>
      <w:r>
        <w:rPr>
          <w:rFonts w:hint="eastAsia" w:ascii="宋体" w:hAnsi="宋体" w:eastAsia="宋体" w:cs="宋体"/>
          <w:color w:val="000000" w:themeColor="text1"/>
          <w:sz w:val="22"/>
          <w:szCs w:val="22"/>
        </w:rPr>
        <w:sym w:font="Symbol" w:char="F0D6"/>
      </w:r>
      <w:r>
        <w:rPr>
          <w:rFonts w:hint="eastAsia" w:ascii="宋体" w:hAnsi="宋体" w:eastAsia="宋体" w:cs="宋体"/>
          <w:color w:val="000000" w:themeColor="text1"/>
          <w:sz w:val="22"/>
          <w:szCs w:val="22"/>
        </w:rPr>
        <w:t>）</w:t>
      </w:r>
    </w:p>
    <w:p>
      <w:pPr>
        <w:pStyle w:val="2"/>
        <w:spacing w:line="360" w:lineRule="auto"/>
        <w:ind w:firstLine="0"/>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自2021年7月1日后发放的证书如需纸质证书，收取100元每证书的费用。</w:t>
      </w:r>
    </w:p>
    <w:p>
      <w:pPr>
        <w:pStyle w:val="2"/>
        <w:spacing w:line="360" w:lineRule="auto"/>
        <w:ind w:firstLine="0"/>
        <w:rPr>
          <w:rFonts w:hint="eastAsia" w:ascii="宋体" w:hAnsi="宋体" w:eastAsia="宋体" w:cs="宋体"/>
          <w:b/>
          <w:color w:val="000000" w:themeColor="text1"/>
          <w:sz w:val="22"/>
          <w:szCs w:val="22"/>
        </w:rPr>
      </w:pPr>
      <w:bookmarkStart w:id="16" w:name="_GoBack"/>
      <w:bookmarkEnd w:id="16"/>
    </w:p>
    <w:p>
      <w:pPr>
        <w:pStyle w:val="2"/>
        <w:spacing w:line="360" w:lineRule="auto"/>
        <w:ind w:firstLine="0"/>
        <w:rPr>
          <w:rFonts w:hint="eastAsia" w:ascii="宋体" w:hAnsi="宋体" w:eastAsia="宋体" w:cs="宋体"/>
          <w:b/>
          <w:color w:val="000000" w:themeColor="text1"/>
          <w:sz w:val="22"/>
          <w:szCs w:val="22"/>
        </w:rPr>
      </w:pPr>
      <w:r>
        <w:rPr>
          <w:rFonts w:hint="eastAsia" w:ascii="宋体" w:hAnsi="宋体" w:eastAsia="宋体" w:cs="宋体"/>
          <w:b/>
          <w:color w:val="000000" w:themeColor="text1"/>
          <w:sz w:val="22"/>
          <w:szCs w:val="22"/>
        </w:rPr>
        <w:t>受审核方代表(签字盖章)：                     组长确认：</w:t>
      </w:r>
    </w:p>
    <w:p>
      <w:pPr>
        <w:pStyle w:val="2"/>
        <w:spacing w:line="360" w:lineRule="auto"/>
        <w:ind w:firstLine="0"/>
        <w:rPr>
          <w:rFonts w:hint="eastAsia" w:ascii="宋体" w:hAnsi="宋体" w:eastAsia="宋体" w:cs="宋体"/>
          <w:b/>
          <w:color w:val="000000" w:themeColor="text1"/>
          <w:sz w:val="22"/>
          <w:szCs w:val="22"/>
        </w:rPr>
      </w:pPr>
      <w:r>
        <w:rPr>
          <w:rFonts w:hint="eastAsia" w:ascii="宋体" w:hAnsi="宋体" w:eastAsia="宋体" w:cs="宋体"/>
          <w:b/>
          <w:color w:val="000000" w:themeColor="text1"/>
          <w:sz w:val="22"/>
          <w:szCs w:val="22"/>
        </w:rPr>
        <w:t>日期：                                      日期：</w:t>
      </w:r>
    </w:p>
    <w:p>
      <w:pPr>
        <w:pStyle w:val="2"/>
        <w:spacing w:line="0" w:lineRule="atLeast"/>
        <w:ind w:firstLine="0"/>
        <w:rPr>
          <w:rFonts w:hint="eastAsia" w:ascii="宋体" w:hAnsi="宋体" w:eastAsia="宋体" w:cs="宋体"/>
          <w:b/>
          <w:color w:val="000000" w:themeColor="text1"/>
          <w:sz w:val="18"/>
          <w:szCs w:val="18"/>
        </w:rPr>
      </w:pPr>
      <w:r>
        <w:rPr>
          <w:rFonts w:hint="eastAsia" w:ascii="宋体" w:hAnsi="宋体" w:eastAsia="宋体" w:cs="宋体"/>
          <w:b/>
          <w:color w:val="000000" w:themeColor="text1"/>
          <w:sz w:val="18"/>
          <w:szCs w:val="18"/>
        </w:rPr>
        <w:t>注：</w:t>
      </w:r>
    </w:p>
    <w:p>
      <w:pPr>
        <w:pStyle w:val="2"/>
        <w:spacing w:line="0" w:lineRule="atLeast"/>
        <w:ind w:firstLine="361" w:firstLineChars="200"/>
        <w:rPr>
          <w:rFonts w:hint="eastAsia" w:ascii="宋体" w:hAnsi="宋体" w:eastAsia="宋体" w:cs="宋体"/>
          <w:b/>
          <w:color w:val="000000" w:themeColor="text1"/>
          <w:sz w:val="18"/>
          <w:szCs w:val="18"/>
        </w:rPr>
      </w:pPr>
      <w:r>
        <w:rPr>
          <w:rFonts w:hint="eastAsia" w:ascii="宋体" w:hAnsi="宋体" w:eastAsia="宋体" w:cs="宋体"/>
          <w:b/>
          <w:color w:val="000000" w:themeColor="text1"/>
          <w:sz w:val="18"/>
          <w:szCs w:val="18"/>
        </w:rPr>
        <w:t>1、填写本说明并不代表贵单位已通过认证；2、本说明中填写的管理体系覆盖范围，应与末次会议上宣布的及审核报告上确认的范围一致；3、请在申请认证组织名称处加盖公章；4、组织三个地址一致时只需填写一个，其余填“同上”，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rPr>
          <w:rFonts w:hint="eastAsia" w:ascii="宋体" w:hAnsi="宋体" w:eastAsia="宋体" w:cs="宋体"/>
        </w:rPr>
        <w:fldChar w:fldCharType="begin"/>
      </w:r>
      <w:r>
        <w:rPr>
          <w:rFonts w:hint="eastAsia" w:ascii="宋体" w:hAnsi="宋体" w:eastAsia="宋体" w:cs="宋体"/>
        </w:rPr>
        <w:instrText xml:space="preserve"> HYPERLINK "http://www.china-isc.org.cn" </w:instrText>
      </w:r>
      <w:r>
        <w:rPr>
          <w:rFonts w:hint="eastAsia" w:ascii="宋体" w:hAnsi="宋体" w:eastAsia="宋体" w:cs="宋体"/>
        </w:rPr>
        <w:fldChar w:fldCharType="separate"/>
      </w:r>
      <w:r>
        <w:rPr>
          <w:rFonts w:hint="eastAsia" w:ascii="宋体" w:hAnsi="宋体" w:eastAsia="宋体" w:cs="宋体"/>
          <w:b/>
          <w:color w:val="000000" w:themeColor="text1"/>
          <w:sz w:val="18"/>
          <w:szCs w:val="18"/>
        </w:rPr>
        <w:t>www.china-isc.org.cn</w:t>
      </w:r>
      <w:r>
        <w:rPr>
          <w:rFonts w:hint="eastAsia" w:ascii="宋体" w:hAnsi="宋体" w:eastAsia="宋体" w:cs="宋体"/>
        </w:rPr>
        <w:fldChar w:fldCharType="end"/>
      </w:r>
      <w:r>
        <w:rPr>
          <w:rFonts w:hint="eastAsia" w:ascii="宋体" w:hAnsi="宋体" w:eastAsia="宋体" w:cs="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35514"/>
    <w:rsid w:val="214640EC"/>
    <w:rsid w:val="2F384353"/>
    <w:rsid w:val="49F83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3</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2021-06-24T07:36:18Z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4B0DD398CA48465BAFA48AE2A7A83D44</vt:lpwstr>
  </property>
</Properties>
</file>