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rPr>
            </w:pPr>
            <w:r>
              <w:rPr>
                <w:rFonts w:hint="eastAsia"/>
                <w:sz w:val="24"/>
              </w:rPr>
              <w:t>过程与活动、</w:t>
            </w:r>
          </w:p>
          <w:p>
            <w:pPr>
              <w:jc w:val="center"/>
              <w:rPr>
                <w:sz w:val="24"/>
              </w:rPr>
            </w:pPr>
            <w:r>
              <w:rPr>
                <w:rFonts w:hint="eastAsia"/>
                <w:sz w:val="24"/>
              </w:rPr>
              <w:t>抽样计划</w:t>
            </w:r>
          </w:p>
        </w:tc>
        <w:tc>
          <w:tcPr>
            <w:tcW w:w="960" w:type="dxa"/>
            <w:vMerge w:val="restart"/>
            <w:vAlign w:val="center"/>
          </w:tcPr>
          <w:p>
            <w:pPr>
              <w:rPr>
                <w:sz w:val="24"/>
              </w:rPr>
            </w:pPr>
            <w:r>
              <w:rPr>
                <w:rFonts w:hint="eastAsia"/>
                <w:sz w:val="24"/>
              </w:rPr>
              <w:t>涉及</w:t>
            </w:r>
          </w:p>
          <w:p>
            <w:pPr>
              <w:rPr>
                <w:sz w:val="24"/>
              </w:rPr>
            </w:pPr>
            <w:r>
              <w:rPr>
                <w:rFonts w:hint="eastAsia"/>
                <w:sz w:val="24"/>
              </w:rPr>
              <w:t>条款</w:t>
            </w:r>
          </w:p>
        </w:tc>
        <w:tc>
          <w:tcPr>
            <w:tcW w:w="10004" w:type="dxa"/>
            <w:vAlign w:val="center"/>
          </w:tcPr>
          <w:p>
            <w:pPr>
              <w:rPr>
                <w:sz w:val="24"/>
              </w:rPr>
            </w:pPr>
            <w:r>
              <w:rPr>
                <w:rFonts w:hint="eastAsia"/>
                <w:sz w:val="24"/>
              </w:rPr>
              <w:t>受审核部门：</w:t>
            </w:r>
            <w:r>
              <w:rPr>
                <w:rFonts w:hint="eastAsia"/>
                <w:sz w:val="24"/>
                <w:lang w:val="en-US" w:eastAsia="zh-CN"/>
              </w:rPr>
              <w:t>生产部（仓库）</w:t>
            </w:r>
            <w:r>
              <w:rPr>
                <w:rFonts w:hint="eastAsia"/>
                <w:sz w:val="24"/>
              </w:rPr>
              <w:t xml:space="preserve"> </w:t>
            </w:r>
            <w:r>
              <w:rPr>
                <w:sz w:val="24"/>
              </w:rPr>
              <w:t xml:space="preserve">       </w:t>
            </w:r>
            <w:r>
              <w:rPr>
                <w:rFonts w:hint="eastAsia"/>
                <w:szCs w:val="24"/>
              </w:rPr>
              <w:t>主管领导：</w:t>
            </w:r>
            <w:r>
              <w:rPr>
                <w:rFonts w:hint="eastAsia"/>
                <w:szCs w:val="24"/>
                <w:lang w:val="en-US" w:eastAsia="zh-CN"/>
              </w:rPr>
              <w:t>王浩</w:t>
            </w:r>
            <w:r>
              <w:rPr>
                <w:rFonts w:hint="eastAsia"/>
                <w:szCs w:val="24"/>
              </w:rPr>
              <w:t xml:space="preserve">     陪同人员：毕仕春</w:t>
            </w:r>
            <w:r>
              <w:rPr>
                <w:rFonts w:hint="eastAsia"/>
                <w:sz w:val="24"/>
              </w:rPr>
              <w:t xml:space="preserve">  </w:t>
            </w:r>
          </w:p>
        </w:tc>
        <w:tc>
          <w:tcPr>
            <w:tcW w:w="1585" w:type="dxa"/>
            <w:vMerge w:val="restart"/>
            <w:vAlign w:val="center"/>
          </w:tcPr>
          <w:p>
            <w:pPr>
              <w:rPr>
                <w:sz w:val="24"/>
              </w:rPr>
            </w:pPr>
            <w:r>
              <w:rPr>
                <w:rFonts w:hint="eastAsia"/>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spacing w:before="120"/>
              <w:rPr>
                <w:sz w:val="24"/>
              </w:rPr>
            </w:pPr>
            <w:r>
              <w:rPr>
                <w:rFonts w:hint="eastAsia"/>
                <w:sz w:val="24"/>
                <w:szCs w:val="24"/>
              </w:rPr>
              <w:t>审核员：</w:t>
            </w:r>
            <w:r>
              <w:rPr>
                <w:rFonts w:hint="eastAsia"/>
                <w:sz w:val="24"/>
                <w:szCs w:val="24"/>
                <w:lang w:val="en-US" w:eastAsia="zh-CN"/>
              </w:rPr>
              <w:t>张磊</w:t>
            </w:r>
            <w:r>
              <w:rPr>
                <w:sz w:val="24"/>
                <w:szCs w:val="24"/>
              </w:rPr>
              <w:t xml:space="preserve">                 </w:t>
            </w:r>
            <w:r>
              <w:rPr>
                <w:rFonts w:hint="eastAsia"/>
                <w:sz w:val="24"/>
                <w:szCs w:val="24"/>
              </w:rPr>
              <w:t>审核时间：20</w:t>
            </w:r>
            <w:r>
              <w:rPr>
                <w:rFonts w:hint="eastAsia"/>
                <w:sz w:val="24"/>
                <w:szCs w:val="24"/>
                <w:lang w:val="en-US" w:eastAsia="zh-CN"/>
              </w:rPr>
              <w:t>21</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24</w:t>
            </w:r>
            <w:r>
              <w:rPr>
                <w:rFonts w:hint="eastAsia"/>
                <w:sz w:val="24"/>
                <w:szCs w:val="24"/>
              </w:rPr>
              <w:t>日</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rPr>
                <w:sz w:val="24"/>
              </w:rPr>
            </w:pPr>
            <w:r>
              <w:rPr>
                <w:rFonts w:hint="eastAsia"/>
                <w:sz w:val="24"/>
              </w:rPr>
              <w:t>审核条款：</w:t>
            </w:r>
          </w:p>
          <w:p>
            <w:pPr>
              <w:snapToGrid w:val="0"/>
              <w:spacing w:line="280" w:lineRule="exact"/>
              <w:jc w:val="left"/>
              <w:rPr>
                <w:rFonts w:hint="default" w:eastAsia="宋体" w:cs="Arial"/>
                <w:bCs/>
                <w:szCs w:val="21"/>
                <w:lang w:val="en-US" w:eastAsia="zh-CN"/>
              </w:rPr>
            </w:pPr>
            <w:r>
              <w:rPr>
                <w:rFonts w:hint="eastAsia" w:ascii="宋体" w:hAnsi="宋体" w:cs="Arial"/>
                <w:bCs/>
                <w:sz w:val="24"/>
              </w:rPr>
              <w:t>QMS：6.2、7.1.</w:t>
            </w:r>
            <w:r>
              <w:rPr>
                <w:rFonts w:hint="eastAsia" w:ascii="宋体" w:hAnsi="宋体" w:cs="Arial"/>
                <w:bCs/>
                <w:sz w:val="24"/>
                <w:lang w:val="en-US" w:eastAsia="zh-CN"/>
              </w:rPr>
              <w:t>3</w:t>
            </w:r>
            <w:r>
              <w:rPr>
                <w:rFonts w:hint="eastAsia" w:ascii="宋体" w:hAnsi="宋体" w:cs="Arial"/>
                <w:bCs/>
                <w:sz w:val="24"/>
              </w:rPr>
              <w:t>、7.1.</w:t>
            </w:r>
            <w:r>
              <w:rPr>
                <w:rFonts w:hint="eastAsia" w:ascii="宋体" w:hAnsi="宋体" w:cs="Arial"/>
                <w:bCs/>
                <w:sz w:val="24"/>
                <w:lang w:val="en-US" w:eastAsia="zh-CN"/>
              </w:rPr>
              <w:t>4</w:t>
            </w:r>
            <w:r>
              <w:rPr>
                <w:rFonts w:hint="eastAsia" w:ascii="宋体" w:hAnsi="宋体" w:cs="Arial"/>
                <w:bCs/>
                <w:sz w:val="24"/>
              </w:rPr>
              <w:t>、7.</w:t>
            </w:r>
            <w:r>
              <w:rPr>
                <w:rFonts w:hint="eastAsia" w:ascii="宋体" w:hAnsi="宋体" w:cs="Arial"/>
                <w:bCs/>
                <w:sz w:val="24"/>
                <w:lang w:val="en-US" w:eastAsia="zh-CN"/>
              </w:rPr>
              <w:t>4</w:t>
            </w:r>
            <w:r>
              <w:rPr>
                <w:rFonts w:hint="eastAsia" w:ascii="宋体" w:hAnsi="宋体" w:cs="Arial"/>
                <w:bCs/>
                <w:sz w:val="24"/>
              </w:rPr>
              <w:t>、</w:t>
            </w:r>
            <w:r>
              <w:rPr>
                <w:rFonts w:hint="eastAsia" w:ascii="宋体" w:hAnsi="宋体" w:cs="Arial"/>
                <w:bCs/>
                <w:sz w:val="24"/>
                <w:lang w:val="en-US" w:eastAsia="zh-CN"/>
              </w:rPr>
              <w:t>8.1</w:t>
            </w:r>
            <w:r>
              <w:rPr>
                <w:rFonts w:hint="eastAsia" w:ascii="宋体" w:hAnsi="宋体" w:cs="Arial"/>
                <w:bCs/>
                <w:sz w:val="24"/>
              </w:rPr>
              <w:t>、</w:t>
            </w:r>
            <w:r>
              <w:rPr>
                <w:rFonts w:hint="eastAsia" w:ascii="宋体" w:hAnsi="宋体" w:cs="Arial"/>
                <w:bCs/>
                <w:sz w:val="24"/>
                <w:lang w:val="en-US" w:eastAsia="zh-CN"/>
              </w:rPr>
              <w:t>8.5.1</w:t>
            </w:r>
            <w:r>
              <w:rPr>
                <w:rFonts w:hint="eastAsia" w:ascii="宋体" w:hAnsi="宋体" w:cs="Arial"/>
                <w:bCs/>
                <w:sz w:val="24"/>
              </w:rPr>
              <w:t>、</w:t>
            </w:r>
            <w:r>
              <w:rPr>
                <w:rFonts w:hint="eastAsia" w:ascii="宋体" w:hAnsi="宋体" w:cs="Arial"/>
                <w:bCs/>
                <w:sz w:val="24"/>
                <w:lang w:val="en-US" w:eastAsia="zh-CN"/>
              </w:rPr>
              <w:t>8.5.2</w:t>
            </w:r>
            <w:r>
              <w:rPr>
                <w:rFonts w:hint="eastAsia" w:ascii="宋体" w:hAnsi="宋体" w:cs="Arial"/>
                <w:bCs/>
                <w:sz w:val="24"/>
              </w:rPr>
              <w:t>、</w:t>
            </w:r>
            <w:r>
              <w:rPr>
                <w:rFonts w:hint="eastAsia" w:ascii="宋体" w:hAnsi="宋体" w:cs="Arial"/>
                <w:bCs/>
                <w:sz w:val="24"/>
                <w:lang w:val="en-US" w:eastAsia="zh-CN"/>
              </w:rPr>
              <w:t>8.5.3</w:t>
            </w:r>
            <w:r>
              <w:rPr>
                <w:rFonts w:hint="eastAsia" w:ascii="宋体" w:hAnsi="宋体" w:cs="Arial"/>
                <w:bCs/>
                <w:sz w:val="24"/>
              </w:rPr>
              <w:t>、</w:t>
            </w:r>
            <w:r>
              <w:rPr>
                <w:rFonts w:hint="eastAsia" w:ascii="宋体" w:hAnsi="宋体" w:cs="Arial"/>
                <w:bCs/>
                <w:sz w:val="24"/>
                <w:lang w:val="en-US" w:eastAsia="zh-CN"/>
              </w:rPr>
              <w:t>8.5.4</w:t>
            </w:r>
            <w:r>
              <w:rPr>
                <w:rFonts w:hint="eastAsia" w:ascii="宋体" w:hAnsi="宋体" w:cs="Arial"/>
                <w:bCs/>
                <w:sz w:val="24"/>
              </w:rPr>
              <w:t>、</w:t>
            </w:r>
            <w:r>
              <w:rPr>
                <w:rFonts w:hint="eastAsia" w:ascii="宋体" w:hAnsi="宋体" w:cs="Arial"/>
                <w:bCs/>
                <w:sz w:val="24"/>
                <w:lang w:val="en-US" w:eastAsia="zh-CN"/>
              </w:rPr>
              <w:t>8.5.5</w:t>
            </w:r>
            <w:r>
              <w:rPr>
                <w:rFonts w:hint="eastAsia" w:ascii="宋体" w:hAnsi="宋体" w:cs="Arial"/>
                <w:bCs/>
                <w:sz w:val="24"/>
              </w:rPr>
              <w:t>、</w:t>
            </w:r>
            <w:r>
              <w:rPr>
                <w:rFonts w:hint="eastAsia" w:ascii="宋体" w:hAnsi="宋体" w:cs="Arial"/>
                <w:bCs/>
                <w:sz w:val="24"/>
                <w:lang w:val="en-US" w:eastAsia="zh-CN"/>
              </w:rPr>
              <w:t>8.5.6</w:t>
            </w:r>
            <w:r>
              <w:rPr>
                <w:rFonts w:hint="eastAsia" w:ascii="宋体" w:hAnsi="宋体" w:cs="Arial"/>
                <w:bCs/>
                <w:sz w:val="24"/>
              </w:rPr>
              <w:t>、</w:t>
            </w:r>
            <w:r>
              <w:rPr>
                <w:rFonts w:hint="eastAsia" w:ascii="宋体" w:hAnsi="宋体" w:cs="Arial"/>
                <w:bCs/>
                <w:sz w:val="24"/>
                <w:lang w:val="en-US" w:eastAsia="zh-CN"/>
              </w:rPr>
              <w:t>8.7</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sz w:val="24"/>
              </w:rPr>
            </w:pPr>
          </w:p>
        </w:tc>
        <w:tc>
          <w:tcPr>
            <w:tcW w:w="960" w:type="dxa"/>
          </w:tcPr>
          <w:p>
            <w:pPr>
              <w:rPr>
                <w:sz w:val="24"/>
              </w:rPr>
            </w:pPr>
          </w:p>
        </w:tc>
        <w:tc>
          <w:tcPr>
            <w:tcW w:w="10004" w:type="dxa"/>
          </w:tcPr>
          <w:p>
            <w:pPr>
              <w:pStyle w:val="11"/>
              <w:spacing w:line="340" w:lineRule="exact"/>
              <w:rPr>
                <w:rFonts w:ascii="宋体" w:hAnsi="宋体"/>
                <w:sz w:val="24"/>
              </w:rPr>
            </w:pPr>
            <w:r>
              <w:rPr>
                <w:rFonts w:hint="eastAsia" w:ascii="宋体" w:hAnsi="宋体"/>
                <w:color w:val="000000"/>
                <w:sz w:val="24"/>
              </w:rPr>
              <w:t>本</w:t>
            </w:r>
            <w:r>
              <w:rPr>
                <w:rFonts w:hint="eastAsia" w:ascii="宋体" w:hAnsi="宋体"/>
                <w:sz w:val="24"/>
              </w:rPr>
              <w:t>部门工作内容和职责，主要负责：</w:t>
            </w:r>
          </w:p>
          <w:p>
            <w:pPr>
              <w:pStyle w:val="11"/>
              <w:spacing w:line="340" w:lineRule="exact"/>
              <w:rPr>
                <w:sz w:val="24"/>
              </w:rPr>
            </w:pPr>
            <w:r>
              <w:rPr>
                <w:rFonts w:hint="eastAsia" w:ascii="宋体" w:hAnsi="宋体"/>
                <w:sz w:val="24"/>
                <w:lang w:val="en-US" w:eastAsia="zh-CN"/>
              </w:rPr>
              <w:t>全面主持生产部的工作、编制生产设备维护保养细则、全面执行设备维护保养及监督工作、编辑各类设备（工序）生产作业指导书、组织安排技术及生产人员培训考核，</w:t>
            </w:r>
            <w:r>
              <w:rPr>
                <w:rFonts w:hint="eastAsia" w:ascii="宋体" w:hAnsi="宋体"/>
                <w:color w:val="000000"/>
                <w:sz w:val="24"/>
                <w:lang w:val="en-US" w:eastAsia="zh-CN"/>
              </w:rPr>
              <w:t>协助维持体系的运行和持续改进等</w:t>
            </w:r>
            <w:r>
              <w:rPr>
                <w:rFonts w:hint="eastAsia" w:ascii="宋体" w:hAnsi="宋体"/>
                <w:color w:val="000000"/>
                <w:sz w:val="24"/>
              </w:rPr>
              <w:t>。</w:t>
            </w:r>
          </w:p>
        </w:tc>
        <w:tc>
          <w:tcPr>
            <w:tcW w:w="1585" w:type="dxa"/>
          </w:tcPr>
          <w:p>
            <w:pPr>
              <w:rPr>
                <w:rFonts w:hint="eastAsia" w:eastAsia="宋体"/>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160" w:type="dxa"/>
          </w:tcPr>
          <w:p>
            <w:pPr>
              <w:rPr>
                <w:rFonts w:ascii="宋体" w:hAnsi="宋体"/>
                <w:szCs w:val="21"/>
              </w:rPr>
            </w:pPr>
            <w:r>
              <w:rPr>
                <w:rFonts w:hint="eastAsia" w:ascii="宋体" w:hAnsi="宋体"/>
                <w:szCs w:val="21"/>
              </w:rPr>
              <w:t>目标完成情况</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2</w:t>
            </w:r>
          </w:p>
        </w:tc>
        <w:tc>
          <w:tcPr>
            <w:tcW w:w="10004" w:type="dxa"/>
            <w:vAlign w:val="top"/>
          </w:tcPr>
          <w:p>
            <w:pPr>
              <w:spacing w:line="360" w:lineRule="auto"/>
              <w:jc w:val="left"/>
              <w:rPr>
                <w:rFonts w:ascii="宋体" w:hAnsi="宋体" w:cs="仿宋_GB2312"/>
                <w:szCs w:val="21"/>
                <w:lang w:val="zh-CN"/>
              </w:rPr>
            </w:pPr>
            <w:r>
              <w:rPr>
                <w:rFonts w:hint="eastAsia" w:ascii="宋体" w:hAnsi="宋体"/>
                <w:kern w:val="0"/>
                <w:szCs w:val="21"/>
              </w:rPr>
              <w:sym w:font="Wingdings 2" w:char="F098"/>
            </w:r>
            <w:r>
              <w:rPr>
                <w:rFonts w:hint="eastAsia" w:ascii="宋体" w:hAnsi="宋体"/>
                <w:szCs w:val="21"/>
              </w:rPr>
              <w:t>执行《</w:t>
            </w:r>
            <w:r>
              <w:rPr>
                <w:rFonts w:hint="eastAsia" w:ascii="宋体" w:hAnsi="宋体" w:cs="宋体"/>
                <w:szCs w:val="21"/>
              </w:rPr>
              <w:t>质量目标制定及考核办法</w:t>
            </w:r>
            <w:r>
              <w:rPr>
                <w:rFonts w:hint="eastAsia" w:ascii="宋体" w:hAnsi="宋体"/>
                <w:szCs w:val="21"/>
              </w:rPr>
              <w:t>》，</w:t>
            </w:r>
            <w:r>
              <w:rPr>
                <w:rFonts w:hint="eastAsia" w:ascii="宋体" w:hAnsi="宋体" w:cs="仿宋_GB2312"/>
                <w:szCs w:val="21"/>
                <w:lang w:val="zh-CN"/>
              </w:rPr>
              <w:t>对目标的编制依据、内容及实施程序和方法等做出规定。</w:t>
            </w:r>
          </w:p>
          <w:p>
            <w:pPr>
              <w:spacing w:line="276" w:lineRule="auto"/>
              <w:jc w:val="left"/>
              <w:rPr>
                <w:rFonts w:ascii="宋体" w:hAnsi="宋体"/>
                <w:kern w:val="0"/>
                <w:szCs w:val="21"/>
              </w:rPr>
            </w:pPr>
            <w:r>
              <w:rPr>
                <w:rFonts w:hint="eastAsia" w:ascii="宋体" w:hAnsi="宋体"/>
                <w:kern w:val="0"/>
                <w:szCs w:val="21"/>
              </w:rPr>
              <w:sym w:font="Wingdings 2" w:char="F098"/>
            </w:r>
            <w:r>
              <w:rPr>
                <w:rFonts w:hint="eastAsia" w:ascii="宋体" w:hAnsi="宋体"/>
                <w:kern w:val="0"/>
                <w:szCs w:val="21"/>
              </w:rPr>
              <w:t xml:space="preserve">生产部2020年质量目标：         </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1、生产计划完成率不低于98%            </w:t>
            </w:r>
          </w:p>
          <w:p>
            <w:pPr>
              <w:spacing w:line="276" w:lineRule="auto"/>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2产品一次交验合格率98%    </w:t>
            </w:r>
          </w:p>
          <w:p>
            <w:pPr>
              <w:spacing w:line="276" w:lineRule="auto"/>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均已完成            </w:t>
            </w:r>
          </w:p>
          <w:p>
            <w:pPr>
              <w:spacing w:line="276" w:lineRule="auto"/>
              <w:jc w:val="left"/>
              <w:rPr>
                <w:rFonts w:hint="eastAsia" w:ascii="宋体" w:hAnsi="宋体"/>
                <w:sz w:val="24"/>
                <w:lang w:eastAsia="zh-CN"/>
              </w:rPr>
            </w:pPr>
            <w:r>
              <w:rPr>
                <w:rFonts w:hint="eastAsia" w:ascii="宋体" w:hAnsi="宋体" w:cs="宋体"/>
                <w:szCs w:val="21"/>
              </w:rPr>
              <w:sym w:font="Wingdings 2" w:char="F098"/>
            </w:r>
            <w:r>
              <w:rPr>
                <w:rFonts w:hint="eastAsia" w:ascii="宋体" w:hAnsi="宋体"/>
                <w:kern w:val="0"/>
                <w:szCs w:val="21"/>
              </w:rPr>
              <w:t>查看</w:t>
            </w:r>
            <w:r>
              <w:rPr>
                <w:rFonts w:hint="eastAsia" w:ascii="宋体" w:hAnsi="宋体" w:cs="Arial"/>
                <w:kern w:val="0"/>
                <w:szCs w:val="21"/>
              </w:rPr>
              <w:t>202</w:t>
            </w:r>
            <w:r>
              <w:rPr>
                <w:rFonts w:hint="eastAsia" w:ascii="宋体" w:hAnsi="宋体" w:cs="Arial"/>
                <w:kern w:val="0"/>
                <w:szCs w:val="21"/>
                <w:lang w:val="en-US" w:eastAsia="zh-CN"/>
              </w:rPr>
              <w:t>1</w:t>
            </w:r>
            <w:r>
              <w:rPr>
                <w:rFonts w:hint="eastAsia" w:ascii="宋体" w:hAnsi="宋体" w:cs="Arial"/>
                <w:kern w:val="0"/>
                <w:szCs w:val="21"/>
              </w:rPr>
              <w:t>年1季度的考核</w:t>
            </w:r>
            <w:r>
              <w:rPr>
                <w:rFonts w:hint="eastAsia" w:ascii="宋体" w:hAnsi="宋体"/>
                <w:szCs w:val="21"/>
              </w:rPr>
              <w:t>数据统计：指标完成率均为1</w:t>
            </w:r>
            <w:r>
              <w:rPr>
                <w:rFonts w:ascii="宋体" w:hAnsi="宋体"/>
                <w:szCs w:val="21"/>
              </w:rPr>
              <w:t>00</w:t>
            </w:r>
            <w:r>
              <w:rPr>
                <w:rFonts w:hint="eastAsia" w:ascii="宋体" w:hAnsi="宋体"/>
                <w:szCs w:val="21"/>
              </w:rPr>
              <w:t>%</w:t>
            </w:r>
            <w:r>
              <w:rPr>
                <w:rFonts w:hint="eastAsia" w:ascii="宋体" w:hAnsi="宋体"/>
                <w:kern w:val="0"/>
                <w:szCs w:val="21"/>
              </w:rPr>
              <w:t>，显示目标已达标完成。</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基础设施</w:t>
            </w:r>
          </w:p>
        </w:tc>
        <w:tc>
          <w:tcPr>
            <w:tcW w:w="960" w:type="dxa"/>
          </w:tcPr>
          <w:p>
            <w:pPr>
              <w:spacing w:before="120" w:line="340" w:lineRule="exact"/>
              <w:rPr>
                <w:rFonts w:ascii="宋体" w:hAnsi="宋体"/>
                <w:szCs w:val="21"/>
              </w:rPr>
            </w:pPr>
            <w:r>
              <w:rPr>
                <w:rFonts w:ascii="宋体" w:hAnsi="宋体"/>
                <w:szCs w:val="21"/>
              </w:rPr>
              <w:t>Q</w:t>
            </w:r>
            <w:r>
              <w:rPr>
                <w:rFonts w:hint="eastAsia" w:ascii="宋体" w:hAnsi="宋体"/>
                <w:szCs w:val="21"/>
              </w:rPr>
              <w:t>7.1.</w:t>
            </w:r>
            <w:r>
              <w:rPr>
                <w:rFonts w:hint="eastAsia" w:ascii="宋体" w:hAnsi="宋体"/>
                <w:szCs w:val="21"/>
                <w:lang w:val="en-US" w:eastAsia="zh-CN"/>
              </w:rPr>
              <w:t>3</w:t>
            </w:r>
          </w:p>
        </w:tc>
        <w:tc>
          <w:tcPr>
            <w:tcW w:w="10004" w:type="dxa"/>
          </w:tcPr>
          <w:p>
            <w:pPr>
              <w:pStyle w:val="11"/>
              <w:spacing w:line="340" w:lineRule="exact"/>
              <w:rPr>
                <w:rFonts w:hint="default" w:ascii="宋体" w:hAnsi="宋体"/>
                <w:color w:val="auto"/>
                <w:sz w:val="24"/>
                <w:lang w:val="en-US"/>
              </w:rPr>
            </w:pPr>
            <w:r>
              <w:rPr>
                <w:rFonts w:hint="eastAsia" w:ascii="宋体" w:hAnsi="宋体"/>
                <w:color w:val="auto"/>
                <w:sz w:val="24"/>
                <w:lang w:val="en-US" w:eastAsia="zh-CN"/>
              </w:rPr>
              <w:t>编辑了《基础设施控制程序》，明确了设备设施的配置、使用、维护、维修管理。提供《生产设备台账》基础设施：办公室、车间，主要设备：喷房、喷池、烘道线、烘箱、静电枪等，同时配备了用于测量的游标卡尺。设备能力基本满足要求。查《设备保养记录》：保养日期2021年1月1日，2021年3月23号，保养内容：</w:t>
            </w:r>
            <w:r>
              <w:rPr>
                <w:rFonts w:hint="eastAsia"/>
                <w:color w:val="auto"/>
                <w:sz w:val="24"/>
                <w:szCs w:val="28"/>
              </w:rPr>
              <w:t>常规保养，主要做好清洁工作</w:t>
            </w:r>
            <w:r>
              <w:rPr>
                <w:rFonts w:hint="eastAsia" w:ascii="宋体" w:hAnsi="宋体"/>
                <w:color w:val="auto"/>
                <w:sz w:val="24"/>
                <w:lang w:val="en-US" w:eastAsia="zh-CN"/>
              </w:rPr>
              <w:t>、更换严重磨损零件等，记录完整，覆盖设备全面。</w:t>
            </w:r>
          </w:p>
        </w:tc>
        <w:tc>
          <w:tcPr>
            <w:tcW w:w="1585" w:type="dxa"/>
          </w:tcPr>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过程运行环境</w:t>
            </w:r>
          </w:p>
        </w:tc>
        <w:tc>
          <w:tcPr>
            <w:tcW w:w="960" w:type="dxa"/>
          </w:tcPr>
          <w:p>
            <w:pPr>
              <w:spacing w:before="120" w:line="340" w:lineRule="exact"/>
              <w:rPr>
                <w:rFonts w:hint="eastAsia" w:ascii="宋体" w:hAnsi="宋体"/>
                <w:szCs w:val="21"/>
              </w:rPr>
            </w:pPr>
            <w:r>
              <w:rPr>
                <w:rFonts w:hint="eastAsia" w:ascii="宋体" w:hAnsi="宋体"/>
                <w:szCs w:val="21"/>
              </w:rPr>
              <w:t>Q</w:t>
            </w:r>
            <w:r>
              <w:rPr>
                <w:rFonts w:ascii="宋体" w:hAnsi="宋体"/>
                <w:szCs w:val="21"/>
              </w:rPr>
              <w:t>7.</w:t>
            </w:r>
            <w:r>
              <w:rPr>
                <w:rFonts w:hint="eastAsia" w:ascii="宋体" w:hAnsi="宋体"/>
                <w:szCs w:val="21"/>
                <w:lang w:val="en-US" w:eastAsia="zh-CN"/>
              </w:rPr>
              <w:t>1.</w:t>
            </w:r>
            <w:r>
              <w:rPr>
                <w:rFonts w:ascii="宋体" w:hAnsi="宋体"/>
                <w:szCs w:val="21"/>
              </w:rPr>
              <w:t>4</w:t>
            </w:r>
          </w:p>
        </w:tc>
        <w:tc>
          <w:tcPr>
            <w:tcW w:w="10004" w:type="dxa"/>
          </w:tcPr>
          <w:p>
            <w:pPr>
              <w:spacing w:before="120" w:line="340" w:lineRule="exact"/>
              <w:rPr>
                <w:rFonts w:hint="eastAsia" w:ascii="宋体" w:hAnsi="宋体"/>
                <w:sz w:val="24"/>
              </w:rPr>
            </w:pPr>
            <w:r>
              <w:rPr>
                <w:rFonts w:hint="eastAsia" w:ascii="宋体" w:hAnsi="宋体" w:eastAsia="宋体" w:cs="Times New Roman"/>
                <w:kern w:val="2"/>
                <w:sz w:val="24"/>
                <w:szCs w:val="24"/>
                <w:lang w:val="en-US" w:eastAsia="zh-CN" w:bidi="ar-SA"/>
              </w:rPr>
              <w:t>公司编辑了《过程运行环境控制程序》，为实现产品和服务符合性的现场环境进行管理和控制。确定设备设施定置定位，工作环境严格执行6S要求。提供适宜的工作环境（</w:t>
            </w:r>
            <w:r>
              <w:rPr>
                <w:rFonts w:hint="eastAsia" w:ascii="宋体" w:hAnsi="宋体" w:cs="Times New Roman"/>
                <w:kern w:val="2"/>
                <w:sz w:val="24"/>
                <w:szCs w:val="24"/>
                <w:lang w:val="en-US" w:eastAsia="zh-CN" w:bidi="ar-SA"/>
              </w:rPr>
              <w:t>管理部</w:t>
            </w:r>
            <w:r>
              <w:rPr>
                <w:rFonts w:hint="eastAsia" w:ascii="宋体" w:hAnsi="宋体" w:eastAsia="宋体" w:cs="Times New Roman"/>
                <w:kern w:val="2"/>
                <w:sz w:val="24"/>
                <w:szCs w:val="24"/>
                <w:lang w:val="en-US" w:eastAsia="zh-CN" w:bidi="ar-SA"/>
              </w:rPr>
              <w:t>备有空调），经交谈了解公司提供工作服、高温补贴等。</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rFonts w:ascii="宋体" w:hAnsi="宋体"/>
                <w:szCs w:val="21"/>
              </w:rPr>
            </w:pPr>
            <w:r>
              <w:rPr>
                <w:rFonts w:hint="eastAsia" w:ascii="宋体" w:hAnsi="宋体"/>
                <w:szCs w:val="21"/>
              </w:rPr>
              <w:t>沟通</w:t>
            </w:r>
          </w:p>
        </w:tc>
        <w:tc>
          <w:tcPr>
            <w:tcW w:w="960" w:type="dxa"/>
          </w:tcPr>
          <w:p>
            <w:pPr>
              <w:spacing w:before="120" w:line="340" w:lineRule="exact"/>
              <w:rPr>
                <w:rFonts w:ascii="宋体" w:hAnsi="宋体"/>
                <w:szCs w:val="21"/>
              </w:rPr>
            </w:pPr>
            <w:r>
              <w:rPr>
                <w:rFonts w:hint="eastAsia" w:ascii="宋体" w:hAnsi="宋体"/>
                <w:szCs w:val="21"/>
              </w:rPr>
              <w:t>Q</w:t>
            </w:r>
            <w:r>
              <w:rPr>
                <w:rFonts w:ascii="宋体" w:hAnsi="宋体"/>
                <w:szCs w:val="21"/>
              </w:rPr>
              <w:t>7.4</w:t>
            </w:r>
          </w:p>
        </w:tc>
        <w:tc>
          <w:tcPr>
            <w:tcW w:w="10004" w:type="dxa"/>
          </w:tcPr>
          <w:p>
            <w:pPr>
              <w:spacing w:line="340" w:lineRule="exact"/>
              <w:rPr>
                <w:rFonts w:ascii="宋体" w:hAnsi="宋体"/>
                <w:sz w:val="24"/>
              </w:rPr>
            </w:pPr>
            <w:r>
              <w:rPr>
                <w:rFonts w:hint="eastAsia" w:ascii="宋体" w:hAnsi="宋体"/>
                <w:sz w:val="24"/>
                <w:lang w:val="en-US" w:eastAsia="zh-CN"/>
              </w:rPr>
              <w:t>编辑了《沟通控制程序》，</w:t>
            </w:r>
            <w:r>
              <w:rPr>
                <w:rFonts w:hint="eastAsia" w:ascii="宋体" w:hAnsi="宋体"/>
                <w:sz w:val="24"/>
              </w:rPr>
              <w:t>公司目前内部沟通过程安排实施如下：</w:t>
            </w:r>
          </w:p>
          <w:p>
            <w:pPr>
              <w:spacing w:line="340" w:lineRule="exact"/>
              <w:rPr>
                <w:rFonts w:ascii="宋体" w:hAnsi="宋体"/>
                <w:sz w:val="24"/>
              </w:rPr>
            </w:pPr>
            <w:r>
              <w:rPr>
                <w:rFonts w:hint="eastAsia" w:ascii="宋体" w:hAnsi="宋体"/>
                <w:sz w:val="24"/>
              </w:rPr>
              <w:t>1．</w:t>
            </w:r>
            <w:r>
              <w:rPr>
                <w:rFonts w:hint="eastAsia" w:ascii="宋体" w:hAnsi="宋体"/>
                <w:sz w:val="24"/>
                <w:lang w:val="en-US" w:eastAsia="zh-CN"/>
              </w:rPr>
              <w:t>公司主要通过综合分析会议、部门协调会</w:t>
            </w:r>
            <w:r>
              <w:rPr>
                <w:rFonts w:hint="eastAsia" w:ascii="宋体" w:hAnsi="宋体"/>
                <w:sz w:val="24"/>
              </w:rPr>
              <w:t>，对顾客要求、产品质量、生产进度、体系运行情况等内容进行沟通交流，且对次月的工作安排提出要求；</w:t>
            </w:r>
          </w:p>
          <w:p>
            <w:pPr>
              <w:spacing w:line="340" w:lineRule="exact"/>
              <w:rPr>
                <w:rFonts w:ascii="宋体" w:hAnsi="宋体"/>
                <w:sz w:val="24"/>
              </w:rPr>
            </w:pPr>
            <w:r>
              <w:rPr>
                <w:rFonts w:hint="eastAsia" w:ascii="宋体" w:hAnsi="宋体"/>
                <w:sz w:val="24"/>
              </w:rPr>
              <w:t>2．各部门自行召开工作会议</w:t>
            </w:r>
            <w:r>
              <w:rPr>
                <w:rFonts w:hint="eastAsia" w:ascii="宋体" w:hAnsi="宋体"/>
                <w:sz w:val="24"/>
                <w:lang w:val="en-US" w:eastAsia="zh-CN"/>
              </w:rPr>
              <w:t>讨论交流</w:t>
            </w:r>
            <w:r>
              <w:rPr>
                <w:rFonts w:hint="eastAsia" w:ascii="宋体" w:hAnsi="宋体"/>
                <w:sz w:val="24"/>
              </w:rPr>
              <w:t>，实现部门内的信息交流；</w:t>
            </w:r>
          </w:p>
          <w:p>
            <w:pPr>
              <w:pStyle w:val="11"/>
              <w:spacing w:line="340" w:lineRule="exact"/>
              <w:rPr>
                <w:rFonts w:hint="default" w:ascii="宋体" w:hAnsi="宋体" w:eastAsia="宋体"/>
                <w:sz w:val="24"/>
                <w:lang w:val="en-US" w:eastAsia="zh-CN"/>
              </w:rPr>
            </w:pPr>
            <w:r>
              <w:rPr>
                <w:rFonts w:hint="eastAsia" w:ascii="宋体" w:hAnsi="宋体"/>
                <w:sz w:val="24"/>
              </w:rPr>
              <w:t>3．</w:t>
            </w:r>
            <w:r>
              <w:rPr>
                <w:rFonts w:hint="eastAsia" w:ascii="宋体" w:hAnsi="宋体"/>
                <w:sz w:val="24"/>
                <w:lang w:val="en-US" w:eastAsia="zh-CN"/>
              </w:rPr>
              <w:t>公司自上而下</w:t>
            </w:r>
            <w:r>
              <w:rPr>
                <w:rFonts w:hint="eastAsia" w:ascii="宋体" w:hAnsi="宋体"/>
                <w:sz w:val="24"/>
              </w:rPr>
              <w:t>通过</w:t>
            </w:r>
            <w:r>
              <w:rPr>
                <w:rFonts w:hint="eastAsia" w:ascii="宋体" w:hAnsi="宋体"/>
                <w:sz w:val="24"/>
                <w:lang w:val="en-US" w:eastAsia="zh-CN"/>
              </w:rPr>
              <w:t>书面资料、会议</w:t>
            </w:r>
            <w:r>
              <w:rPr>
                <w:rFonts w:hint="eastAsia" w:ascii="宋体" w:hAnsi="宋体"/>
                <w:sz w:val="24"/>
                <w:lang w:eastAsia="zh-CN"/>
              </w:rPr>
              <w:t>、</w:t>
            </w:r>
            <w:r>
              <w:rPr>
                <w:rFonts w:hint="eastAsia" w:ascii="宋体" w:hAnsi="宋体"/>
                <w:sz w:val="24"/>
                <w:lang w:val="en-US" w:eastAsia="zh-CN"/>
              </w:rPr>
              <w:t>通知、电话、网络、公告、发文、培训、质量记录</w:t>
            </w:r>
            <w:r>
              <w:rPr>
                <w:rFonts w:hint="eastAsia" w:ascii="宋体" w:hAnsi="宋体"/>
                <w:sz w:val="24"/>
              </w:rPr>
              <w:t>等，实现部门间的信息交流。</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运行的策划和控制</w:t>
            </w:r>
          </w:p>
        </w:tc>
        <w:tc>
          <w:tcPr>
            <w:tcW w:w="960" w:type="dxa"/>
          </w:tcPr>
          <w:p>
            <w:pPr>
              <w:spacing w:before="120" w:line="340" w:lineRule="exact"/>
              <w:rPr>
                <w:rFonts w:hint="default" w:ascii="宋体" w:hAnsi="宋体" w:eastAsia="宋体"/>
                <w:szCs w:val="21"/>
                <w:lang w:val="en-US" w:eastAsia="zh-CN"/>
              </w:rPr>
            </w:pPr>
            <w:r>
              <w:rPr>
                <w:rFonts w:hint="eastAsia" w:ascii="宋体" w:hAnsi="宋体"/>
                <w:szCs w:val="21"/>
                <w:lang w:val="en-US" w:eastAsia="zh-CN"/>
              </w:rPr>
              <w:t>Q8.1</w:t>
            </w:r>
          </w:p>
        </w:tc>
        <w:tc>
          <w:tcPr>
            <w:tcW w:w="10004" w:type="dxa"/>
            <w:vAlign w:val="top"/>
          </w:tcPr>
          <w:p>
            <w:pPr>
              <w:spacing w:line="340" w:lineRule="exact"/>
              <w:rPr>
                <w:rFonts w:hint="eastAsia" w:ascii="宋体" w:hAnsi="宋体"/>
                <w:sz w:val="24"/>
                <w:lang w:val="en-US" w:eastAsia="zh-CN"/>
              </w:rPr>
            </w:pPr>
            <w:r>
              <w:rPr>
                <w:rFonts w:ascii="宋体" w:hAnsi="宋体"/>
                <w:szCs w:val="21"/>
              </w:rPr>
              <w:sym w:font="Wingdings 2" w:char="F098"/>
            </w:r>
            <w:r>
              <w:rPr>
                <w:rFonts w:hint="eastAsia" w:ascii="宋体" w:hAnsi="宋体"/>
                <w:sz w:val="24"/>
                <w:lang w:val="en-US" w:eastAsia="zh-CN"/>
              </w:rPr>
              <w:t>公司对产品质量目标、产品实现过程、产品所要求的检验和试验活动以及产品接收准则进行了策划，并规定了所需的记录。</w:t>
            </w:r>
          </w:p>
          <w:p>
            <w:pPr>
              <w:spacing w:line="340" w:lineRule="exact"/>
              <w:rPr>
                <w:rFonts w:hint="eastAsia" w:ascii="宋体" w:hAnsi="宋体"/>
                <w:sz w:val="24"/>
                <w:lang w:val="en-US" w:eastAsia="zh-CN"/>
              </w:rPr>
            </w:pPr>
            <w:r>
              <w:rPr>
                <w:rFonts w:hint="eastAsia" w:ascii="宋体" w:hAnsi="宋体"/>
                <w:sz w:val="24"/>
                <w:lang w:val="en-US" w:eastAsia="zh-CN"/>
              </w:rPr>
              <w:t>1、本公司的产品为：塑料件喷涂（含镀膜）的加工</w:t>
            </w:r>
          </w:p>
          <w:p>
            <w:pPr>
              <w:spacing w:line="340" w:lineRule="exact"/>
              <w:rPr>
                <w:rFonts w:hint="eastAsia" w:ascii="宋体" w:hAnsi="宋体"/>
                <w:sz w:val="24"/>
                <w:lang w:val="en-US" w:eastAsia="zh-CN"/>
              </w:rPr>
            </w:pPr>
            <w:r>
              <w:rPr>
                <w:rFonts w:hint="eastAsia" w:ascii="宋体" w:hAnsi="宋体"/>
                <w:sz w:val="24"/>
                <w:lang w:val="en-US" w:eastAsia="zh-CN"/>
              </w:rPr>
              <w:t xml:space="preserve">2、 基础设施：办公室、车间，主要设施：喷房、喷池、烘道线、烘箱、静电枪等 </w:t>
            </w:r>
          </w:p>
          <w:p>
            <w:pPr>
              <w:spacing w:line="340" w:lineRule="exact"/>
              <w:rPr>
                <w:rFonts w:hint="eastAsia" w:ascii="宋体" w:hAnsi="宋体"/>
                <w:sz w:val="24"/>
                <w:lang w:val="en-US" w:eastAsia="zh-CN"/>
              </w:rPr>
            </w:pPr>
            <w:r>
              <w:rPr>
                <w:rFonts w:hint="eastAsia" w:ascii="宋体" w:hAnsi="宋体"/>
                <w:sz w:val="24"/>
                <w:lang w:val="en-US" w:eastAsia="zh-CN"/>
              </w:rPr>
              <w:t>3、监视和测量设施：游标卡尺（0-200）mm。</w:t>
            </w:r>
          </w:p>
          <w:p>
            <w:pPr>
              <w:spacing w:line="340" w:lineRule="exact"/>
              <w:rPr>
                <w:rFonts w:hint="eastAsia" w:ascii="宋体" w:hAnsi="宋体"/>
                <w:sz w:val="24"/>
                <w:lang w:val="en-US" w:eastAsia="zh-CN"/>
              </w:rPr>
            </w:pPr>
            <w:r>
              <w:rPr>
                <w:rFonts w:hint="eastAsia" w:ascii="宋体" w:hAnsi="宋体"/>
                <w:sz w:val="24"/>
                <w:lang w:val="en-US" w:eastAsia="zh-CN"/>
              </w:rPr>
              <w:t>4、编制了《原材料检验规程》、《成品检验规范》等</w:t>
            </w:r>
          </w:p>
          <w:p>
            <w:pPr>
              <w:spacing w:line="340" w:lineRule="exact"/>
              <w:rPr>
                <w:rFonts w:hint="eastAsia" w:ascii="宋体" w:hAnsi="宋体"/>
                <w:sz w:val="24"/>
                <w:lang w:val="en-US" w:eastAsia="zh-CN"/>
              </w:rPr>
            </w:pPr>
            <w:r>
              <w:rPr>
                <w:rFonts w:hint="eastAsia" w:ascii="宋体" w:hAnsi="宋体"/>
                <w:sz w:val="24"/>
                <w:lang w:val="en-US" w:eastAsia="zh-CN"/>
              </w:rPr>
              <w:t>5、生产工艺流程：</w:t>
            </w:r>
          </w:p>
          <w:p>
            <w:pPr>
              <w:spacing w:line="340" w:lineRule="exact"/>
              <w:rPr>
                <w:rFonts w:hint="eastAsia" w:ascii="宋体" w:hAnsi="宋体"/>
                <w:sz w:val="24"/>
                <w:lang w:val="en-US" w:eastAsia="zh-CN"/>
              </w:rPr>
            </w:pPr>
            <w:r>
              <w:rPr>
                <w:rFonts w:hint="eastAsia" w:ascii="宋体" w:hAnsi="宋体"/>
                <w:sz w:val="24"/>
                <w:lang w:val="en-US" w:eastAsia="zh-CN"/>
              </w:rPr>
              <w:t>1）喷涂加工工艺流程如下：</w:t>
            </w:r>
          </w:p>
          <w:p>
            <w:pPr>
              <w:spacing w:line="340" w:lineRule="exact"/>
              <w:rPr>
                <w:rFonts w:hint="eastAsia" w:ascii="宋体" w:hAnsi="宋体"/>
                <w:sz w:val="24"/>
                <w:lang w:val="en-US" w:eastAsia="zh-CN"/>
              </w:rPr>
            </w:pPr>
          </w:p>
          <w:p>
            <w:pPr>
              <w:spacing w:line="340" w:lineRule="exact"/>
              <w:rPr>
                <w:rFonts w:hint="eastAsia" w:ascii="宋体" w:hAnsi="宋体"/>
                <w:sz w:val="24"/>
                <w:lang w:val="en-US" w:eastAsia="zh-CN"/>
              </w:rPr>
            </w:pPr>
          </w:p>
          <w:p>
            <w:pPr>
              <w:spacing w:line="340" w:lineRule="exact"/>
              <w:rPr>
                <w:rFonts w:hint="eastAsia" w:ascii="宋体" w:hAnsi="宋体"/>
                <w:sz w:val="24"/>
                <w:lang w:val="en-US" w:eastAsia="zh-CN"/>
              </w:rPr>
            </w:pPr>
          </w:p>
          <w:p>
            <w:pPr>
              <w:spacing w:line="340" w:lineRule="exact"/>
              <w:rPr>
                <w:rFonts w:hint="eastAsia" w:ascii="宋体" w:hAnsi="宋体"/>
                <w:sz w:val="24"/>
                <w:lang w:val="en-US" w:eastAsia="zh-CN"/>
              </w:rPr>
            </w:pPr>
          </w:p>
          <w:p>
            <w:pPr>
              <w:spacing w:line="340" w:lineRule="exact"/>
              <w:rPr>
                <w:rFonts w:hint="eastAsia" w:ascii="宋体" w:hAnsi="宋体"/>
                <w:sz w:val="24"/>
                <w:lang w:val="en-US" w:eastAsia="zh-CN"/>
              </w:rPr>
            </w:pPr>
          </w:p>
          <w:p>
            <w:pPr>
              <w:spacing w:line="340" w:lineRule="exact"/>
              <w:rPr>
                <w:rFonts w:hint="eastAsia" w:ascii="宋体" w:hAnsi="宋体"/>
                <w:sz w:val="24"/>
                <w:lang w:val="en-US" w:eastAsia="zh-CN"/>
              </w:rPr>
            </w:pPr>
          </w:p>
          <w:p>
            <w:pPr>
              <w:spacing w:line="240" w:lineRule="atLeast"/>
              <w:rPr>
                <w:rFonts w:hAnsi="宋体"/>
                <w:color w:val="000000"/>
              </w:rPr>
            </w:pPr>
          </w:p>
          <w:p>
            <w:pPr>
              <w:spacing w:line="240" w:lineRule="atLeast"/>
              <w:rPr>
                <w:rFonts w:hAnsi="宋体"/>
                <w:color w:val="000000"/>
              </w:rPr>
            </w:pPr>
          </w:p>
          <w:p>
            <w:pPr>
              <w:spacing w:line="240" w:lineRule="atLeast"/>
              <w:ind w:firstLine="480"/>
              <w:rPr>
                <w:rFonts w:hAnsi="宋体"/>
                <w:color w:val="000000"/>
              </w:rPr>
            </w:pPr>
            <w:r>
              <mc:AlternateContent>
                <mc:Choice Requires="wps">
                  <w:drawing>
                    <wp:anchor distT="0" distB="0" distL="114300" distR="114300" simplePos="0" relativeHeight="251663360" behindDoc="0" locked="0" layoutInCell="1" allowOverlap="1">
                      <wp:simplePos x="0" y="0"/>
                      <wp:positionH relativeFrom="column">
                        <wp:posOffset>2827020</wp:posOffset>
                      </wp:positionH>
                      <wp:positionV relativeFrom="paragraph">
                        <wp:posOffset>-865505</wp:posOffset>
                      </wp:positionV>
                      <wp:extent cx="132080" cy="1908810"/>
                      <wp:effectExtent l="48895" t="233680" r="10795" b="2540"/>
                      <wp:wrapNone/>
                      <wp:docPr id="32" name="肘形连接符 32"/>
                      <wp:cNvGraphicFramePr/>
                      <a:graphic xmlns:a="http://schemas.openxmlformats.org/drawingml/2006/main">
                        <a:graphicData uri="http://schemas.microsoft.com/office/word/2010/wordprocessingShape">
                          <wps:wsp>
                            <wps:cNvCnPr/>
                            <wps:spPr>
                              <a:xfrm rot="16200000" flipH="1" flipV="1">
                                <a:off x="0" y="0"/>
                                <a:ext cx="132080" cy="1908810"/>
                              </a:xfrm>
                              <a:prstGeom prst="bentConnector3">
                                <a:avLst>
                                  <a:gd name="adj1" fmla="val -173079"/>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x y;margin-left:222.6pt;margin-top:-68.15pt;height:150.3pt;width:10.4pt;rotation:-5898240f;z-index:251663360;mso-width-relative:page;mso-height-relative:page;" filled="f" stroked="t" coordsize="21600,21600" o:gfxdata="UEsDBAoAAAAAAIdO4kAAAAAAAAAAAAAAAAAEAAAAZHJzL1BLAwQUAAAACACHTuJA3h3+KNgAAAAM&#10;AQAADwAAAGRycy9kb3ducmV2LnhtbE2Py07DMBBF90j8gzVI7FrnYSwU4nRR6AYhJAof4MbTJGps&#10;R/G0KX/PsILlaI7uPbfeXP0oLjinIQYD+ToDgaGNbgidga/P3eoRRCIbnB1jQAPfmGDT3N7UtnJx&#10;CR942VMnOCSkyhroiaZKytT26G1axwkD/45x9pb4nDvpZrtwuB9lkWVaejsEbujthNse29P+7A20&#10;xetC9Dy/pfdpp16WweW0JWPu7/LsCQThlf5g+NVndWjY6RDPwSUxGlDqoWDUwCovdQmCEaU1zzsw&#10;q1UJsqnl/xHND1BLAwQUAAAACACHTuJABgJu3TYCAABGBAAADgAAAGRycy9lMm9Eb2MueG1srVO7&#10;jhMxFO2R+AfL/WZmEu1uMspki4SFAkEkHr3jR8bIL9neTNLyAdRUFEhLxS8gvgbYz+DaM2RhodiC&#10;KUbX9r3n3nOOPb/Ya4V23AdpTYOrUYkRN9QyabYNfvXy8mSKUYjEMKKs4Q0+8IAvFg8fzDtX87Ft&#10;rWLcIwAxoe5cg9sYXV0UgbZckzCyjhs4FNZrEmHptwXzpAN0rYpxWZ4VnfXMeUt5CLC76g/xgOjv&#10;A2iFkJSvLL3S3MQe1XNFIlAKrXQBL/K0QnAanwsReESqwcA05j80gXiT/sViTuqtJ66VdBiB3GeE&#10;O5w0kQaaHqFWJBJ05eVfUFpSb4MVcUStLnoiWRFgUZV3tHnREsczF5A6uKPo4f/B0me7tUeSNXgy&#10;xsgQDY7fvH3/7cvHm68fvr+7/vH5E4ITkKlzoYbspVn7YRXc2ifOe+E18ha0rc7AYfgwEkq6J7DR&#10;R69TlFKBMNpn9Q9H9fk+Igqb1WRcTqGUwlE1K6fTKttT9A1StfMhPuZWoxQ0eAPmL60xYLL1k4xP&#10;dk9DzD6wgQxhb9IQWoGtO6LQSXU+Kc9niREgD/kQ/cJOxcqgrsGz0/EpTEPgjgu4WxBqBzoFs82t&#10;glWSXUqlUkXw281SeQQdgFevQd/hj7TUZEVC2+flo/4Gahl5kpXULSfskWEoHhxYYeAJ4jSM5gwj&#10;xeHFpihnRiLVbSbx3nb/TgV2ygDd5GDvWYo2lh2ylXkfrlcWZHgK6f7+vs7Vt89/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Hf4o2AAAAAwBAAAPAAAAAAAAAAEAIAAAACIAAABkcnMvZG93bnJl&#10;di54bWxQSwECFAAUAAAACACHTuJABgJu3TYCAABGBAAADgAAAAAAAAABACAAAAAnAQAAZHJzL2Uy&#10;b0RvYy54bWxQSwUGAAAAAAYABgBZAQAAzwUAAAAA&#10;" adj="-37385">
                      <v:fill on="f" focussize="0,0"/>
                      <v:stroke color="#000000" joinstyle="miter" endarrow="open"/>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2552700</wp:posOffset>
                      </wp:positionH>
                      <wp:positionV relativeFrom="paragraph">
                        <wp:posOffset>154940</wp:posOffset>
                      </wp:positionV>
                      <wp:extent cx="638810" cy="320675"/>
                      <wp:effectExtent l="4445" t="4445" r="17145" b="5080"/>
                      <wp:wrapNone/>
                      <wp:docPr id="33" name="矩形 33"/>
                      <wp:cNvGraphicFramePr/>
                      <a:graphic xmlns:a="http://schemas.openxmlformats.org/drawingml/2006/main">
                        <a:graphicData uri="http://schemas.microsoft.com/office/word/2010/wordprocessingShape">
                          <wps:wsp>
                            <wps:cNvSpPr/>
                            <wps:spPr>
                              <a:xfrm>
                                <a:off x="0" y="0"/>
                                <a:ext cx="63881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初固化</w:t>
                                  </w:r>
                                </w:p>
                              </w:txbxContent>
                            </wps:txbx>
                            <wps:bodyPr upright="1"/>
                          </wps:wsp>
                        </a:graphicData>
                      </a:graphic>
                    </wp:anchor>
                  </w:drawing>
                </mc:Choice>
                <mc:Fallback>
                  <w:pict>
                    <v:rect id="_x0000_s1026" o:spid="_x0000_s1026" o:spt="1" style="position:absolute;left:0pt;margin-left:201pt;margin-top:12.2pt;height:25.25pt;width:50.3pt;z-index:251662336;mso-width-relative:page;mso-height-relative:page;" fillcolor="#FFFFFF" filled="t" stroked="t" coordsize="21600,21600" o:gfxdata="UEsDBAoAAAAAAIdO4kAAAAAAAAAAAAAAAAAEAAAAZHJzL1BLAwQUAAAACACHTuJA6s8XgdgAAAAJ&#10;AQAADwAAAGRycy9kb3ducmV2LnhtbE2PMU/DMBSEdyT+g/WQ2KjdEEob8tIBVCTGNl3YXmI3CcTP&#10;Uey0gV+PmWA83enuu3w7216czeg7xwjLhQJhuHa64wbhWO7u1iB8INbUOzYIX8bDtri+yinT7sJ7&#10;cz6ERsQS9hkhtCEMmZS+bo0lv3CD4eid3GgpRDk2Uo90ieW2l4lSK2mp47jQ0mCeW1N/HiaLUHXJ&#10;kb735auym919eJvLj+n9BfH2ZqmeQAQzh78w/OJHdCgiU+Um1l70CKlK4peAkKQpiBh4UMkKRIXw&#10;mG5AFrn8/6D4AVBLAwQUAAAACACHTuJAEOPH0wECAAAqBAAADgAAAGRycy9lMm9Eb2MueG1srVNN&#10;rtMwEN4jcQfLe5q0VUuJmr7FK2WD4EkPDuDaTmLJf/K4TXoaJHYcguMgrsHYKX0/sOjiZeHM2ONv&#10;5vtmvL4ZjCZHGUA5W9PppKREWu6Esm1Nv37ZvVlRApFZwbSzsqYnCfRm8/rVuveVnLnOaSEDQRAL&#10;Ve9r2sXoq6IA3knDYOK8tHjYuGBYRDe0hQisR3Sji1lZLoveBeGD4xIAd7fjIT0jhmsAXdMoLreO&#10;H4y0cUQNUrOIlKBTHugmV9s0ksfPTQMyEl1TZBrziknQ3qe12KxZ1QbmO8XPJbBrSnjGyTBlMekF&#10;assiI4eg/oEyigcHrokT7kwxEsmKIItp+Uyb+455mbmg1OAvosPLwfJPx7tAlKjpfE6JZQY7/vvb&#10;j18/vxPcQHV6DxUG3fu7cPYAzUR1aIJJfyRBhqzo6aKoHCLhuLmcr1ZT1Jrj0XxWLt8uEmbxcNkH&#10;iB+kMyQZNQ3YsKwjO36EOIb+DUm5wGkldkrr7IR2f6sDOTJs7i5/Z/QnYdqSvqbvFrMF1sFwYhuc&#10;FDSNR9Zg25zvyQ14DFzm73/AqbAtg24sICOkMFYZFWXIVieZeG8FiSePwlp8UDQVY6SgREt8f8nK&#10;kZEpfU0kaqctSpj6MnYiWXHYDwiTzL0TJ2zpwQfVdijpNJeeTnCEsvbncU8z+tjPoA9PfP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s8XgdgAAAAJAQAADwAAAAAAAAABACAAAAAiAAAAZHJzL2Rv&#10;d25yZXYueG1sUEsBAhQAFAAAAAgAh07iQBDjx9MBAgAAKgQAAA4AAAAAAAAAAQAgAAAAJwEAAGRy&#10;cy9lMm9Eb2MueG1sUEsFBgAAAAAGAAYAWQEAAJoFAAAAAA==&#10;">
                      <v:fill on="t" focussize="0,0"/>
                      <v:stroke color="#000000" joinstyle="miter"/>
                      <v:imagedata o:title=""/>
                      <o:lock v:ext="edit" aspectratio="f"/>
                      <v:textbox>
                        <w:txbxContent>
                          <w:p>
                            <w:pPr>
                              <w:rPr>
                                <w:szCs w:val="21"/>
                              </w:rPr>
                            </w:pPr>
                            <w:r>
                              <w:rPr>
                                <w:rFonts w:hint="eastAsia"/>
                                <w:szCs w:val="21"/>
                              </w:rPr>
                              <w:t>初固化</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1673860</wp:posOffset>
                      </wp:positionH>
                      <wp:positionV relativeFrom="paragraph">
                        <wp:posOffset>205740</wp:posOffset>
                      </wp:positionV>
                      <wp:extent cx="676910" cy="320675"/>
                      <wp:effectExtent l="4445" t="4445" r="17145" b="5080"/>
                      <wp:wrapNone/>
                      <wp:docPr id="34" name="矩形 34"/>
                      <wp:cNvGraphicFramePr/>
                      <a:graphic xmlns:a="http://schemas.openxmlformats.org/drawingml/2006/main">
                        <a:graphicData uri="http://schemas.microsoft.com/office/word/2010/wordprocessingShape">
                          <wps:wsp>
                            <wps:cNvSpPr/>
                            <wps:spPr>
                              <a:xfrm>
                                <a:off x="0" y="0"/>
                                <a:ext cx="67691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hAnsi="宋体"/>
                                      <w:color w:val="000000"/>
                                    </w:rPr>
                                    <w:t>★</w:t>
                                  </w:r>
                                  <w:r>
                                    <w:rPr>
                                      <w:rFonts w:hint="eastAsia"/>
                                    </w:rPr>
                                    <w:t>喷涂</w:t>
                                  </w:r>
                                </w:p>
                              </w:txbxContent>
                            </wps:txbx>
                            <wps:bodyPr upright="1"/>
                          </wps:wsp>
                        </a:graphicData>
                      </a:graphic>
                    </wp:anchor>
                  </w:drawing>
                </mc:Choice>
                <mc:Fallback>
                  <w:pict>
                    <v:rect id="_x0000_s1026" o:spid="_x0000_s1026" o:spt="1" style="position:absolute;left:0pt;margin-left:131.8pt;margin-top:16.2pt;height:25.25pt;width:53.3pt;z-index:251661312;mso-width-relative:page;mso-height-relative:page;" fillcolor="#FFFFFF" filled="t" stroked="t" coordsize="21600,21600" o:gfxdata="UEsDBAoAAAAAAIdO4kAAAAAAAAAAAAAAAAAEAAAAZHJzL1BLAwQUAAAACACHTuJA9VegQdcAAAAJ&#10;AQAADwAAAGRycy9kb3ducmV2LnhtbE2PMU/DMBCFdyT+g3VIbNSug0Ib4nQAFYmxTRe2S3Ikgfgc&#10;xU4b+PWYCcbT+/Ted/lusYM40+R7xwbWKwWCuHZNz62BU7m/24DwAbnBwTEZ+CIPu+L6KsescRc+&#10;0PkYWhFL2GdooAthzKT0dUcW/cqNxDF7d5PFEM+plc2El1huB6mVSqXFnuNChyM9dVR/HmdroOr1&#10;Cb8P5Yuy230SXpfyY357Nub2Zq0eQQRawh8Mv/pRHYroVLmZGy8GAzpN0ogaSPQ9iAgkD0qDqAxs&#10;9BZkkcv/HxQ/UEsDBBQAAAAIAIdO4kDAYOeeAQIAACoEAAAOAAAAZHJzL2Uyb0RvYy54bWytU82O&#10;0zAQviPxDpbvNGmXdtmo6R4o5YJgpYUHcG0nseQ/edwmfRokbjwEj4N4DcZO6P7AoQdycGbs8Tfz&#10;fTNe3w5Gk6MMoJyt6XxWUiItd0LZtqZfPu9evaEEIrOCaWdlTU8S6O3m5Yt17yu5cJ3TQgaCIBaq&#10;3te0i9FXRQG8k4bBzHlp8bBxwbCIbmgLEViP6EYXi7JcFb0LwgfHJQDubsdDOiGGSwBd0ygut44f&#10;jLRxRA1Ss4iUoFMe6CZX2zSSx09NAzISXVNkGvOKSdDep7XYrFnVBuY7xacS2CUlPONkmLKY9Ay1&#10;ZZGRQ1B/QRnFgwPXxBl3phiJZEWQxbx8ps19x7zMXFBq8GfR4f/B8o/Hu0CUqOnVa0osM9jxX1+/&#10;//zxjeAGqtN7qDDo3t+FyQM0E9WhCSb9kQQZsqKns6JyiITj5up6dTNHrTkeXS3K1fUyYRYPl32A&#10;+F46Q5JR04ANyzqy4weIY+ifkJQLnFZip7TOTmj3b3UgR4bN3eVvQn8Spi3pa3qzXCyxDoYT2+Ck&#10;oGk8sgbb5nxPbsBj4DJ//wJOhW0ZdGMBGSGFscqoKEO2OsnEOytIPHkU1uKDoqkYIwUlWuL7S1aO&#10;jEzpSyJRO21RwtSXsRPJisN+QJhk7p04YUsPPqi2Q0nnufR0giOUtZ/GPc3oYz+DPjz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1V6BB1wAAAAkBAAAPAAAAAAAAAAEAIAAAACIAAABkcnMvZG93&#10;bnJldi54bWxQSwECFAAUAAAACACHTuJAwGDnngECAAAqBAAADgAAAAAAAAABACAAAAAmAQAAZHJz&#10;L2Uyb0RvYy54bWxQSwUGAAAAAAYABgBZAQAAmQUAAAAA&#10;">
                      <v:fill on="t" focussize="0,0"/>
                      <v:stroke color="#000000" joinstyle="miter"/>
                      <v:imagedata o:title=""/>
                      <o:lock v:ext="edit" aspectratio="f"/>
                      <v:textbox>
                        <w:txbxContent>
                          <w:p>
                            <w:r>
                              <w:rPr>
                                <w:rFonts w:hint="eastAsia" w:hAnsi="宋体"/>
                                <w:color w:val="000000"/>
                              </w:rPr>
                              <w:t>★</w:t>
                            </w:r>
                            <w:r>
                              <w:rPr>
                                <w:rFonts w:hint="eastAsia"/>
                              </w:rPr>
                              <w:t>喷涂</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644525</wp:posOffset>
                      </wp:positionH>
                      <wp:positionV relativeFrom="paragraph">
                        <wp:posOffset>162560</wp:posOffset>
                      </wp:positionV>
                      <wp:extent cx="822960" cy="320675"/>
                      <wp:effectExtent l="4445" t="4445" r="10795" b="5080"/>
                      <wp:wrapNone/>
                      <wp:docPr id="35" name="矩形 35"/>
                      <wp:cNvGraphicFramePr/>
                      <a:graphic xmlns:a="http://schemas.openxmlformats.org/drawingml/2006/main">
                        <a:graphicData uri="http://schemas.microsoft.com/office/word/2010/wordprocessingShape">
                          <wps:wsp>
                            <wps:cNvSpPr/>
                            <wps:spPr>
                              <a:xfrm>
                                <a:off x="0" y="0"/>
                                <a:ext cx="82296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Cs w:val="21"/>
                                    </w:rPr>
                                    <w:t>表面处理</w:t>
                                  </w:r>
                                </w:p>
                              </w:txbxContent>
                            </wps:txbx>
                            <wps:bodyPr upright="1"/>
                          </wps:wsp>
                        </a:graphicData>
                      </a:graphic>
                    </wp:anchor>
                  </w:drawing>
                </mc:Choice>
                <mc:Fallback>
                  <w:pict>
                    <v:rect id="_x0000_s1026" o:spid="_x0000_s1026" o:spt="1" style="position:absolute;left:0pt;margin-left:50.75pt;margin-top:12.8pt;height:25.25pt;width:64.8pt;z-index:251660288;mso-width-relative:page;mso-height-relative:page;" fillcolor="#FFFFFF" filled="t" stroked="t" coordsize="21600,21600" o:gfxdata="UEsDBAoAAAAAAIdO4kAAAAAAAAAAAAAAAAAEAAAAZHJzL1BLAwQUAAAACACHTuJArRiWWdcAAAAJ&#10;AQAADwAAAGRycy9kb3ducmV2LnhtbE2PMU/DMBCFdyT+g3VIbNR2qgYIcTqAisTYpgvbJTmSQHyO&#10;YqcN/HrMRMen+/Ted/l2sYM40eR7xwb0SoEgrl3Tc2vgWO7uHkD4gNzg4JgMfJOHbXF9lWPWuDPv&#10;6XQIrYgl7DM00IUwZlL6uiOLfuVG4nj7cJPFEOPUymbCcyy3g0yUSqXFnuNChyM9d1R/HWZroOqT&#10;I/7sy1dlH3fr8LaUn/P7izG3N1o9gQi0hH8Y/vSjOhTRqXIzN14MMSu9iaiBZJOCiECy1hpEZeA+&#10;1SCLXF5+UPwCUEsDBBQAAAAIAIdO4kB24qDmBAIAACoEAAAOAAAAZHJzL2Uyb0RvYy54bWytU82O&#10;0zAQviPxDpbvNGlWu+xGTfdAKRcEK+3yAFPHSSz5Tx63SZ8GiRsPweMgXoOxW7o/cOiBHJwZe/zN&#10;fN+MF7eT0WwnAypnGz6flZxJK1yrbN/wLw/rN9ecYQTbgnZWNnwvkd8uX79ajL6WlRucbmVgBGKx&#10;Hn3Dhxh9XRQoBmkAZ85LS4edCwYiuaEv2gAjoRtdVGV5VYwutD44IRFpd3U45EfEcA6g6zol5MqJ&#10;rZE2HlCD1BCJEg7KI1/martOivi561BGphtOTGNeKQnZm7QWywXUfQA/KHEsAc4p4QUnA8pS0hPU&#10;CiKwbVB/QRklgkPXxZlwpjgQyYoQi3n5Qpv7AbzMXEhq9CfR8f/Bik+7u8BU2/CLS84sGOr4r6/f&#10;f/74xmiD1Bk91hR07+/C0UMyE9WpCyb9iQSbsqL7k6JyikzQ5nVV3VyR1oKOLqry6m3GLB4v+4Dx&#10;g3SGJaPhgRqWdYTdR4yUkEL/hKRc6LRq10rr7IR+804HtgNq7jp/qWK68ixMWzY2/OayIoICaGI7&#10;mhQyjSfWaPuc79kNfApc5u9fwKmwFeBwKCAjpDCojYoyqQX1IKF9b1sW956EtfSgeCrGyJYzLen9&#10;JStHRlD6nEhipy2RTH05dCJZcdpMBJPMjWv31NKtD6ofSNJ5Lj2d0AhldY7jnmb0qZ9BH5/4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GJZZ1wAAAAkBAAAPAAAAAAAAAAEAIAAAACIAAABkcnMv&#10;ZG93bnJldi54bWxQSwECFAAUAAAACACHTuJAduKg5gQCAAAqBAAADgAAAAAAAAABACAAAAAmAQAA&#10;ZHJzL2Uyb0RvYy54bWxQSwUGAAAAAAYABgBZAQAAnAUAAAAA&#10;">
                      <v:fill on="t" focussize="0,0"/>
                      <v:stroke color="#000000" joinstyle="miter"/>
                      <v:imagedata o:title=""/>
                      <o:lock v:ext="edit" aspectratio="f"/>
                      <v:textbox>
                        <w:txbxContent>
                          <w:p>
                            <w:r>
                              <w:rPr>
                                <w:rFonts w:hint="eastAsia"/>
                                <w:szCs w:val="21"/>
                              </w:rPr>
                              <w:t>表面处理</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3494405</wp:posOffset>
                      </wp:positionH>
                      <wp:positionV relativeFrom="paragraph">
                        <wp:posOffset>73660</wp:posOffset>
                      </wp:positionV>
                      <wp:extent cx="852805" cy="495300"/>
                      <wp:effectExtent l="9525" t="5715" r="13970" b="6985"/>
                      <wp:wrapNone/>
                      <wp:docPr id="36" name="流程图: 决策 36"/>
                      <wp:cNvGraphicFramePr/>
                      <a:graphic xmlns:a="http://schemas.openxmlformats.org/drawingml/2006/main">
                        <a:graphicData uri="http://schemas.microsoft.com/office/word/2010/wordprocessingShape">
                          <wps:wsp>
                            <wps:cNvSpPr/>
                            <wps:spPr>
                              <a:xfrm>
                                <a:off x="0" y="0"/>
                                <a:ext cx="852805" cy="4953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线检</w:t>
                                  </w:r>
                                </w:p>
                              </w:txbxContent>
                            </wps:txbx>
                            <wps:bodyPr upright="1"/>
                          </wps:wsp>
                        </a:graphicData>
                      </a:graphic>
                    </wp:anchor>
                  </w:drawing>
                </mc:Choice>
                <mc:Fallback>
                  <w:pict>
                    <v:shape id="_x0000_s1026" o:spid="_x0000_s1026" o:spt="110" type="#_x0000_t110" style="position:absolute;left:0pt;margin-left:275.15pt;margin-top:5.8pt;height:39pt;width:67.15pt;z-index:251659264;mso-width-relative:page;mso-height-relative:page;" fillcolor="#FFFFFF" filled="t" stroked="t" coordsize="21600,21600" o:gfxdata="UEsDBAoAAAAAAIdO4kAAAAAAAAAAAAAAAAAEAAAAZHJzL1BLAwQUAAAACACHTuJARQto59kAAAAJ&#10;AQAADwAAAGRycy9kb3ducmV2LnhtbE2Py07DMBBF90j8gzVI7KgdmqZpiNMFEmJToVJQ1048TSL8&#10;iGKnKf16hhXsZnSP7pwptxdr2BnH0HsnIVkIYOgar3vXSvj8eHnIgYWonFbGO5TwjQG21e1NqQrt&#10;Z/eO50NsGZW4UCgJXYxDwXloOrQqLPyAjrKTH62KtI4t16Oaqdwa/ihExq3qHV3o1IDPHTZfh8lK&#10;2Nfp3s6768nurunRmul1fXxbSnl/l4gnYBEv8Q+GX31Sh4qcaj85HZiRsFqJJaEUJBkwArI8paGW&#10;kG8y4FXJ/39Q/QBQSwMEFAAAAAgAh07iQDTTEbogAgAAQgQAAA4AAABkcnMvZTJvRG9jLnhtbK1T&#10;vY4TMRDukXgHyz3ZTY6c7lbZXHEhNAhOOniAie3dteQ/2U52U9LQ0NPwAjRU6Fre5rjXYOyE3A8U&#10;KdjCO/aMv5nvm/HsYtCKbIQP0pqajkclJcIwy6Vpa/rh/fLFGSUhguGgrBE13YpAL+bPn816V4mJ&#10;7aziwhMEMaHqXU27GF1VFIF1QkMYWScMOhvrNUTc+rbgHnpE16qYlOVp0VvPnbdMhICni52T7hH9&#10;MYC2aSQTC8vWWpi4Q/VCQURKoZMu0HmutmkEi++aJohIVE2RacwrJkF7ldZiPoOq9eA6yfYlwDEl&#10;POGkQRpMeoBaQASy9vIvKC2Zt8E2ccSsLnZEsiLIYlw+0ea6AycyF5Q6uIPo4f/BsrebK08kr+nJ&#10;KSUGNHb8183Hu2+fb7/+rMjtpx93378Q9KFQvQsVxl+7K7/fBTQT66HxOv2RDxmyuNuDuGKIhOHh&#10;2XRyVk4pYeh6eT49KbP4xf1l50N8Lawmyahpo2x/2YGPC8FkGtasL2zehIjZ8d6f+JQ4WCX5UiqV&#10;N75dXSpPNoBNX+YvlY9XHoUpQ/qank8nqSjASW5wgtDUDtUIps35Ht0ID4HL/P0LOBW2gNDtCsgI&#10;KQwqLaNI0kHVCeCvDCdx61Bwgw+NpmK04JQoge8yWTkyglTHRCI7ZZBkatKuLcmKw2pAmGSuLN9i&#10;q9fOy7ZDfce59OTB0crq7J9Bmt2H+wx6//Tn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C2jn&#10;2QAAAAkBAAAPAAAAAAAAAAEAIAAAACIAAABkcnMvZG93bnJldi54bWxQSwECFAAUAAAACACHTuJA&#10;NNMRuiACAABCBAAADgAAAAAAAAABACAAAAAoAQAAZHJzL2Uyb0RvYy54bWxQSwUGAAAAAAYABgBZ&#10;AQAAugUAAAAA&#10;">
                      <v:fill on="t" focussize="0,0"/>
                      <v:stroke color="#000000" joinstyle="miter"/>
                      <v:imagedata o:title=""/>
                      <o:lock v:ext="edit" aspectratio="f"/>
                      <v:textbox>
                        <w:txbxContent>
                          <w:p>
                            <w:r>
                              <w:rPr>
                                <w:rFonts w:hint="eastAsia"/>
                              </w:rPr>
                              <w:t>线检</w:t>
                            </w:r>
                          </w:p>
                        </w:txbxContent>
                      </v:textbox>
                    </v:shape>
                  </w:pict>
                </mc:Fallback>
              </mc:AlternateContent>
            </w:r>
          </w:p>
          <w:p>
            <w:pPr>
              <w:spacing w:line="240" w:lineRule="atLeast"/>
              <w:rPr>
                <w:rFonts w:hAnsi="宋体"/>
                <w:color w:val="000000"/>
              </w:rPr>
            </w:pPr>
            <w:r>
              <w:rPr>
                <w:rFonts w:hint="eastAsia" w:hAnsi="宋体"/>
                <w:color w:val="000000"/>
              </w:rPr>
              <w:t>原材料→            → →        →          →</w:t>
            </w:r>
          </w:p>
          <w:p>
            <w:pPr>
              <w:spacing w:line="240" w:lineRule="atLeast"/>
              <w:ind w:firstLine="480"/>
              <w:rPr>
                <w:rFonts w:hAnsi="宋体"/>
                <w:color w:val="000000"/>
              </w:rPr>
            </w:pPr>
            <w:r>
              <mc:AlternateContent>
                <mc:Choice Requires="wps">
                  <w:drawing>
                    <wp:anchor distT="0" distB="0" distL="114300" distR="114300" simplePos="0" relativeHeight="251665408" behindDoc="0" locked="0" layoutInCell="1" allowOverlap="1">
                      <wp:simplePos x="0" y="0"/>
                      <wp:positionH relativeFrom="column">
                        <wp:posOffset>3919855</wp:posOffset>
                      </wp:positionH>
                      <wp:positionV relativeFrom="paragraph">
                        <wp:posOffset>130175</wp:posOffset>
                      </wp:positionV>
                      <wp:extent cx="635" cy="228600"/>
                      <wp:effectExtent l="48895" t="0" r="52070" b="0"/>
                      <wp:wrapNone/>
                      <wp:docPr id="37" name="直接连接符 3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08.65pt;margin-top:10.25pt;height:18pt;width:0.05pt;z-index:251665408;mso-width-relative:page;mso-height-relative:page;" filled="f" stroked="t" coordsize="21600,21600" o:gfxdata="UEsDBAoAAAAAAIdO4kAAAAAAAAAAAAAAAAAEAAAAZHJzL1BLAwQUAAAACACHTuJAmFQyztkAAAAJ&#10;AQAADwAAAGRycy9kb3ducmV2LnhtbE2PwU7DMAyG70i8Q2QkLoglHbRDpe4OICRAcKBj2jVrsqYi&#10;caomW8vbE05wtP3p9/dX69lZdtJj6D0hZAsBTFPrVU8dwufm6foOWIiSlLSeNMK3DrCuz88qWSo/&#10;0Yc+NbFjKYRCKRFMjEPJeWiNdjIs/KAp3Q5+dDKmcey4GuWUwp3lSyEK7mRP6YORg34wuv1qjg6h&#10;204v6vlt1xzs9nHzml8Z8+5mxMuLTNwDi3qOfzD86id1qJPT3h9JBWYRimx1k1CEpciBJSAtboHt&#10;EfIiB15X/H+D+gdQSwMEFAAAAAgAh07iQBgXZJf+AQAA6AMAAA4AAABkcnMvZTJvRG9jLnhtbK1T&#10;zY7TMBC+I/EOlu80aVdblqjpHrYsFwSVgAeYOk5iyX/yuE37ErwAEjc4ceTO27A8BmOntLBw2AM5&#10;OOOZ8TfzfR4vrvdGs50MqJyt+XRSciatcI2yXc3fvb19csUZRrANaGdlzQ8S+fXy8aPF4Cs5c73T&#10;jQyMQCxWg695H6OvigJFLw3gxHlpKdi6YCDSNnRFE2AgdKOLWVnOi8GFxgcnJCJ5V2OQHxHDQwBd&#10;2yohV05sjbRxRA1SQyRK2CuPfJm7bVsp4uu2RRmZrjkxjXmlImRv0losF1B1AXyvxLEFeEgL9zgZ&#10;UJaKnqBWEIFtg/oLyigRHLo2ToQzxUgkK0IspuU9bd704GXmQlKjP4mO/w9WvNqtA1NNzS+ecmbB&#10;0I3fffj6/f2nH98+0nr35TOjCMk0eKwo+8auw3GHfh0S530bTPoTG7bP0h5O0sp9ZIKc84tLzgT5&#10;Z7OreZl1L84nfcD4QjrDklFzrWyiDRXsXmKkapT6KyW5tWVDzZ9dzhIm0Ay2dPdkGk880Hb5LDqt&#10;mluldTqBodvc6MB2kOYgf4kT4f6RloqsAPsxL4fGCeklNM9tw+LBk0CWHgZPLRjZcKYlvaNkESBU&#10;EZQ+Z0IIbvh3KtXWllpIuo5KJmvjmgNdyNYH1fUkxTS3mSI0ALnh47CmCft9n5HOD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hUMs7ZAAAACQEAAA8AAAAAAAAAAQAgAAAAIgAAAGRycy9kb3du&#10;cmV2LnhtbFBLAQIUABQAAAAIAIdO4kAYF2SX/gEAAOgDAAAOAAAAAAAAAAEAIAAAACgBAABkcnMv&#10;ZTJvRG9jLnhtbFBLBQYAAAAABgAGAFkBAACY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2012315</wp:posOffset>
                      </wp:positionH>
                      <wp:positionV relativeFrom="paragraph">
                        <wp:posOffset>104775</wp:posOffset>
                      </wp:positionV>
                      <wp:extent cx="1482090" cy="1341755"/>
                      <wp:effectExtent l="48895" t="0" r="5715" b="17145"/>
                      <wp:wrapNone/>
                      <wp:docPr id="38" name="肘形连接符 38"/>
                      <wp:cNvGraphicFramePr/>
                      <a:graphic xmlns:a="http://schemas.openxmlformats.org/drawingml/2006/main">
                        <a:graphicData uri="http://schemas.microsoft.com/office/word/2010/wordprocessingShape">
                          <wps:wsp>
                            <wps:cNvCnPr>
                              <a:stCxn id="40" idx="1"/>
                              <a:endCxn id="34" idx="2"/>
                            </wps:cNvCnPr>
                            <wps:spPr>
                              <a:xfrm rot="10800000">
                                <a:off x="0" y="0"/>
                                <a:ext cx="1482090" cy="134175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158.45pt;margin-top:8.25pt;height:105.65pt;width:116.7pt;rotation:11796480f;z-index:251667456;mso-width-relative:page;mso-height-relative:page;" filled="f" stroked="t" coordsize="21600,21600" o:gfxdata="UEsDBAoAAAAAAIdO4kAAAAAAAAAAAAAAAAAEAAAAZHJzL1BLAwQUAAAACACHTuJAQXnBedkAAAAK&#10;AQAADwAAAGRycy9kb3ducmV2LnhtbE2PwU7DMBBE70j8g7VI3KidVAltGqeCSj0Bqhoqzm5skkC8&#10;jmInDXw9ywmOq3maeZtvZ9uxyQy+dSghWghgBiunW6wlnF73dytgPijUqnNoJHwZD9vi+ipXmXYX&#10;PJqpDDWjEvSZktCE0Gec+6oxVvmF6w1S9u4GqwKdQ831oC5UbjseC5Fyq1qkhUb1ZteY6rMcLY3s&#10;/JOYn/flx+PpONq3l+kBvw9S3t5EYgMsmDn8wfCrT+pQkNPZjag96yQso3RNKAVpAoyAJBFLYGcJ&#10;cXy/Al7k/P8LxQ9QSwMEFAAAAAgAh07iQEZ7soMtAgAARgQAAA4AAABkcnMvZTJvRG9jLnhtbK1T&#10;S44TMRDdI3EHy3vSnR9kWunMImHYIIgEHKBiu9OW/JPtSSdbDsCaFQskWHEFxGmAOQZld0iYgcUs&#10;6IVl9yu/qveqPL/ca0V2wgdpTU2Hg5ISYZjl0mxr+ub11aMZJSGC4aCsETU9iEAvFw8fzDtXiZFt&#10;reLCEyQxoepcTdsYXVUUgbVCQxhYJwyCjfUaIh79tuAeOmTXqhiV5eOis547b5kIAf+uepAeGf19&#10;CG3TSCZWll1rYWLP6oWCiJJCK12gi1xt0wgWXzZNEJGomqLSmFdMgvtNWovFHKqtB9dKdiwB7lPC&#10;HU0apMGkJ6oVRCDXXv5FpSXzNtgmDpjVRS8kO4IqhuUdb1614ETWglYHdzI9/D9a9mK39kTymo6x&#10;7wY0dvzm7fvvXz/efPvw492nn18+E0TQps6FCqOXZu2T0BCXe5MvTtBLyfc4S72bwvDf0HhyhEYJ&#10;Km5RpENwPdm+8Zp4i90ZlrMyfdlMtIcgL/IfTr0S+0hYSjaZjcoLhBhiw/Fk+GQ6zUmgSmypROdD&#10;fCasJmlT0w3OytIagzNh/SgngN3zEFNl5+B0URnS1fRiOpoiPeCMNzhbuNUOfQpmm+8GqyS/kkpl&#10;N/x2s1Se7CDNWa+g570VlgpZQWj7uAz1nmkZhccLULUC+FPDSTw4bIXBJ0hTMVpwSpTAF5t2OTKC&#10;VOdI8N52/w5Fdcoc7e8dT95vLD+sU87cFhyvbMPxKaT5/fOco87P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XnBedkAAAAKAQAADwAAAAAAAAABACAAAAAiAAAAZHJzL2Rvd25yZXYueG1sUEsB&#10;AhQAFAAAAAgAh07iQEZ7soMtAgAARgQAAA4AAAAAAAAAAQAgAAAAKAEAAGRycy9lMm9Eb2MueG1s&#10;UEsFBgAAAAAGAAYAWQEAAMcFAAAAAA==&#10;">
                      <v:fill on="f" focussize="0,0"/>
                      <v:stroke color="#000000" joinstyle="miter" endarrow="open"/>
                      <v:imagedata o:title=""/>
                      <o:lock v:ext="edit" aspectratio="f"/>
                    </v:shape>
                  </w:pict>
                </mc:Fallback>
              </mc:AlternateContent>
            </w:r>
          </w:p>
          <w:p>
            <w:pPr>
              <w:spacing w:line="240" w:lineRule="atLeast"/>
              <w:ind w:firstLine="480"/>
              <w:rPr>
                <w:rFonts w:hAnsi="宋体"/>
                <w:color w:val="000000"/>
              </w:rPr>
            </w:pPr>
            <w:r>
              <mc:AlternateContent>
                <mc:Choice Requires="wps">
                  <w:drawing>
                    <wp:anchor distT="0" distB="0" distL="114300" distR="114300" simplePos="0" relativeHeight="251664384" behindDoc="0" locked="0" layoutInCell="1" allowOverlap="1">
                      <wp:simplePos x="0" y="0"/>
                      <wp:positionH relativeFrom="column">
                        <wp:posOffset>3562985</wp:posOffset>
                      </wp:positionH>
                      <wp:positionV relativeFrom="paragraph">
                        <wp:posOffset>132715</wp:posOffset>
                      </wp:positionV>
                      <wp:extent cx="699770" cy="556260"/>
                      <wp:effectExtent l="4445" t="4445" r="6985" b="10795"/>
                      <wp:wrapNone/>
                      <wp:docPr id="39" name="矩形 39"/>
                      <wp:cNvGraphicFramePr/>
                      <a:graphic xmlns:a="http://schemas.openxmlformats.org/drawingml/2006/main">
                        <a:graphicData uri="http://schemas.microsoft.com/office/word/2010/wordprocessingShape">
                          <wps:wsp>
                            <wps:cNvSpPr/>
                            <wps:spPr>
                              <a:xfrm>
                                <a:off x="0" y="0"/>
                                <a:ext cx="699770" cy="5562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合格品</w:t>
                                  </w:r>
                                </w:p>
                                <w:p>
                                  <w:r>
                                    <w:rPr>
                                      <w:rFonts w:hint="eastAsia"/>
                                    </w:rPr>
                                    <w:t>固化</w:t>
                                  </w:r>
                                </w:p>
                              </w:txbxContent>
                            </wps:txbx>
                            <wps:bodyPr upright="1"/>
                          </wps:wsp>
                        </a:graphicData>
                      </a:graphic>
                    </wp:anchor>
                  </w:drawing>
                </mc:Choice>
                <mc:Fallback>
                  <w:pict>
                    <v:rect id="_x0000_s1026" o:spid="_x0000_s1026" o:spt="1" style="position:absolute;left:0pt;margin-left:280.55pt;margin-top:10.45pt;height:43.8pt;width:55.1pt;z-index:251664384;mso-width-relative:page;mso-height-relative:page;" fillcolor="#FFFFFF" filled="t" stroked="t" coordsize="21600,21600" o:gfxdata="UEsDBAoAAAAAAIdO4kAAAAAAAAAAAAAAAAAEAAAAZHJzL1BLAwQUAAAACACHTuJADbArvNgAAAAK&#10;AQAADwAAAGRycy9kb3ducmV2LnhtbE2PMU/DMBCFdyT+g3VIbNR2qoY2jdMBVCTGNl3YnPiaBGI7&#10;ip028Os5Jjqe3qf3vst3s+3ZBcfQeadALgQwdLU3nWsUnMr90xpYiNoZ3XuHCr4xwK64v8t1ZvzV&#10;HfByjA2jEhcyraCNccg4D3WLVoeFH9BRdvaj1ZHOseFm1Fcqtz1PhEi51Z2jhVYP+NJi/XWcrIKq&#10;S07651C+CbvZL+P7XH5OH69KPT5IsQUWcY7/MPzpkzoU5FT5yZnAegWrVEpCFSRiA4yA9FkugVVE&#10;ivUKeJHz2xeKX1BLAwQUAAAACACHTuJALHgtvwQCAAAqBAAADgAAAGRycy9lMm9Eb2MueG1srVNN&#10;rtMwEN4jcQfLe5q0qH00avoWlLJB8KQHB5g6TmLJf/K4TXoaJHYcguMgrsHYLX0/sOiCLJwZe/zN&#10;fN+MV7ej0ewgAypnaz6dlJxJK1yjbFfzL5+3r95whhFsA9pZWfOjRH67fvliNfhKzlzvdCMDIxCL&#10;1eBr3sfoq6JA0UsDOHFeWjpsXTAQyQ1d0QQYCN3oYlaWi2JwofHBCYlIu5vTIT8jhmsAXdsqITdO&#10;7I208YQapIZIlLBXHvk6V9u2UsRPbYsyMl1zYhrzSknI3qW1WK+g6gL4XolzCXBNCc84GVCWkl6g&#10;NhCB7YP6C8ooERy6Nk6EM8WJSFaEWEzLZ9rc9+Bl5kJSo7+Ijv8PVnw83AWmmpq/XnJmwVDHf339&#10;/vPHN0YbpM7gsaKge38Xzh6SmaiObTDpTyTYmBU9XhSVY2SCNhfL5c0NaS3oaD5fzBZZ8eLhsg8Y&#10;30tnWDJqHqhhWUc4fMBICSn0T0jKhU6rZqu0zk7odm91YAeg5m7zlyqmK0/CtGVDzZfz2ZzqAJrY&#10;liaFTOOJNdou53tyAx8Dl/n7F3AqbAPYnwrICCkMKqOiTGpB1Uto3tmGxaMnYS09KJ6KMbLhTEt6&#10;f8nKkRGUviaS2GlLJFNfTp1IVhx3I8Ekc+eaI7V074PqepJ0mktPJzRCWZ3zuKcZfexn0Icnv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bArvNgAAAAKAQAADwAAAAAAAAABACAAAAAiAAAAZHJz&#10;L2Rvd25yZXYueG1sUEsBAhQAFAAAAAgAh07iQCx4Lb8EAgAAKgQAAA4AAAAAAAAAAQAgAAAAJwEA&#10;AGRycy9lMm9Eb2MueG1sUEsFBgAAAAAGAAYAWQEAAJ0FAAAAAA==&#10;">
                      <v:fill on="t" focussize="0,0"/>
                      <v:stroke color="#000000" joinstyle="miter"/>
                      <v:imagedata o:title=""/>
                      <o:lock v:ext="edit" aspectratio="f"/>
                      <v:textbox>
                        <w:txbxContent>
                          <w:p>
                            <w:r>
                              <w:rPr>
                                <w:rFonts w:hint="eastAsia"/>
                              </w:rPr>
                              <w:t>合格品</w:t>
                            </w:r>
                          </w:p>
                          <w:p>
                            <w:r>
                              <w:rPr>
                                <w:rFonts w:hint="eastAsia"/>
                              </w:rPr>
                              <w:t>固化</w:t>
                            </w:r>
                          </w:p>
                        </w:txbxContent>
                      </v:textbox>
                    </v:rect>
                  </w:pict>
                </mc:Fallback>
              </mc:AlternateContent>
            </w:r>
          </w:p>
          <w:p>
            <w:pPr>
              <w:spacing w:line="240" w:lineRule="atLeast"/>
              <w:ind w:firstLine="480"/>
              <w:rPr>
                <w:rFonts w:hAnsi="宋体"/>
                <w:color w:val="000000"/>
              </w:rPr>
            </w:pPr>
          </w:p>
          <w:p>
            <w:pPr>
              <w:spacing w:line="240" w:lineRule="atLeast"/>
              <w:ind w:firstLine="480"/>
              <w:rPr>
                <w:rFonts w:hAnsi="宋体"/>
                <w:color w:val="000000"/>
              </w:rPr>
            </w:pPr>
          </w:p>
          <w:p>
            <w:pPr>
              <w:spacing w:line="240" w:lineRule="atLeast"/>
              <w:ind w:firstLine="480"/>
              <w:rPr>
                <w:rFonts w:hAnsi="宋体"/>
                <w:color w:val="000000"/>
              </w:rPr>
            </w:pPr>
          </w:p>
          <w:p>
            <w:pPr>
              <w:spacing w:line="240" w:lineRule="atLeast"/>
              <w:ind w:firstLine="480"/>
              <w:rPr>
                <w:rFonts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3494405</wp:posOffset>
                      </wp:positionH>
                      <wp:positionV relativeFrom="paragraph">
                        <wp:posOffset>144780</wp:posOffset>
                      </wp:positionV>
                      <wp:extent cx="852805" cy="495300"/>
                      <wp:effectExtent l="9525" t="5715" r="13970" b="6985"/>
                      <wp:wrapNone/>
                      <wp:docPr id="40" name="流程图: 决策 40"/>
                      <wp:cNvGraphicFramePr/>
                      <a:graphic xmlns:a="http://schemas.openxmlformats.org/drawingml/2006/main">
                        <a:graphicData uri="http://schemas.microsoft.com/office/word/2010/wordprocessingShape">
                          <wps:wsp>
                            <wps:cNvSpPr/>
                            <wps:spPr>
                              <a:xfrm>
                                <a:off x="0" y="0"/>
                                <a:ext cx="852805" cy="4953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检验</w:t>
                                  </w:r>
                                </w:p>
                              </w:txbxContent>
                            </wps:txbx>
                            <wps:bodyPr upright="1"/>
                          </wps:wsp>
                        </a:graphicData>
                      </a:graphic>
                    </wp:anchor>
                  </w:drawing>
                </mc:Choice>
                <mc:Fallback>
                  <w:pict>
                    <v:shape id="_x0000_s1026" o:spid="_x0000_s1026" o:spt="110" type="#_x0000_t110" style="position:absolute;left:0pt;margin-left:275.15pt;margin-top:11.4pt;height:39pt;width:67.15pt;z-index:251666432;mso-width-relative:page;mso-height-relative:page;" fillcolor="#FFFFFF" filled="t" stroked="t" coordsize="21600,21600" o:gfxdata="UEsDBAoAAAAAAIdO4kAAAAAAAAAAAAAAAAAEAAAAZHJzL1BLAwQUAAAACACHTuJAzKjYcdkAAAAK&#10;AQAADwAAAGRycy9kb3ducmV2LnhtbE2Py07DMBBF90j8gzVI7KjdNA1RGqcLJMSmQqWgrp14mkT1&#10;I4qdpvTrGVawHM3RveeW26s17IJj6L2TsFwIYOgar3vXSvj6fH3KgYWonFbGO5TwjQG21f1dqQrt&#10;Z/eBl0NsGYW4UCgJXYxDwXloOrQqLPyAjn4nP1oV6Rxbrkc1U7g1PBEi41b1jho6NeBLh835MFkJ&#10;+zrd23l3O9ndLT1aM709H99XUj4+LMUGWMRr/IPhV5/UoSKn2k9OB2YkrNdiRaiEJKEJBGR5mgGr&#10;iRQiB16V/P+E6gdQSwMEFAAAAAgAh07iQDCyaTMeAgAAQgQAAA4AAABkcnMvZTJvRG9jLnhtbK1T&#10;vY4TMRDukXgHyz3ZTbig3CqbKy6EBsFJBw8wsb27lvwn28luShoaehpegIYK0fI2x70GYyfkfqBI&#10;wRbesWf8zXzfjOcXg1ZkK3yQ1tR0PCopEYZZLk1b0/fvVs9mlIQIhoOyRtR0JwK9WDx9Mu9dJSa2&#10;s4oLTxDEhKp3Ne1idFVRBNYJDWFknTDobKzXEHHr24J76BFdq2JSli+K3nruvGUiBDxd7p30gOhP&#10;AbRNI5lYWrbRwsQ9qhcKIlIKnXSBLnK1TSNYfNs0QUSiaopMY14xCdrrtBaLOVStB9dJdigBTinh&#10;EScN0mDSI9QSIpCNl39Bacm8DbaJI2Z1sSeSFUEW4/KRNtcdOJG5oNTBHUUP/w+WvdleeSJ5Tc9Q&#10;EgMaO/7rx4fbr59uvvysyM3H77ffPhP0oVC9CxXGX7srf9gFNBProfE6/ZEPGbK4u6O4YoiE4eFs&#10;OpmVU0oYus7Op8/LjFncXXY+xFfCapKMmjbK9pcd+LgUTKZhzfrC9nWImB3v/YlPiYNVkq+kUnnj&#10;2/Wl8mQL2PRV/lL5eOVBmDKkr+n5dJKKApzkBicITe1QjWDanO/BjXAfuMzfv4BTYUsI3b6AjJDC&#10;oNIyiiQdVJ0A/tJwEncOBTf40GgqRgtOiRL4LpOVIyNIdUokslMGSaYm7duSrDisB4RJ5tryHbZ6&#10;47xsO9R3nEtPHhytrM7hGaTZvb/PoHdPf/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KjYcdkA&#10;AAAKAQAADwAAAAAAAAABACAAAAAiAAAAZHJzL2Rvd25yZXYueG1sUEsBAhQAFAAAAAgAh07iQDCy&#10;aTMeAgAAQgQAAA4AAAAAAAAAAQAgAAAAKAEAAGRycy9lMm9Eb2MueG1sUEsFBgAAAAAGAAYAWQEA&#10;ALgFAAAAAA==&#10;">
                      <v:fill on="t" focussize="0,0"/>
                      <v:stroke color="#000000" joinstyle="miter"/>
                      <v:imagedata o:title=""/>
                      <o:lock v:ext="edit" aspectratio="f"/>
                      <v:textbox>
                        <w:txbxContent>
                          <w:p>
                            <w:r>
                              <w:rPr>
                                <w:rFonts w:hint="eastAsia"/>
                              </w:rPr>
                              <w:t>检验</w:t>
                            </w:r>
                          </w:p>
                        </w:txbxContent>
                      </v:textbox>
                    </v:shape>
                  </w:pict>
                </mc:Fallback>
              </mc:AlternateContent>
            </w:r>
          </w:p>
          <w:p>
            <w:pPr>
              <w:spacing w:line="240" w:lineRule="atLeast"/>
              <w:ind w:firstLine="480"/>
              <w:rPr>
                <w:rFonts w:hAnsi="宋体"/>
                <w:color w:val="000000"/>
              </w:rPr>
            </w:pPr>
            <w:r>
              <mc:AlternateContent>
                <mc:Choice Requires="wps">
                  <w:drawing>
                    <wp:anchor distT="0" distB="0" distL="114300" distR="114300" simplePos="0" relativeHeight="251668480" behindDoc="0" locked="0" layoutInCell="1" allowOverlap="1">
                      <wp:simplePos x="0" y="0"/>
                      <wp:positionH relativeFrom="column">
                        <wp:posOffset>2313305</wp:posOffset>
                      </wp:positionH>
                      <wp:positionV relativeFrom="paragraph">
                        <wp:posOffset>15240</wp:posOffset>
                      </wp:positionV>
                      <wp:extent cx="1111885" cy="320675"/>
                      <wp:effectExtent l="4445" t="4445" r="13970" b="5080"/>
                      <wp:wrapNone/>
                      <wp:docPr id="41" name="矩形 41"/>
                      <wp:cNvGraphicFramePr/>
                      <a:graphic xmlns:a="http://schemas.openxmlformats.org/drawingml/2006/main">
                        <a:graphicData uri="http://schemas.microsoft.com/office/word/2010/wordprocessingShape">
                          <wps:wsp>
                            <wps:cNvSpPr/>
                            <wps:spPr>
                              <a:xfrm>
                                <a:off x="0" y="0"/>
                                <a:ext cx="1111885"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不合格品返工</w:t>
                                  </w:r>
                                </w:p>
                              </w:txbxContent>
                            </wps:txbx>
                            <wps:bodyPr upright="1"/>
                          </wps:wsp>
                        </a:graphicData>
                      </a:graphic>
                    </wp:anchor>
                  </w:drawing>
                </mc:Choice>
                <mc:Fallback>
                  <w:pict>
                    <v:rect id="_x0000_s1026" o:spid="_x0000_s1026" o:spt="1" style="position:absolute;left:0pt;margin-left:182.15pt;margin-top:1.2pt;height:25.25pt;width:87.55pt;z-index:251668480;mso-width-relative:page;mso-height-relative:page;" fillcolor="#FFFFFF" filled="t" stroked="t" coordsize="21600,21600" o:gfxdata="UEsDBAoAAAAAAIdO4kAAAAAAAAAAAAAAAAAEAAAAZHJzL1BLAwQUAAAACACHTuJADBs3VdYAAAAI&#10;AQAADwAAAGRycy9kb3ducmV2LnhtbE2PwU7DMBBE70j8g7VI3KjdpFQkxOkBVCSObXrh5sRLEojX&#10;Uey0ga9nOcFtVjOafVPsFjeIM06h96RhvVIgkBpve2o1nKr93QOIEA1ZM3hCDV8YYFdeXxUmt/5C&#10;BzwfYyu4hEJuNHQxjrmUoenQmbDyIxJ7735yJvI5tdJO5sLlbpCJUlvpTE/8oTMjPnXYfB5np6Hu&#10;k5P5PlQvymX7NL4u1cf89qz17c1aPYKIuMS/MPziMzqUzFT7mWwQg4Z0u0k5qiHZgGD/Ps1Y1CyS&#10;DGRZyP8Dyh9QSwMEFAAAAAgAh07iQAm2bjP+AQAAKwQAAA4AAABkcnMvZTJvRG9jLnhtbK1TTa7T&#10;MBDeI3EHy3uatNBHiZq+BaVsEDzpwQFc20ks+U8et0lPg8SOQ3AcxDUYO6Hvd9EFXiQz9vib+b4Z&#10;r68Ho8lRBlDO1nQ+KymRljuhbFvTb193r1aUQGRWMO2srOlJAr3evHyx7n0lF65zWshAEMRC1fua&#10;djH6qiiAd9IwmDkvLR42LhgW0Q1tIQLrEd3oYlGWV0XvgvDBcQmAu9vxkE6I4RJA1zSKy63jByNt&#10;HFGD1CwiJeiUB7rJ1TaN5PFL04CMRNcUmcb8xSRo79O32KxZ1QbmO8WnEtglJTziZJiymPQMtWWR&#10;kUNQT6CM4sGBa+KMO1OMRLIiyGJePtLmtmNeZi4oNfiz6PD/YPnn400gStT0zZwSywx2/M/3n79/&#10;/SC4ger0HioMuvU3YfIAzUR1aIJJfyRBhqzo6ayoHCLhuDnHtVotKeF49npRXr1dJtDi7rYPED9K&#10;Z0gyahqwY1lIdvwEcQz9F5KSgdNK7JTW2Qnt/r0O5Miwu7u8JvQHYdqSvqbvlotUB8ORbXBU0DQe&#10;aYNtc74HN+A+cJnXc8CpsC2DbiwgI6QwVhkVZchWJ5n4YAWJJ4/KWnxRNBVjpKBES3yAycqRkSl9&#10;SSRqpy1KmBoztiJZcdgPCJPMvRMn7OnBB9V2KGluYw7HGcraT/OehvS+n0Hv3vjm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wbN1XWAAAACAEAAA8AAAAAAAAAAQAgAAAAIgAAAGRycy9kb3ducmV2&#10;LnhtbFBLAQIUABQAAAAIAIdO4kAJtm4z/gEAACsEAAAOAAAAAAAAAAEAIAAAACUBAABkcnMvZTJv&#10;RG9jLnhtbFBLBQYAAAAABgAGAFkBAACVBQAAAAA=&#10;">
                      <v:fill on="t" focussize="0,0"/>
                      <v:stroke color="#000000" joinstyle="miter"/>
                      <v:imagedata o:title=""/>
                      <o:lock v:ext="edit" aspectratio="f"/>
                      <v:textbox>
                        <w:txbxContent>
                          <w:p>
                            <w:r>
                              <w:rPr>
                                <w:rFonts w:hint="eastAsia"/>
                              </w:rPr>
                              <w:t>不合格品返工</w:t>
                            </w:r>
                          </w:p>
                        </w:txbxContent>
                      </v:textbox>
                    </v:rect>
                  </w:pict>
                </mc:Fallback>
              </mc:AlternateContent>
            </w:r>
          </w:p>
          <w:p>
            <w:pPr>
              <w:spacing w:line="240" w:lineRule="atLeast"/>
              <w:ind w:firstLine="480"/>
              <w:rPr>
                <w:rFonts w:hAnsi="宋体"/>
                <w:color w:val="000000"/>
              </w:rPr>
            </w:pPr>
          </w:p>
          <w:p>
            <w:pPr>
              <w:spacing w:line="240" w:lineRule="atLeast"/>
              <w:ind w:firstLine="480"/>
              <w:rPr>
                <w:rFonts w:hAnsi="宋体"/>
                <w:color w:val="000000"/>
              </w:rPr>
            </w:pPr>
            <w:r>
              <mc:AlternateContent>
                <mc:Choice Requires="wps">
                  <w:drawing>
                    <wp:anchor distT="0" distB="0" distL="114300" distR="114300" simplePos="0" relativeHeight="251669504" behindDoc="0" locked="0" layoutInCell="1" allowOverlap="1">
                      <wp:simplePos x="0" y="0"/>
                      <wp:positionH relativeFrom="column">
                        <wp:posOffset>3921125</wp:posOffset>
                      </wp:positionH>
                      <wp:positionV relativeFrom="paragraph">
                        <wp:posOffset>25400</wp:posOffset>
                      </wp:positionV>
                      <wp:extent cx="635" cy="228600"/>
                      <wp:effectExtent l="48895" t="0" r="52070" b="0"/>
                      <wp:wrapNone/>
                      <wp:docPr id="42" name="直接连接符 42"/>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08.75pt;margin-top:2pt;height:18pt;width:0.05pt;z-index:251669504;mso-width-relative:page;mso-height-relative:page;" filled="f" stroked="t" coordsize="21600,21600" o:gfxdata="UEsDBAoAAAAAAIdO4kAAAAAAAAAAAAAAAAAEAAAAZHJzL1BLAwQUAAAACACHTuJA+VoPs9YAAAAI&#10;AQAADwAAAGRycy9kb3ducmV2LnhtbE2PzU7DMBCE70i8g7VIXBB1gmhAIU4PICRA9EBKxdWNt3GE&#10;vY5itwlvz/YEx08zmp9qNXsnjjjGPpCCfJGBQGqD6alT8Ll5vr4HEZMmo10gVPCDEVb1+VmlSxMm&#10;+sBjkzrBIRRLrcCmNJRSxtai13ERBiTW9mH0OjGOnTSjnjjcO3mTZYX0uidusHrAR4vtd3PwCrrt&#10;9Gpe3r+avds+bd6WV9au/azU5UWePYBIOKc/M5zm83SoedMuHMhE4RQU+d2SrQpu+RLrzAWI3Ykz&#10;kHUl/x+ofwFQSwMEFAAAAAgAh07iQJxN25/+AQAA6AMAAA4AAABkcnMvZTJvRG9jLnhtbK1TzY7T&#10;MBC+I/EOlu80bWCrJWq6hy3LBUEl4AGmjpNY8p/GbtO+BC+AxA1OHLnzNrs8BmOntLBw2AM5OOOZ&#10;8TfzfR4vrvZGs53EoJyt+Wwy5Uxa4Rplu5q/f3fz5JKzEME2oJ2VNT/IwK+Wjx8tBl/J0vVONxIZ&#10;gdhQDb7mfYy+KoogemkgTJyXloKtQwORttgVDcJA6EYX5XQ6LwaHjUcnZAjkXY1BfkTEhwC6tlVC&#10;rpzYGmnjiIpSQyRKoVc+8GXutm2liG/aNsjIdM2JacwrFSF7k9ZiuYCqQ/C9EscW4CEt3ONkQFkq&#10;eoJaQQS2RfUXlFECXXBtnAhnipFIVoRYzKb3tHnbg5eZC0kd/En08P9gxevdGplqav6s5MyCoRu/&#10;+/jt9sPnH98/0Xr39QujCMk0+FBR9rVd43EX/BoT532LJv2JDdtnaQ8naeU+MkHO+dMLzgT5y/Jy&#10;Ps26F+eTHkN8KZ1hyai5VjbRhgp2r0KkapT6KyW5tWVDzZ9flAkTaAZbunsyjScewXb5bHBaNTdK&#10;63QiYLe51sh2kOYgf4kT4f6RloqsIPRjXg6NE9JLaF7YhsWDJ4EsPQyeWjCy4UxLekfJIkCoIih9&#10;zgREN/w7lWprSy0kXUclk7VxzYEuZOtRdT1JMcttpggNQG74OKxpwn7fZ6TzA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laD7PWAAAACAEAAA8AAAAAAAAAAQAgAAAAIgAAAGRycy9kb3ducmV2&#10;LnhtbFBLAQIUABQAAAAIAIdO4kCcTduf/gEAAOgDAAAOAAAAAAAAAAEAIAAAACUBAABkcnMvZTJv&#10;RG9jLnhtbFBLBQYAAAAABgAGAFkBAACVBQAAAAA=&#10;">
                      <v:fill on="f" focussize="0,0"/>
                      <v:stroke color="#000000" joinstyle="round" endarrow="open"/>
                      <v:imagedata o:title=""/>
                      <o:lock v:ext="edit" aspectratio="f"/>
                    </v:line>
                  </w:pict>
                </mc:Fallback>
              </mc:AlternateContent>
            </w:r>
          </w:p>
          <w:p>
            <w:pPr>
              <w:spacing w:line="240" w:lineRule="atLeast"/>
              <w:ind w:firstLine="480"/>
              <w:rPr>
                <w:rFonts w:hAnsi="宋体"/>
                <w:color w:val="000000"/>
              </w:rPr>
            </w:pPr>
            <w:r>
              <mc:AlternateContent>
                <mc:Choice Requires="wps">
                  <w:drawing>
                    <wp:anchor distT="0" distB="0" distL="114300" distR="114300" simplePos="0" relativeHeight="251670528" behindDoc="0" locked="0" layoutInCell="1" allowOverlap="1">
                      <wp:simplePos x="0" y="0"/>
                      <wp:positionH relativeFrom="column">
                        <wp:posOffset>3677285</wp:posOffset>
                      </wp:positionH>
                      <wp:positionV relativeFrom="paragraph">
                        <wp:posOffset>51435</wp:posOffset>
                      </wp:positionV>
                      <wp:extent cx="525145" cy="739775"/>
                      <wp:effectExtent l="4445" t="5080" r="16510" b="4445"/>
                      <wp:wrapNone/>
                      <wp:docPr id="43" name="矩形 43"/>
                      <wp:cNvGraphicFramePr/>
                      <a:graphic xmlns:a="http://schemas.openxmlformats.org/drawingml/2006/main">
                        <a:graphicData uri="http://schemas.microsoft.com/office/word/2010/wordprocessingShape">
                          <wps:wsp>
                            <wps:cNvSpPr/>
                            <wps:spPr>
                              <a:xfrm>
                                <a:off x="0" y="0"/>
                                <a:ext cx="525145" cy="7397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合格</w:t>
                                  </w:r>
                                </w:p>
                                <w:p>
                                  <w:r>
                                    <w:rPr>
                                      <w:rFonts w:hint="eastAsia"/>
                                    </w:rPr>
                                    <w:t>包装入库</w:t>
                                  </w:r>
                                </w:p>
                              </w:txbxContent>
                            </wps:txbx>
                            <wps:bodyPr upright="1"/>
                          </wps:wsp>
                        </a:graphicData>
                      </a:graphic>
                    </wp:anchor>
                  </w:drawing>
                </mc:Choice>
                <mc:Fallback>
                  <w:pict>
                    <v:rect id="_x0000_s1026" o:spid="_x0000_s1026" o:spt="1" style="position:absolute;left:0pt;margin-left:289.55pt;margin-top:4.05pt;height:58.25pt;width:41.35pt;z-index:251670528;mso-width-relative:page;mso-height-relative:page;" fillcolor="#FFFFFF" filled="t" stroked="t" coordsize="21600,21600" o:gfxdata="UEsDBAoAAAAAAIdO4kAAAAAAAAAAAAAAAAAEAAAAZHJzL1BLAwQUAAAACACHTuJAitoYX9cAAAAJ&#10;AQAADwAAAGRycy9kb3ducmV2LnhtbE2PwU7DMBBE70j8g7VI3KidAKENcXoAFYljm164beIlCcR2&#10;FDtt4OtZTnBajeZpdqbYLnYQJ5pC752GZKVAkGu86V2r4VjtbtYgQkRncPCONHxRgG15eVFgbvzZ&#10;7el0iK3gEBdy1NDFOOZShqYji2HlR3LsvfvJYmQ5tdJMeOZwO8hUqUxa7B1/6HCkp46az8NsNdR9&#10;esTvffWi7GZ3G1+X6mN+e9b6+ipRjyAiLfEPht/6XB1K7lT72ZkgBg33D5uEUQ1rPuxnWcJTagbT&#10;uwxkWcj/C8ofUEsDBBQAAAAIAIdO4kBkNtySAQIAACoEAAAOAAAAZHJzL2Uyb0RvYy54bWytU8uO&#10;0zAU3SPxD5b3NGlnSpmo6SwoZYNgpIEPcG0nseSXfN0m/RokdnwEn4P4Da6d0HnAoguycK7t6+Nz&#10;zr1e3w5Gk6MMoJyt6XxWUiItd0LZtqZfPu9evaEEIrOCaWdlTU8S6O3m5Yt17yu5cJ3TQgaCIBaq&#10;3te0i9FXRQG8k4bBzHlpcbNxwbCI09AWIrAe0Y0uFmX5uuhdED44LgFwdTtu0gkxXALomkZxuXX8&#10;YKSNI2qQmkWUBJ3yQDeZbdNIHj81DchIdE1RacwjXoLxPo3FZs2qNjDfKT5RYJdQeKbJMGXx0jPU&#10;lkVGDkH9BWUUDw5cE2fcmWIUkh1BFfPymTf3HfMya0GrwZ9Nh/8Hyz8e7wJRoqbXV5RYZrDiv75+&#10;//njG8EFdKf3UGHSvb8L0wwwTFKHJpj0RxFkyI6ezo7KIRKOi8vFcn69pITj1urqZrVaJszi4bAP&#10;EN9LZ0gKahqwYNlHdvwAcUz9k5LuAqeV2Cmt8yS0+7c6kCPD4u7yN6E/SdOW9DW9QSrIg2HHNtgp&#10;GBqPqsG2+b4nJ+AxcJm/fwEnYlsG3UggI6Q0VhkVZchRJ5l4ZwWJJ4/GWnxQNJExUlCiJb6/FOXM&#10;yJS+JBO90xYtTHUZK5GiOOwHhEnh3okTlvTgg2o7tHSeqacdbKHs/dTuqUcfzzPowx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2hhf1wAAAAkBAAAPAAAAAAAAAAEAIAAAACIAAABkcnMvZG93&#10;bnJldi54bWxQSwECFAAUAAAACACHTuJAZDbckgECAAAqBAAADgAAAAAAAAABACAAAAAmAQAAZHJz&#10;L2Uyb0RvYy54bWxQSwUGAAAAAAYABgBZAQAAmQUAAAAA&#10;">
                      <v:fill on="t" focussize="0,0"/>
                      <v:stroke color="#000000" joinstyle="miter"/>
                      <v:imagedata o:title=""/>
                      <o:lock v:ext="edit" aspectratio="f"/>
                      <v:textbox>
                        <w:txbxContent>
                          <w:p>
                            <w:r>
                              <w:rPr>
                                <w:rFonts w:hint="eastAsia"/>
                              </w:rPr>
                              <w:t>合格</w:t>
                            </w:r>
                          </w:p>
                          <w:p>
                            <w:r>
                              <w:rPr>
                                <w:rFonts w:hint="eastAsia"/>
                              </w:rPr>
                              <w:t>包装入库</w:t>
                            </w:r>
                          </w:p>
                        </w:txbxContent>
                      </v:textbox>
                    </v:rect>
                  </w:pict>
                </mc:Fallback>
              </mc:AlternateContent>
            </w:r>
          </w:p>
          <w:p>
            <w:pPr>
              <w:spacing w:line="240" w:lineRule="atLeast"/>
              <w:ind w:firstLine="480"/>
              <w:rPr>
                <w:rFonts w:hAnsi="宋体"/>
                <w:color w:val="000000"/>
              </w:rPr>
            </w:pPr>
          </w:p>
          <w:p>
            <w:pPr>
              <w:spacing w:line="240" w:lineRule="atLeast"/>
              <w:ind w:firstLine="480"/>
              <w:rPr>
                <w:rFonts w:hAnsi="宋体"/>
                <w:color w:val="000000"/>
              </w:rPr>
            </w:pPr>
          </w:p>
          <w:p>
            <w:pPr>
              <w:spacing w:line="240" w:lineRule="atLeast"/>
              <w:rPr>
                <w:rFonts w:hAnsi="宋体"/>
                <w:color w:val="000000"/>
              </w:rPr>
            </w:pPr>
          </w:p>
          <w:p>
            <w:pPr>
              <w:spacing w:line="240" w:lineRule="atLeast"/>
              <w:rPr>
                <w:rFonts w:hAnsi="宋体"/>
                <w:color w:val="000000"/>
              </w:rPr>
            </w:pPr>
            <w:r>
              <w:rPr>
                <w:rFonts w:hint="eastAsia" w:hAnsi="宋体"/>
                <w:color w:val="000000"/>
              </w:rPr>
              <w:t>关键/特殊过程：喷涂    外包过程：无</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240" w:lineRule="atLeast"/>
              <w:ind w:firstLine="480"/>
              <w:rPr>
                <w:rFonts w:hAnsi="宋体"/>
                <w:color w:val="000000"/>
              </w:rPr>
            </w:pPr>
            <w:r>
              <mc:AlternateContent>
                <mc:Choice Requires="wps">
                  <w:drawing>
                    <wp:anchor distT="0" distB="0" distL="114300" distR="114300" simplePos="0" relativeHeight="251676672" behindDoc="0" locked="0" layoutInCell="1" allowOverlap="1">
                      <wp:simplePos x="0" y="0"/>
                      <wp:positionH relativeFrom="column">
                        <wp:posOffset>2519045</wp:posOffset>
                      </wp:positionH>
                      <wp:positionV relativeFrom="paragraph">
                        <wp:posOffset>81280</wp:posOffset>
                      </wp:positionV>
                      <wp:extent cx="1111885" cy="320675"/>
                      <wp:effectExtent l="4445" t="4445" r="13970" b="5080"/>
                      <wp:wrapNone/>
                      <wp:docPr id="44" name="矩形 44"/>
                      <wp:cNvGraphicFramePr/>
                      <a:graphic xmlns:a="http://schemas.openxmlformats.org/drawingml/2006/main">
                        <a:graphicData uri="http://schemas.microsoft.com/office/word/2010/wordprocessingShape">
                          <wps:wsp>
                            <wps:cNvSpPr/>
                            <wps:spPr>
                              <a:xfrm>
                                <a:off x="0" y="0"/>
                                <a:ext cx="1111885"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不合格品返工</w:t>
                                  </w:r>
                                </w:p>
                              </w:txbxContent>
                            </wps:txbx>
                            <wps:bodyPr upright="1"/>
                          </wps:wsp>
                        </a:graphicData>
                      </a:graphic>
                    </wp:anchor>
                  </w:drawing>
                </mc:Choice>
                <mc:Fallback>
                  <w:pict>
                    <v:rect id="_x0000_s1026" o:spid="_x0000_s1026" o:spt="1" style="position:absolute;left:0pt;margin-left:198.35pt;margin-top:6.4pt;height:25.25pt;width:87.55pt;z-index:251676672;mso-width-relative:page;mso-height-relative:page;" fillcolor="#FFFFFF" filled="t" stroked="t" coordsize="21600,21600" o:gfxdata="UEsDBAoAAAAAAIdO4kAAAAAAAAAAAAAAAAAEAAAAZHJzL1BLAwQUAAAACACHTuJAdJxPetcAAAAJ&#10;AQAADwAAAGRycy9kb3ducmV2LnhtbE2PzU7DMBCE70i8g7VI3KjzI1KaxukBVCSObXrh5sRLkhKv&#10;o9hpA0/PcoLbjubT7EyxW+wgLjj53pGCeBWBQGqc6alVcKr2D08gfNBk9OAIFXyhh115e1Po3Lgr&#10;HfByDK3gEPK5VtCFMOZS+qZDq/3KjUjsfbjJ6sByaqWZ9JXD7SCTKMqk1T3xh06P+Nxh83mcrYK6&#10;T076+1C9RnazT8PbUp3n9xel7u/iaAsi4BL+YPitz9Wh5E61m8l4MShIN9maUTYSnsDA4zrmo1aQ&#10;pSnIspD/F5Q/UEsDBBQAAAAIAIdO4kB7uQEgAAIAACsEAAAOAAAAZHJzL2Uyb0RvYy54bWytU82O&#10;0zAQviPxDpbvNGnZLiVqugdKuSBYaZcHcG0nseQ/edwmfRokbjwEj4N4DcZO6P7AoQd8SGbs8Tfz&#10;fTNe3wxGk6MMoJyt6XxWUiItd0LZtqZf7nevVpRAZFYw7ays6UkCvdm8fLHufSUXrnNayEAQxELV&#10;+5p2MfqqKIB30jCYOS8tHjYuGBbRDW0hAusR3ehiUZbXRe+C8MFxCYC72/GQTojhEkDXNIrLreMH&#10;I20cUYPULCIl6JQHusnVNo3k8XPTgIxE1xSZxvzFJGjv07fYrFnVBuY7xacS2CUlPONkmLKY9Ay1&#10;ZZGRQ1B/QRnFgwPXxBl3phiJZEWQxbx8ps1dx7zMXFBq8GfR4f/B8k/H20CUqOnVFSWWGez4r6/f&#10;f/74RnAD1ek9VBh052/D5AGaierQBJP+SIIMWdHTWVE5RMJxc45rtVpSwvHs9aK8frNMoMXDbR8g&#10;fpDOkGTUNGDHspDs+BHiGPonJCUDp5XYKa2zE9r9Ox3IkWF3d3lN6E/CtCV9Td8uF6kOhiPb4Kig&#10;aTzSBtvmfE9uwGPgMq9/AafCtgy6sYCMkMJYZVSUIVudZOK9FSSePCpr8UXRVIyRghIt8QEmK0dG&#10;pvQlkaidtihhaszYimTFYT8gTDL3TpywpwcfVNuhpPNcejrBGcraT/OehvSxn0Ef3vj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ScT3rXAAAACQEAAA8AAAAAAAAAAQAgAAAAIgAAAGRycy9kb3du&#10;cmV2LnhtbFBLAQIUABQAAAAIAIdO4kB7uQEgAAIAACsEAAAOAAAAAAAAAAEAIAAAACYBAABkcnMv&#10;ZTJvRG9jLnhtbFBLBQYAAAAABgAGAFkBAACYBQAAAAA=&#10;">
                      <v:fill on="t" focussize="0,0"/>
                      <v:stroke color="#000000" joinstyle="miter"/>
                      <v:imagedata o:title=""/>
                      <o:lock v:ext="edit" aspectratio="f"/>
                      <v:textbox>
                        <w:txbxContent>
                          <w:p>
                            <w:r>
                              <w:rPr>
                                <w:rFonts w:hint="eastAsia"/>
                              </w:rPr>
                              <w:t>不合格品返工</w:t>
                            </w:r>
                          </w:p>
                        </w:txbxContent>
                      </v:textbox>
                    </v:rect>
                  </w:pict>
                </mc:Fallback>
              </mc:AlternateContent>
            </w:r>
          </w:p>
          <w:p>
            <w:pPr>
              <w:spacing w:line="240" w:lineRule="atLeast"/>
              <w:rPr>
                <w:rFonts w:hAnsi="宋体"/>
                <w:color w:val="000000"/>
              </w:rPr>
            </w:pPr>
            <w:r>
              <mc:AlternateContent>
                <mc:Choice Requires="wps">
                  <w:drawing>
                    <wp:anchor distT="0" distB="0" distL="114300" distR="114300" simplePos="0" relativeHeight="251675648" behindDoc="0" locked="0" layoutInCell="1" allowOverlap="1">
                      <wp:simplePos x="0" y="0"/>
                      <wp:positionH relativeFrom="column">
                        <wp:posOffset>2427605</wp:posOffset>
                      </wp:positionH>
                      <wp:positionV relativeFrom="paragraph">
                        <wp:posOffset>-139700</wp:posOffset>
                      </wp:positionV>
                      <wp:extent cx="101600" cy="933450"/>
                      <wp:effectExtent l="48895" t="242570" r="8255" b="11430"/>
                      <wp:wrapNone/>
                      <wp:docPr id="45" name="肘形连接符 45"/>
                      <wp:cNvGraphicFramePr/>
                      <a:graphic xmlns:a="http://schemas.openxmlformats.org/drawingml/2006/main">
                        <a:graphicData uri="http://schemas.microsoft.com/office/word/2010/wordprocessingShape">
                          <wps:wsp>
                            <wps:cNvCnPr>
                              <a:stCxn id="48" idx="0"/>
                              <a:endCxn id="49" idx="0"/>
                            </wps:cNvCnPr>
                            <wps:spPr>
                              <a:xfrm rot="-5400000" flipH="1" flipV="1">
                                <a:off x="0" y="0"/>
                                <a:ext cx="101600" cy="933450"/>
                              </a:xfrm>
                              <a:prstGeom prst="bentConnector3">
                                <a:avLst>
                                  <a:gd name="adj1" fmla="val -234375"/>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x y;margin-left:191.15pt;margin-top:-11pt;height:73.5pt;width:8pt;rotation:-5898240f;z-index:251675648;mso-width-relative:page;mso-height-relative:page;" filled="f" stroked="t" coordsize="21600,21600" o:gfxdata="UEsDBAoAAAAAAIdO4kAAAAAAAAAAAAAAAAAEAAAAZHJzL1BLAwQUAAAACACHTuJAClX6+NcAAAAL&#10;AQAADwAAAGRycy9kb3ducmV2LnhtbE2PsU7DMBCGdyTewToklqq16wgUQpwOlRhYkCjt7sQmjrDP&#10;ke205e05Jhjv7tN/39/ursGzs015iqhguxHALA7RTDgqOH68rGtguWg02ke0Cr5thl13e9PqxsQL&#10;vtvzoYyMQjA3WoErZW44z4OzQedNnC3S7TOmoAuNaeQm6QuFB8+lEI886Anpg9Oz3Ts7fB2WoGBf&#10;nFn1r8kf34bTPOvTIsu4Uur+biuegRV7LX8w/OqTOnTk1McFTWZeQVXLilAFaympFBHVU02bnlD5&#10;IIB3Lf/fofsBUEsDBBQAAAAIAIdO4kAtNdmcSwIAAIcEAAAOAAAAZHJzL2Uyb0RvYy54bWytVL2O&#10;EzEQ7pF4B8v9ZTd/Bxdlc0XCQYEgEj/9xPZmjfwn25dNWh6AmoriJKh4BcTTAPcYjL0huTsormAL&#10;a+yZ+Wbmm5mdnm+1Ihvhg7Smov1eSYkwzHJp1hV98/ri5DElIYLhoKwRFd2JQM9nDx9MWzcRA9tY&#10;xYUnCGLCpHUVbWJ0k6IIrBEaQs86YVBZW68h4tWvC+6hRXStikFZnhat9dx5y0QI+LrolHSP6O8D&#10;aOtaMrGw7FILEztULxRELCk00gU6y9nWtWDxZV0HEYmqKFYa84lBUF6ls5hNYbL24BrJ9inAfVK4&#10;U5MGaTDoAWoBEcill39Bacm8DbaOPWZ10RWSGcEq+uUdbl414ESuBakO7kB6+H+w7MVm6YnkFR2N&#10;KTGgsePX7z/++HZ1/f3Tzw+ff339QlCDNLUuTNB6bpY+FRrifGs6RxwYybcHNoXhB9XZTVVxCyJd&#10;guvAtrXXxFvszsl4VKaPklpJ9wwHtJPeJinFRcpIjkV2x4jbSBg+9sv+aXJlqDobDkfj3N8CJgk/&#10;OTsf4lNhNUlCRVc4PXNrDE6J9cMMD5vnIeZG8j0bwN+lHLTCudiAIieD4Wj4KFOCyHt7lP5gJ2dl&#10;SIspjAfIKQNckhqHE0XtkOhg1jlUsEryC6lU8gh+vZorTzACltVRgKQj7i2zFGQBoenssqobYS2j&#10;8HmYGwH8ieEk7hz20uAO05SMFpwSJXDlk5QtI0h1tATvbftvU8xCGUzm2LIkrSzfLVPM/I7zmdPd&#10;71JagJv3bHX8f8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pV+vjXAAAACwEAAA8AAAAAAAAA&#10;AQAgAAAAIgAAAGRycy9kb3ducmV2LnhtbFBLAQIUABQAAAAIAIdO4kAtNdmcSwIAAIcEAAAOAAAA&#10;AAAAAAEAIAAAACYBAABkcnMvZTJvRG9jLnhtbFBLBQYAAAAABgAGAFkBAADjBQAAAAA=&#10;" adj="-50625">
                      <v:fill on="f" focussize="0,0"/>
                      <v:stroke color="#000000" joinstyle="miter" endarrow="open"/>
                      <v:imagedata o:title=""/>
                      <o:lock v:ext="edit" aspectratio="f"/>
                    </v:shape>
                  </w:pict>
                </mc:Fallback>
              </mc:AlternateContent>
            </w:r>
            <w:r>
              <w:rPr>
                <w:rFonts w:hint="eastAsia"/>
              </w:rPr>
              <w:t>2）镀膜</w:t>
            </w:r>
            <w:r>
              <w:rPr>
                <w:rFonts w:hint="eastAsia" w:hAnsi="宋体"/>
                <w:color w:val="000000"/>
              </w:rPr>
              <w:t>加工工艺流程如下：</w:t>
            </w:r>
          </w:p>
          <w:p>
            <w:pPr>
              <w:spacing w:line="240" w:lineRule="atLeast"/>
              <w:ind w:firstLine="480"/>
              <w:rPr>
                <w:rFonts w:hAnsi="宋体"/>
                <w:color w:val="000000"/>
              </w:rPr>
            </w:pPr>
            <w:r>
              <mc:AlternateContent>
                <mc:Choice Requires="wps">
                  <w:drawing>
                    <wp:anchor distT="0" distB="0" distL="114300" distR="114300" simplePos="0" relativeHeight="251684864" behindDoc="0" locked="0" layoutInCell="1" allowOverlap="1">
                      <wp:simplePos x="0" y="0"/>
                      <wp:positionH relativeFrom="column">
                        <wp:posOffset>4325620</wp:posOffset>
                      </wp:positionH>
                      <wp:positionV relativeFrom="paragraph">
                        <wp:posOffset>170815</wp:posOffset>
                      </wp:positionV>
                      <wp:extent cx="897890" cy="335280"/>
                      <wp:effectExtent l="5080" t="4445" r="11430" b="15875"/>
                      <wp:wrapNone/>
                      <wp:docPr id="46" name="矩形 46"/>
                      <wp:cNvGraphicFramePr/>
                      <a:graphic xmlns:a="http://schemas.openxmlformats.org/drawingml/2006/main">
                        <a:graphicData uri="http://schemas.microsoft.com/office/word/2010/wordprocessingShape">
                          <wps:wsp>
                            <wps:cNvSpPr/>
                            <wps:spPr>
                              <a:xfrm>
                                <a:off x="0" y="0"/>
                                <a:ext cx="897890"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hAnsi="宋体"/>
                                      <w:color w:val="000000"/>
                                    </w:rPr>
                                    <w:t>★</w:t>
                                  </w:r>
                                  <w:r>
                                    <w:rPr>
                                      <w:rFonts w:hint="eastAsia"/>
                                      <w:szCs w:val="21"/>
                                    </w:rPr>
                                    <w:t>真空镀膜</w:t>
                                  </w:r>
                                </w:p>
                              </w:txbxContent>
                            </wps:txbx>
                            <wps:bodyPr upright="1"/>
                          </wps:wsp>
                        </a:graphicData>
                      </a:graphic>
                    </wp:anchor>
                  </w:drawing>
                </mc:Choice>
                <mc:Fallback>
                  <w:pict>
                    <v:rect id="_x0000_s1026" o:spid="_x0000_s1026" o:spt="1" style="position:absolute;left:0pt;margin-left:340.6pt;margin-top:13.45pt;height:26.4pt;width:70.7pt;z-index:251684864;mso-width-relative:page;mso-height-relative:page;" fillcolor="#FFFFFF" filled="t" stroked="t" coordsize="21600,21600" o:gfxdata="UEsDBAoAAAAAAIdO4kAAAAAAAAAAAAAAAAAEAAAAZHJzL1BLAwQUAAAACACHTuJAYsF3ZtcAAAAJ&#10;AQAADwAAAGRycy9kb3ducmV2LnhtbE2PMU/DMBCFdyT+g3VIbNSOkdIk5NIBVCTGNl26OfGRBGI7&#10;ip028OsxE4yn9+m978rdakZ2odkPziIkGwGMbOv0YDuEU71/yID5oKxWo7OE8EUedtXtTakK7a72&#10;QJdj6Fgssb5QCH0IU8G5b3syym/cRDZm7242KsRz7rie1TWWm5FLIVJu1GDjQq8meu6p/TwuBqEZ&#10;5El9H+pXYfL9Y3hb64/l/IJ4f5eIJ2CB1vAHw69+VIcqOjVusdqzESHNEhlRBJnmwCKQSZkCaxC2&#10;+RZ4VfL/H1Q/UEsDBBQAAAAIAIdO4kB6aY6oBQIAACoEAAAOAAAAZHJzL2Uyb0RvYy54bWytU0uO&#10;EzEQ3SNxB8t70kmGDEkrnVkQwgbBSAMHqLjd3Zb8k8tJd06DxI5DcBzENSg7IfNhFllML9xVdvlV&#10;vVfl5c1gNNvLgMrZik9GY86kFa5Wtq34t6+bN3POMIKtQTsrK36QyG9Wr18te1/KqeucrmVgBGKx&#10;7H3Fuxh9WRQoOmkAR85LS4eNCwYiuaEt6gA9oRtdTMfj66J3ofbBCYlIu+vjIT8hhksAXdMoIddO&#10;7Iy08YgapIZIlLBTHvkqV9s0UsQvTYMyMl1xYhrzSknI3qa1WC2hbAP4TolTCXBJCU84GVCWkp6h&#10;1hCB7YL6D8ooERy6Jo6EM8WRSFaEWEzGT7S568DLzIWkRn8WHV8OVnze3wam6oq/vebMgqGO//n+&#10;8/evH4w2SJ3eY0lBd/42nDwkM1EdmmDSn0iwISt6OCsqh8gEbc4X7+YL0lrQ0dXVbDrPihf3l33A&#10;+FE6w5JR8UANyzrC/hNGSkih/0JSLnRa1RuldXZCu32vA9sDNXeTv1QxXXkUpi3rK76YTWdUB9DE&#10;NjQpZBpPrNG2Od+jG/gQeJy/54BTYWvA7lhARkhhUBoVZVILyk5C/cHWLB48CWvpQfFUjJE1Z1rS&#10;+0tWjoyg9CWRxE5bIpn6cuxEsuKwHQgmmVtXH6ilOx9U25Gkk1x6OqERyuqcxj3N6EM/g94/8d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sF3ZtcAAAAJAQAADwAAAAAAAAABACAAAAAiAAAAZHJz&#10;L2Rvd25yZXYueG1sUEsBAhQAFAAAAAgAh07iQHppjqgFAgAAKgQAAA4AAAAAAAAAAQAgAAAAJgEA&#10;AGRycy9lMm9Eb2MueG1sUEsFBgAAAAAGAAYAWQEAAJ0FAAAAAA==&#10;">
                      <v:fill on="t" focussize="0,0"/>
                      <v:stroke color="#000000" joinstyle="miter"/>
                      <v:imagedata o:title=""/>
                      <o:lock v:ext="edit" aspectratio="f"/>
                      <v:textbox>
                        <w:txbxContent>
                          <w:p>
                            <w:pPr>
                              <w:rPr>
                                <w:szCs w:val="21"/>
                              </w:rPr>
                            </w:pPr>
                            <w:r>
                              <w:rPr>
                                <w:rFonts w:hint="eastAsia" w:hAnsi="宋体"/>
                                <w:color w:val="000000"/>
                              </w:rPr>
                              <w:t>★</w:t>
                            </w:r>
                            <w:r>
                              <w:rPr>
                                <w:rFonts w:hint="eastAsia"/>
                                <w:szCs w:val="21"/>
                              </w:rPr>
                              <w:t>真空镀膜</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3487420</wp:posOffset>
                      </wp:positionH>
                      <wp:positionV relativeFrom="paragraph">
                        <wp:posOffset>155575</wp:posOffset>
                      </wp:positionV>
                      <wp:extent cx="638810" cy="335280"/>
                      <wp:effectExtent l="4445" t="4445" r="17145" b="15875"/>
                      <wp:wrapNone/>
                      <wp:docPr id="47" name="矩形 47"/>
                      <wp:cNvGraphicFramePr/>
                      <a:graphic xmlns:a="http://schemas.openxmlformats.org/drawingml/2006/main">
                        <a:graphicData uri="http://schemas.microsoft.com/office/word/2010/wordprocessingShape">
                          <wps:wsp>
                            <wps:cNvSpPr/>
                            <wps:spPr>
                              <a:xfrm>
                                <a:off x="0" y="0"/>
                                <a:ext cx="638810"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光固化</w:t>
                                  </w:r>
                                </w:p>
                              </w:txbxContent>
                            </wps:txbx>
                            <wps:bodyPr upright="1"/>
                          </wps:wsp>
                        </a:graphicData>
                      </a:graphic>
                    </wp:anchor>
                  </w:drawing>
                </mc:Choice>
                <mc:Fallback>
                  <w:pict>
                    <v:rect id="_x0000_s1026" o:spid="_x0000_s1026" o:spt="1" style="position:absolute;left:0pt;margin-left:274.6pt;margin-top:12.25pt;height:26.4pt;width:50.3pt;z-index:251674624;mso-width-relative:page;mso-height-relative:page;" fillcolor="#FFFFFF" filled="t" stroked="t" coordsize="21600,21600" o:gfxdata="UEsDBAoAAAAAAIdO4kAAAAAAAAAAAAAAAAAEAAAAZHJzL1BLAwQUAAAACACHTuJAFFLtntgAAAAJ&#10;AQAADwAAAGRycy9kb3ducmV2LnhtbE2PQU+DQBCF7yb+h82YeLNLKW0FGXrQ1MRjSy/eBnYElN0l&#10;7NKiv971VI+T+fLe9/LdrHtx5tF11iAsFxEINrVVnWkQTuX+4RGE82QU9dYwwjc72BW3Nzllyl7M&#10;gc9H34gQYlxGCK33Qyalq1vW5BZ2YBN+H3bU5MM5NlKNdAnhupdxFG2kps6EhpYGfm65/jpOGqHq&#10;4hP9HMrXSKf7lX+by8/p/QXx/m4ZPYHwPPsrDH/6QR2K4FTZySgneoR1ksYBRYiTNYgAbJI0bKkQ&#10;ttsVyCKX/xcUv1BLAwQUAAAACACHTuJAnr3URgUCAAAqBAAADgAAAGRycy9lMm9Eb2MueG1srVNL&#10;jhMxEN0jcQfLe9L5kCG00pkFIWwQjDTDASpud7cl/+Ry0p3TILHjEBwHcQ3KTsh8mEUW0wt3lV1+&#10;Ve9VeXk9GM32MqBytuKT0ZgzaYWrlW0r/u1u82bBGUawNWhnZcUPEvn16vWrZe9LOXWd07UMjEAs&#10;lr2veBejL4sCRScN4Mh5aemwccFAJDe0RR2gJ3Sji+l4fFX0LtQ+OCERaXd9POQnxHAJoGsaJeTa&#10;iZ2RNh5Rg9QQiRJ2yiNf5WqbRor4tWlQRqYrTkxjXikJ2du0FqsllG0A3ylxKgEuKeEJJwPKUtIz&#10;1BoisF1Q/0EZJYJD18SRcKY4EsmKEIvJ+Ik2tx14mbmQ1OjPouPLwYov+5vAVF3xt+84s2Co43++&#10;//z96wejDVKn91hS0K2/CScPyUxUhyaY9CcSbMiKHs6KyiEyQZtXs8ViQloLOprN5tNFVry4v+wD&#10;xk/SGZaMigdqWNYR9p8xUkIK/ReScqHTqt4orbMT2u0HHdgeqLmb/KWK6cqjMG1ZX/H38+mc6gCa&#10;2IYmhUzjiTXaNud7dAMfAo/z9xxwKmwN2B0LyAgpDEqjokxqQdlJqD/amsWDJ2EtPSieijGy5kxL&#10;en/JypERlL4kkthpSyRTX46dSFYctgPBJHPr6gO1dOeDajuSdJJLTyc0Qlmd07inGX3oZ9D7J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RS7Z7YAAAACQEAAA8AAAAAAAAAAQAgAAAAIgAAAGRy&#10;cy9kb3ducmV2LnhtbFBLAQIUABQAAAAIAIdO4kCevdRGBQIAACoEAAAOAAAAAAAAAAEAIAAAACcB&#10;AABkcnMvZTJvRG9jLnhtbFBLBQYAAAAABgAGAFkBAACeBQAAAAA=&#10;">
                      <v:fill on="t" focussize="0,0"/>
                      <v:stroke color="#000000" joinstyle="miter"/>
                      <v:imagedata o:title=""/>
                      <o:lock v:ext="edit" aspectratio="f"/>
                      <v:textbox>
                        <w:txbxContent>
                          <w:p>
                            <w:pPr>
                              <w:rPr>
                                <w:szCs w:val="21"/>
                              </w:rPr>
                            </w:pPr>
                            <w:r>
                              <w:rPr>
                                <w:rFonts w:hint="eastAsia"/>
                                <w:szCs w:val="21"/>
                              </w:rPr>
                              <w:t>光固化</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2519045</wp:posOffset>
                      </wp:positionH>
                      <wp:positionV relativeFrom="paragraph">
                        <wp:posOffset>66040</wp:posOffset>
                      </wp:positionV>
                      <wp:extent cx="852805" cy="495300"/>
                      <wp:effectExtent l="9525" t="5715" r="13970" b="6985"/>
                      <wp:wrapNone/>
                      <wp:docPr id="48" name="流程图: 决策 48"/>
                      <wp:cNvGraphicFramePr/>
                      <a:graphic xmlns:a="http://schemas.openxmlformats.org/drawingml/2006/main">
                        <a:graphicData uri="http://schemas.microsoft.com/office/word/2010/wordprocessingShape">
                          <wps:wsp>
                            <wps:cNvSpPr/>
                            <wps:spPr>
                              <a:xfrm>
                                <a:off x="0" y="0"/>
                                <a:ext cx="852805" cy="4953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线检</w:t>
                                  </w:r>
                                </w:p>
                              </w:txbxContent>
                            </wps:txbx>
                            <wps:bodyPr upright="1"/>
                          </wps:wsp>
                        </a:graphicData>
                      </a:graphic>
                    </wp:anchor>
                  </w:drawing>
                </mc:Choice>
                <mc:Fallback>
                  <w:pict>
                    <v:shape id="_x0000_s1026" o:spid="_x0000_s1026" o:spt="110" type="#_x0000_t110" style="position:absolute;left:0pt;margin-left:198.35pt;margin-top:5.2pt;height:39pt;width:67.15pt;z-index:251672576;mso-width-relative:page;mso-height-relative:page;" fillcolor="#FFFFFF" filled="t" stroked="t" coordsize="21600,21600" o:gfxdata="UEsDBAoAAAAAAIdO4kAAAAAAAAAAAAAAAAAEAAAAZHJzL1BLAwQUAAAACACHTuJAVMg9ZNgAAAAJ&#10;AQAADwAAAGRycy9kb3ducmV2LnhtbE2PwU7DMBBE70j8g7VI3KgdEto0jdMDEuJSoVJQz07sJhH2&#10;OoqdpvTrWU5wXM3T7Jtye3GWnc0Yeo8SkoUAZrDxusdWwufHy0MOLESFWlmPRsK3CbCtbm9KVWg/&#10;47s5H2LLqARDoSR0MQ4F56HpjFNh4QeDlJ386FSkc2y5HtVM5c7yRyGW3Kke6UOnBvPcmebrMDkJ&#10;+zrbu3l3PbndNTs6O72ujm+plPd3idgAi+YS/2D41Sd1qMip9hPqwKyEdL1cEUqByIAR8JQmNK6W&#10;kOcZ8Krk/xdUP1BLAwQUAAAACACHTuJAO4gyEx4CAABCBAAADgAAAGRycy9lMm9Eb2MueG1srVO9&#10;jhMxEO6ReAfLPdlNuKDcKpsrLoQGwUkHDzCxvbuW/CfbyW5KGhp6Gl6AhgrR8jbHvQZjJ+R+oEjB&#10;Ft6xZ/zNfN+M5xeDVmQrfJDW1HQ8KikRhlkuTVvT9+9Wz2aUhAiGg7JG1HQnAr1YPH0y710lJraz&#10;igtPEMSEqnc17WJ0VVEE1gkNYWSdMOhsrNcQcevbgnvoEV2rYlKWL4reeu68ZSIEPF3unfSA6E8B&#10;tE0jmVhattHCxD2qFwoiUgqddIEucrVNI1h82zRBRKJqikxjXjEJ2uu0Fos5VK0H10l2KAFOKeER&#10;Jw3SYNIj1BIikI2Xf0FpybwNtokjZnWxJ5IVQRbj8pE21x04kbmg1MEdRQ//D5a92V55InlNz7Dv&#10;BjR2/NePD7dfP918+VmRm4/fb799JuhDoXoXKoy/dlf+sAtoJtZD43X6Ix8yZHF3R3HFEAnDw9l0&#10;MiunlDB0nZ1Pn5dZ/OLusvMhvhJWk2TUtFG2v+zAx6VgMg1r1he2r0PE7HjvT3xKHKySfCWVyhvf&#10;ri+VJ1vApq/yl8rHKw/ClCF9Tc+nk1QU4CQ3OEFoaodqBNPmfA9uhPvAZf7+BZwKW0Lo9gVkhBQG&#10;lZZRJOmg6gTwl4aTuHMouMGHRlMxWnBKlMB3mawcGUGqUyKRnTJIMjVp35ZkxWE9IEwy15bvsNUb&#10;52Xbob7jXHry4GhldQ7PIM3u/X0GvXv6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UyD1k2AAA&#10;AAkBAAAPAAAAAAAAAAEAIAAAACIAAABkcnMvZG93bnJldi54bWxQSwECFAAUAAAACACHTuJAO4gy&#10;Ex4CAABCBAAADgAAAAAAAAABACAAAAAnAQAAZHJzL2Uyb0RvYy54bWxQSwUGAAAAAAYABgBZAQAA&#10;twUAAAAA&#10;">
                      <v:fill on="t" focussize="0,0"/>
                      <v:stroke color="#000000" joinstyle="miter"/>
                      <v:imagedata o:title=""/>
                      <o:lock v:ext="edit" aspectratio="f"/>
                      <v:textbox>
                        <w:txbxContent>
                          <w:p>
                            <w:r>
                              <w:rPr>
                                <w:rFonts w:hint="eastAsia"/>
                              </w:rPr>
                              <w:t>线检</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1673860</wp:posOffset>
                      </wp:positionH>
                      <wp:positionV relativeFrom="paragraph">
                        <wp:posOffset>167640</wp:posOffset>
                      </wp:positionV>
                      <wp:extent cx="676910" cy="320675"/>
                      <wp:effectExtent l="4445" t="4445" r="17145" b="5080"/>
                      <wp:wrapNone/>
                      <wp:docPr id="49" name="矩形 49"/>
                      <wp:cNvGraphicFramePr/>
                      <a:graphic xmlns:a="http://schemas.openxmlformats.org/drawingml/2006/main">
                        <a:graphicData uri="http://schemas.microsoft.com/office/word/2010/wordprocessingShape">
                          <wps:wsp>
                            <wps:cNvSpPr/>
                            <wps:spPr>
                              <a:xfrm>
                                <a:off x="0" y="0"/>
                                <a:ext cx="67691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喷底漆</w:t>
                                  </w:r>
                                </w:p>
                              </w:txbxContent>
                            </wps:txbx>
                            <wps:bodyPr upright="1"/>
                          </wps:wsp>
                        </a:graphicData>
                      </a:graphic>
                    </wp:anchor>
                  </w:drawing>
                </mc:Choice>
                <mc:Fallback>
                  <w:pict>
                    <v:rect id="_x0000_s1026" o:spid="_x0000_s1026" o:spt="1" style="position:absolute;left:0pt;margin-left:131.8pt;margin-top:13.2pt;height:25.25pt;width:53.3pt;z-index:251673600;mso-width-relative:page;mso-height-relative:page;" fillcolor="#FFFFFF" filled="t" stroked="t" coordsize="21600,21600" o:gfxdata="UEsDBAoAAAAAAIdO4kAAAAAAAAAAAAAAAAAEAAAAZHJzL1BLAwQUAAAACACHTuJA35iDoNgAAAAJ&#10;AQAADwAAAGRycy9kb3ducmV2LnhtbE2PwU6DQBCG7ya+w2ZMvNndgqGWsvSgqYnHll68DTAFlJ0l&#10;7NKiT+/2ZG8zmS//fH+2nU0vzjS6zrKG5UKBIK5s3XGj4Vjsnl5AOI9cY2+ZNPyQg21+f5dhWtsL&#10;7+l88I0IIexS1NB6P6RSuqolg25hB+JwO9nRoA/r2Mh6xEsIN72MlEqkwY7DhxYHem2p+j5MRkPZ&#10;RUf83Rfvyqx3sf+Yi6/p803rx4el2oDwNPt/GK76QR3y4FTaiWsneg1REicBvQ7PIAIQr1QEotSw&#10;StYg80zeNsj/AFBLAwQUAAAACACHTuJAYRAuNQICAAAqBAAADgAAAGRycy9lMm9Eb2MueG1srVPN&#10;jtMwEL4j8Q6W7zRpoV0aNd0DpVwQrLTLA7i2k1jynzxukz4NEjcegsdBvAZjp3R/2EMPm4MzY4+/&#10;me+b8ep6MJocZADlbE2nk5ISabkTyrY1/Xa3ffOeEojMCqadlTU9SqDX69evVr2v5Mx1TgsZCIJY&#10;qHpf0y5GXxUF8E4aBhPnpcXDxgXDIrqhLURgPaIbXczKclH0LggfHJcAuLsZD+kJMVwC6JpGcblx&#10;fG+kjSNqkJpFpASd8kDXudqmkTx+bRqQkeiaItOYV0yC9i6txXrFqjYw3yl+KoFdUsITToYpi0nP&#10;UBsWGdkH9R+UUTw4cE2ccGeKkUhWBFlMyyfa3HbMy8wFpQZ/Fh1eDpZ/OdwEokRN3y0pscxgx/98&#10;//n71w+CG6hO76HCoFt/E04eoJmoDk0w6Y8kyJAVPZ4VlUMkHDcXV4vlFLXmePR2Vi6u5gmzuL/s&#10;A8RP0hmSjJoGbFjWkR0+QxxD/4WkXOC0EluldXZCu/ugAzkwbO42fyf0R2Hakr6my/lsjnUwnNgG&#10;JwVN45E12Dbne3QDHgKX+XsOOBW2YdCNBWSEFMYqo6IM2eokEx+tIPHoUViLD4qmYowUlGiJ7y9Z&#10;OTIypS+JRO20RQlTX8ZOJCsOuwFhkrlz4ogt3fug2g4lnebS0wmOUNb+NO5pRh/6GfT+i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Yg6DYAAAACQEAAA8AAAAAAAAAAQAgAAAAIgAAAGRycy9k&#10;b3ducmV2LnhtbFBLAQIUABQAAAAIAIdO4kBhEC41AgIAACoEAAAOAAAAAAAAAAEAIAAAACcBAABk&#10;cnMvZTJvRG9jLnhtbFBLBQYAAAAABgAGAFkBAACbBQAAAAA=&#10;">
                      <v:fill on="t" focussize="0,0"/>
                      <v:stroke color="#000000" joinstyle="miter"/>
                      <v:imagedata o:title=""/>
                      <o:lock v:ext="edit" aspectratio="f"/>
                      <v:textbox>
                        <w:txbxContent>
                          <w:p>
                            <w:r>
                              <w:rPr>
                                <w:rFonts w:hint="eastAsia"/>
                              </w:rPr>
                              <w:t>喷底漆</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644525</wp:posOffset>
                      </wp:positionH>
                      <wp:positionV relativeFrom="paragraph">
                        <wp:posOffset>162560</wp:posOffset>
                      </wp:positionV>
                      <wp:extent cx="822960" cy="320675"/>
                      <wp:effectExtent l="4445" t="4445" r="10795" b="5080"/>
                      <wp:wrapNone/>
                      <wp:docPr id="50" name="矩形 50"/>
                      <wp:cNvGraphicFramePr/>
                      <a:graphic xmlns:a="http://schemas.openxmlformats.org/drawingml/2006/main">
                        <a:graphicData uri="http://schemas.microsoft.com/office/word/2010/wordprocessingShape">
                          <wps:wsp>
                            <wps:cNvSpPr/>
                            <wps:spPr>
                              <a:xfrm>
                                <a:off x="0" y="0"/>
                                <a:ext cx="82296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Cs w:val="21"/>
                                    </w:rPr>
                                    <w:t>表面处理</w:t>
                                  </w:r>
                                </w:p>
                              </w:txbxContent>
                            </wps:txbx>
                            <wps:bodyPr upright="1"/>
                          </wps:wsp>
                        </a:graphicData>
                      </a:graphic>
                    </wp:anchor>
                  </w:drawing>
                </mc:Choice>
                <mc:Fallback>
                  <w:pict>
                    <v:rect id="_x0000_s1026" o:spid="_x0000_s1026" o:spt="1" style="position:absolute;left:0pt;margin-left:50.75pt;margin-top:12.8pt;height:25.25pt;width:64.8pt;z-index:251673600;mso-width-relative:page;mso-height-relative:page;" fillcolor="#FFFFFF" filled="t" stroked="t" coordsize="21600,21600" o:gfxdata="UEsDBAoAAAAAAIdO4kAAAAAAAAAAAAAAAAAEAAAAZHJzL1BLAwQUAAAACACHTuJArRiWWdcAAAAJ&#10;AQAADwAAAGRycy9kb3ducmV2LnhtbE2PMU/DMBCFdyT+g3VIbNR2qgYIcTqAisTYpgvbJTmSQHyO&#10;YqcN/HrMRMen+/Ted/l2sYM40eR7xwb0SoEgrl3Tc2vgWO7uHkD4gNzg4JgMfJOHbXF9lWPWuDPv&#10;6XQIrYgl7DM00IUwZlL6uiOLfuVG4nj7cJPFEOPUymbCcyy3g0yUSqXFnuNChyM9d1R/HWZroOqT&#10;I/7sy1dlH3fr8LaUn/P7izG3N1o9gQi0hH8Y/vSjOhTRqXIzN14MMSu9iaiBZJOCiECy1hpEZeA+&#10;1SCLXF5+UPwCUEsDBBQAAAAIAIdO4kANzlJOAAIAACoEAAAOAAAAZHJzL2Uyb0RvYy54bWytU82O&#10;0zAQviPxDpbvNGlQy27UdA+UckGw0sIDuLaTWPKfPG6TPg0SNx6Cx0G8BmOndH/YQw+bgzNjj7+Z&#10;75vx6mY0mhxkAOVsQ+ezkhJpuRPKdg399nX75ooSiMwKpp2VDT1KoDfr169Wg69l5XqnhQwEQSzU&#10;g29oH6OviwJ4Lw2DmfPS4mHrgmER3dAVIrAB0Y0uqrJcFoMLwgfHJQDubqZDekIMlwC6tlVcbhzf&#10;G2njhBqkZhEpQa880HWutm0lj1/aFmQkuqHINOYVk6C9S2uxXrG6C8z3ip9KYJeU8ISTYcpi0jPU&#10;hkVG9kH9B2UUDw5cG2fcmWIikhVBFvPyiTZ3PfMyc0GpwZ9Fh5eD5Z8Pt4Eo0dAFSmKZwY7/+f7z&#10;968fBDdQncFDjUF3/jacPEAzUR3bYNIfSZAxK3o8KyrHSDhuXlXV9RKBOR69rcrlu0XCLO4v+wDx&#10;o3SGJKOhARuWdWSHTxCn0H8hKRc4rcRWaZ2d0O3e60AODJu7zd8J/VGYtmRo6PWiWmAdDCe2xUlB&#10;03hkDbbL+R7dgIfAZf6eA06FbRj0UwEZIYWx2qgoQ7Z6ycQHK0g8ehTW4oOiqRgjBSVa4vtLVo6M&#10;TOlLIlE7bVHC1JepE8mK425EmGTunDhiS/c+qK5HSee59HSCI5S1P417mtGHfga9f+L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0YllnXAAAACQEAAA8AAAAAAAAAAQAgAAAAIgAAAGRycy9kb3du&#10;cmV2LnhtbFBLAQIUABQAAAAIAIdO4kANzlJOAAIAACoEAAAOAAAAAAAAAAEAIAAAACYBAABkcnMv&#10;ZTJvRG9jLnhtbFBLBQYAAAAABgAGAFkBAACYBQAAAAA=&#10;">
                      <v:fill on="t" focussize="0,0"/>
                      <v:stroke color="#000000" joinstyle="miter"/>
                      <v:imagedata o:title=""/>
                      <o:lock v:ext="edit" aspectratio="f"/>
                      <v:textbox>
                        <w:txbxContent>
                          <w:p>
                            <w:r>
                              <w:rPr>
                                <w:rFonts w:hint="eastAsia"/>
                                <w:szCs w:val="21"/>
                              </w:rPr>
                              <w:t>表面处理</w:t>
                            </w:r>
                          </w:p>
                        </w:txbxContent>
                      </v:textbox>
                    </v:rect>
                  </w:pict>
                </mc:Fallback>
              </mc:AlternateContent>
            </w:r>
          </w:p>
          <w:p>
            <w:pPr>
              <w:spacing w:line="240" w:lineRule="atLeast"/>
              <w:rPr>
                <w:rFonts w:hAnsi="宋体"/>
                <w:color w:val="000000"/>
              </w:rPr>
            </w:pPr>
            <w:r>
              <w:rPr>
                <w:rFonts w:hint="eastAsia" w:hAnsi="宋体"/>
                <w:color w:val="000000"/>
              </w:rPr>
              <w:t>原材料→            →         →           →         →</w:t>
            </w:r>
          </w:p>
          <w:p>
            <w:pPr>
              <w:spacing w:line="240" w:lineRule="atLeast"/>
              <w:ind w:firstLine="480"/>
              <w:rPr>
                <w:rFonts w:hAnsi="宋体"/>
                <w:color w:val="000000"/>
              </w:rPr>
            </w:pPr>
            <w:r>
              <mc:AlternateContent>
                <mc:Choice Requires="wps">
                  <w:drawing>
                    <wp:anchor distT="0" distB="0" distL="114300" distR="114300" simplePos="0" relativeHeight="251671552" behindDoc="0" locked="0" layoutInCell="1" allowOverlap="1">
                      <wp:simplePos x="0" y="0"/>
                      <wp:positionH relativeFrom="column">
                        <wp:posOffset>4710430</wp:posOffset>
                      </wp:positionH>
                      <wp:positionV relativeFrom="paragraph">
                        <wp:posOffset>106045</wp:posOffset>
                      </wp:positionV>
                      <wp:extent cx="7620" cy="382270"/>
                      <wp:effectExtent l="43180" t="0" r="50800" b="11430"/>
                      <wp:wrapNone/>
                      <wp:docPr id="51" name="直接连接符 51"/>
                      <wp:cNvGraphicFramePr/>
                      <a:graphic xmlns:a="http://schemas.openxmlformats.org/drawingml/2006/main">
                        <a:graphicData uri="http://schemas.microsoft.com/office/word/2010/wordprocessingShape">
                          <wps:wsp>
                            <wps:cNvCnPr/>
                            <wps:spPr>
                              <a:xfrm>
                                <a:off x="0" y="0"/>
                                <a:ext cx="7620" cy="3822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70.9pt;margin-top:8.35pt;height:30.1pt;width:0.6pt;z-index:251671552;mso-width-relative:page;mso-height-relative:page;" filled="f" stroked="t" coordsize="21600,21600" o:gfxdata="UEsDBAoAAAAAAIdO4kAAAAAAAAAAAAAAAAAEAAAAZHJzL1BLAwQUAAAACACHTuJApNsjFNkAAAAJ&#10;AQAADwAAAGRycy9kb3ducmV2LnhtbE2PwU7DMBBE70j8g7VIXBB1AiWBEKcHEBJUcCCl4urG2zgi&#10;Xkex24S/ZznBbUczmn1TrmbXiyOOofOkIF0kIJAabzpqFXxsni5vQYSoyejeEyr4xgCr6vSk1IXx&#10;E73jsY6t4BIKhVZgYxwKKUNj0emw8AMSe3s/Oh1Zjq00o5643PXyKkky6XRH/MHqAR8sNl/1wSlo&#10;t9OLeX79rPf99nGzvrmw9s3NSp2fpck9iIhz/AvDLz6jQ8VMO38gE0SvIF+mjB7ZyHIQHMiX1zxu&#10;x0d2B7Iq5f8F1Q9QSwMEFAAAAAgAh07iQMhg0dD+AQAA6QMAAA4AAABkcnMvZTJvRG9jLnhtbK1T&#10;zY7TMBC+I/EOlu80bVB3l6jpHrYsFwSVgAeYOk5iyX/yuE37ErwAEjc4ceTO27A8BmOntLBw2AM5&#10;OGPP+Jv5Ps8srvdGs50MqJyt+Wwy5Uxa4Rplu5q/e3v75IozjGAb0M7Kmh8k8uvl40eLwVeydL3T&#10;jQyMQCxWg695H6OvigJFLw3gxHlpydm6YCDSNnRFE2AgdKOLcjq9KAYXGh+ckIh0uhqd/IgYHgLo&#10;2lYJuXJia6SNI2qQGiJRwl555MtcbdtKEV+3LcrIdM2JacwrJSF7k9ZiuYCqC+B7JY4lwENKuMfJ&#10;gLKU9AS1gghsG9RfUEaJ4NC1cSKcKUYiWRFiMZve0+ZND15mLiQ1+pPo+P9gxavdOjDV1Hw+48yC&#10;oRe/+/D1+/tPP759pPXuy2dGHpJp8FhR9I1dh+MO/Tokzvs2mPQnNmyfpT2cpJX7yAQdXl6UJLkg&#10;x9OrsrzMwhfnqz5gfCGdYcmouVY28YYKdi8xUjoK/RWSjrVlQ82fzcs5YQI1YUuPT6bxRARtl++i&#10;06q5VVqnGxi6zY0ObAepEfKXSBHuH2EpyQqwH+Oya2yRXkLz3DYsHjwpZGkyeCrByIYzLWmQkkWA&#10;UEVQ+hwJIbjh36GUW1sqIQk7SpmsjWsO9CJbH1TXkxRZ+xxDHZALPnZrarHf9xnpPKH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TbIxTZAAAACQEAAA8AAAAAAAAAAQAgAAAAIgAAAGRycy9kb3du&#10;cmV2LnhtbFBLAQIUABQAAAAIAIdO4kDIYNHQ/gEAAOkDAAAOAAAAAAAAAAEAIAAAACgBAABkcnMv&#10;ZTJvRG9jLnhtbFBLBQYAAAAABgAGAFkBAACY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2012315</wp:posOffset>
                      </wp:positionH>
                      <wp:positionV relativeFrom="paragraph">
                        <wp:posOffset>66675</wp:posOffset>
                      </wp:positionV>
                      <wp:extent cx="1267460" cy="1379855"/>
                      <wp:effectExtent l="48895" t="0" r="4445" b="17145"/>
                      <wp:wrapNone/>
                      <wp:docPr id="52" name="肘形连接符 52"/>
                      <wp:cNvGraphicFramePr/>
                      <a:graphic xmlns:a="http://schemas.openxmlformats.org/drawingml/2006/main">
                        <a:graphicData uri="http://schemas.microsoft.com/office/word/2010/wordprocessingShape">
                          <wps:wsp>
                            <wps:cNvCnPr>
                              <a:stCxn id="55" idx="1"/>
                              <a:endCxn id="49" idx="2"/>
                            </wps:cNvCnPr>
                            <wps:spPr>
                              <a:xfrm rot="10800000">
                                <a:off x="0" y="0"/>
                                <a:ext cx="1267460" cy="137985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158.45pt;margin-top:5.25pt;height:108.65pt;width:99.8pt;rotation:11796480f;z-index:251680768;mso-width-relative:page;mso-height-relative:page;" filled="f" stroked="t" coordsize="21600,21600" o:gfxdata="UEsDBAoAAAAAAIdO4kAAAAAAAAAAAAAAAAAEAAAAZHJzL1BLAwQUAAAACACHTuJAeCtPh9gAAAAK&#10;AQAADwAAAGRycy9kb3ducmV2LnhtbE2PTU+DQBCG7yb+h82YeLO7YIqVsjTapCc1pth43sIUUHaW&#10;sAtFf73jSW8zeZ+8H9lmtp2YcPCtIw3RQoFAKl3VUq3h8La7WYHwwVBlOkeo4Qs9bPLLi8yklTvT&#10;Hqci1IJNyKdGQxNCn0rpywat8QvXI7F2coM1gd+hltVgzmxuOxkrlUhrWuKExvS4bbD8LEbLIVv/&#10;pObnXfHxeNiP9v1leqDvV62vryK1BhFwDn8w/Nbn6pBzp6MbqfKi03AbJfeMsqCWIBhYRgkfRw1x&#10;fLcCmWfy/4T8B1BLAwQUAAAACACHTuJA3RSG9C4CAABGBAAADgAAAGRycy9lMm9Eb2MueG1srVPN&#10;jtMwEL4j8Q6W7zRp2XbbqOkeWpYLgpWAB3Btp7HkP429TXvlAThz4oAEJ14B8TTAPgZjp9uyC4c9&#10;kEMyzsx8M9834/nFzmiylRCUszUdDkpKpOVOKLup6ds3l0+mlITIrGDaWVnTvQz0YvH40bzzlRy5&#10;1mkhgSCIDVXna9rG6KuiCLyVhoWB89Kis3FgWMQjbAoBrEN0o4tRWU6KzoHw4LgMAf+ueic9IMJD&#10;AF3TKC5Xjl8baWOPClKziJRCq3ygi9xt00geXzVNkJHomiLTmN9YBO11eheLOas2wHyr+KEF9pAW&#10;7nEyTFkseoRascjINai/oIzi4IJr4oA7U/REsiLIYlje0+Z1y7zMXFDq4I+ih/8Hy19ur4AoUdPx&#10;iBLLDE785t2HH98+3Xz/+PP9519fvxD0oEydDxVGL+0VJKIhLne2TxxT/O5wl3o1pRW3rrPZwZUR&#10;ijsQ6RB8D7ZrwBBwOJ1hOS3Tk8VEeQji4qz2x1nJXSQ8FRtNzs8m6OLoGz49n03H41S/YFVCSy16&#10;CPG5dIYko6Zr3JWlsxZ3wsEoF2DbFyH2SbfBKVFb0tV0Nh4hM85wxxvcLTSNR52C3eTc4LQSl0rr&#10;rAZs1ksNZMvSnvUMetw7YanIioW2j8uuXjOjogRMYFUrmXhmBYl7j6OweAVpasZIQYmWeGOTlSMj&#10;U/oUyQBc9+9QlERbVOakeLLWTuyvUs38H9cra3e4Cml//zznqNP1X/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CtPh9gAAAAKAQAADwAAAAAAAAABACAAAAAiAAAAZHJzL2Rvd25yZXYueG1sUEsB&#10;AhQAFAAAAAgAh07iQN0UhvQuAgAARgQAAA4AAAAAAAAAAQAgAAAAJwEAAGRycy9lMm9Eb2MueG1s&#10;UEsFBgAAAAAGAAYAWQEAAMcFAAAAAA==&#10;">
                      <v:fill on="f" focussize="0,0"/>
                      <v:stroke color="#000000" joinstyle="miter" endarrow="open"/>
                      <v:imagedata o:title=""/>
                      <o:lock v:ext="edit" aspectratio="f"/>
                    </v:shape>
                  </w:pict>
                </mc:Fallback>
              </mc:AlternateContent>
            </w:r>
          </w:p>
          <w:p>
            <w:pPr>
              <w:spacing w:line="240" w:lineRule="atLeast"/>
              <w:ind w:firstLine="480"/>
              <w:rPr>
                <w:rFonts w:hAnsi="宋体"/>
                <w:color w:val="000000"/>
              </w:rPr>
            </w:pPr>
          </w:p>
          <w:p>
            <w:pPr>
              <w:spacing w:line="240" w:lineRule="atLeast"/>
              <w:ind w:firstLine="480"/>
              <w:rPr>
                <w:rFonts w:hAnsi="宋体"/>
                <w:color w:val="000000"/>
              </w:rPr>
            </w:pPr>
            <w:r>
              <mc:AlternateContent>
                <mc:Choice Requires="wps">
                  <w:drawing>
                    <wp:anchor distT="0" distB="0" distL="114300" distR="114300" simplePos="0" relativeHeight="251677696" behindDoc="0" locked="0" layoutInCell="1" allowOverlap="1">
                      <wp:simplePos x="0" y="0"/>
                      <wp:positionH relativeFrom="column">
                        <wp:posOffset>4354830</wp:posOffset>
                      </wp:positionH>
                      <wp:positionV relativeFrom="paragraph">
                        <wp:posOffset>66040</wp:posOffset>
                      </wp:positionV>
                      <wp:extent cx="684530" cy="541655"/>
                      <wp:effectExtent l="4445" t="5080" r="9525" b="12065"/>
                      <wp:wrapNone/>
                      <wp:docPr id="53" name="矩形 53"/>
                      <wp:cNvGraphicFramePr/>
                      <a:graphic xmlns:a="http://schemas.openxmlformats.org/drawingml/2006/main">
                        <a:graphicData uri="http://schemas.microsoft.com/office/word/2010/wordprocessingShape">
                          <wps:wsp>
                            <wps:cNvSpPr/>
                            <wps:spPr>
                              <a:xfrm>
                                <a:off x="0" y="0"/>
                                <a:ext cx="684530"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喷涂UV面漆</w:t>
                                  </w:r>
                                </w:p>
                              </w:txbxContent>
                            </wps:txbx>
                            <wps:bodyPr upright="1"/>
                          </wps:wsp>
                        </a:graphicData>
                      </a:graphic>
                    </wp:anchor>
                  </w:drawing>
                </mc:Choice>
                <mc:Fallback>
                  <w:pict>
                    <v:rect id="_x0000_s1026" o:spid="_x0000_s1026" o:spt="1" style="position:absolute;left:0pt;margin-left:342.9pt;margin-top:5.2pt;height:42.65pt;width:53.9pt;z-index:251677696;mso-width-relative:page;mso-height-relative:page;" fillcolor="#FFFFFF" filled="t" stroked="t" coordsize="21600,21600" o:gfxdata="UEsDBAoAAAAAAIdO4kAAAAAAAAAAAAAAAAAEAAAAZHJzL1BLAwQUAAAACACHTuJAPkm6+NgAAAAJ&#10;AQAADwAAAGRycy9kb3ducmV2LnhtbE2PMU/DMBSEdyT+g/WQ2KjdlqZNiNMBVCTGNl3YnOSRBOLn&#10;KHba0F/fx1TG053uvku3k+3ECQffOtIwnykQSKWrWqo1HPPd0waED4Yq0zlCDb/oYZvd36UmqdyZ&#10;9ng6hFpwCfnEaGhC6BMpfdmgNX7meiT2vtxgTWA51LIazJnLbScXSkXSmpZ4oTE9vjZY/hxGq6Fo&#10;F0dz2efvysa7ZfiY8u/x803rx4e5egERcAq3MPzhMzpkzFS4kSovOg3RZsXogQ31DIID63gZgSg0&#10;xKs1yCyV/x9kV1BLAwQUAAAACACHTuJAyHVNUAECAAAqBAAADgAAAGRycy9lMm9Eb2MueG1srVPN&#10;jtMwEL4j8Q6W7zRtd1MtUdM9UMoFwUq7PIBrO4kl/8njNunTIHHjIXgcxGswdkL3Bw49kIMzY4+/&#10;me+b8fp2MJocZQDlbE0Xszkl0nInlG1r+uVh9+aGEojMCqadlTU9SaC3m9ev1r2v5NJ1TgsZCIJY&#10;qHpf0y5GXxUF8E4aBjPnpcXDxgXDIrqhLURgPaIbXSzn81XRuyB8cFwC4O52PKQTYrgE0DWN4nLr&#10;+MFIG0fUIDWLSAk65YFucrVNI3n83DQgI9E1RaYxr5gE7X1ai82aVW1gvlN8KoFdUsILToYpi0nP&#10;UFsWGTkE9ReUUTw4cE2ccWeKkUhWBFks5i+0ue+Yl5kLSg3+LDr8P1j+6XgXiBI1La8oscxgx399&#10;/f7zxzeCG6hO76HCoHt/FyYP0ExUhyaY9EcSZMiKns6KyiESjpurm+vyCrXmeFReL1ZlmTCLx8s+&#10;QPwgnSHJqGnAhmUd2fEjxDH0T0jKBU4rsVNaZye0+3c6kCPD5u7yN6E/C9OW9DV9Wy5LrIPhxDY4&#10;KWgaj6zBtjnfsxvwFHiev38Bp8K2DLqxgIyQwlhlVJQhW51k4r0VJJ48CmvxQdFUjJGCEi3x/SUr&#10;R0am9CWRqJ22KGHqy9iJZMVhPyBMMvdOnLClBx9U26Gki1x6OsERytpP455m9KmfQR+f+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km6+NgAAAAJAQAADwAAAAAAAAABACAAAAAiAAAAZHJzL2Rv&#10;d25yZXYueG1sUEsBAhQAFAAAAAgAh07iQMh1TVABAgAAKgQAAA4AAAAAAAAAAQAgAAAAJwEAAGRy&#10;cy9lMm9Eb2MueG1sUEsFBgAAAAAGAAYAWQEAAJoFAAAAAA==&#10;">
                      <v:fill on="t" focussize="0,0"/>
                      <v:stroke color="#000000" joinstyle="miter"/>
                      <v:imagedata o:title=""/>
                      <o:lock v:ext="edit" aspectratio="f"/>
                      <v:textbox>
                        <w:txbxContent>
                          <w:p>
                            <w:r>
                              <w:rPr>
                                <w:rFonts w:hint="eastAsia"/>
                              </w:rPr>
                              <w:t>喷涂UV面漆</w:t>
                            </w:r>
                          </w:p>
                        </w:txbxContent>
                      </v:textbox>
                    </v:rect>
                  </w:pict>
                </mc:Fallback>
              </mc:AlternateContent>
            </w:r>
          </w:p>
          <w:p>
            <w:pPr>
              <w:spacing w:line="240" w:lineRule="atLeast"/>
              <w:ind w:firstLine="480"/>
              <w:rPr>
                <w:rFonts w:hAnsi="宋体"/>
                <w:color w:val="000000"/>
              </w:rPr>
            </w:pPr>
          </w:p>
          <w:p>
            <w:pPr>
              <w:spacing w:line="240" w:lineRule="atLeast"/>
              <w:ind w:firstLine="480"/>
              <w:rPr>
                <w:rFonts w:hAnsi="宋体"/>
                <w:color w:val="000000"/>
              </w:rPr>
            </w:pPr>
          </w:p>
          <w:p>
            <w:pPr>
              <w:spacing w:line="240" w:lineRule="atLeast"/>
              <w:ind w:firstLine="480"/>
              <w:rPr>
                <w:rFonts w:hAnsi="宋体"/>
                <w:color w:val="000000"/>
              </w:rPr>
            </w:pPr>
            <w:r>
              <mc:AlternateContent>
                <mc:Choice Requires="wps">
                  <w:drawing>
                    <wp:anchor distT="0" distB="0" distL="114300" distR="114300" simplePos="0" relativeHeight="251686912" behindDoc="0" locked="0" layoutInCell="1" allowOverlap="1">
                      <wp:simplePos x="0" y="0"/>
                      <wp:positionH relativeFrom="column">
                        <wp:posOffset>4703445</wp:posOffset>
                      </wp:positionH>
                      <wp:positionV relativeFrom="paragraph">
                        <wp:posOffset>635</wp:posOffset>
                      </wp:positionV>
                      <wp:extent cx="635" cy="228600"/>
                      <wp:effectExtent l="48895" t="0" r="52070" b="0"/>
                      <wp:wrapNone/>
                      <wp:docPr id="54" name="直接连接符 54"/>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70.35pt;margin-top:0.05pt;height:18pt;width:0.05pt;z-index:251686912;mso-width-relative:page;mso-height-relative:page;" filled="f" stroked="t" coordsize="21600,21600" o:gfxdata="UEsDBAoAAAAAAIdO4kAAAAAAAAAAAAAAAAAEAAAAZHJzL1BLAwQUAAAACACHTuJA9ZWAadYAAAAH&#10;AQAADwAAAGRycy9kb3ducmV2LnhtbE2Py07DMBBF90j8gzVIbBB1wqOtQpwuQEiAYEFK1a0bT+MI&#10;exzFbhP+nukKllfn6s6ZcjV5J444xC6QgnyWgUBqgumoVfC1fr5egohJk9EuECr4wQir6vys1IUJ&#10;I33isU6t4BGKhVZgU+oLKWNj0es4Cz0Ss30YvE4ch1aaQY887p28ybK59LojvmB1j48Wm+/64BW0&#10;m/HVvLxv673bPK3f7q+s/fCTUpcXefYAIuGU/spw0md1qNhpFw5konAKFnfZgqsnIBhz5E92Cm7n&#10;OciqlP/9q19QSwMEFAAAAAgAh07iQOl7cf/+AQAA6AMAAA4AAABkcnMvZTJvRG9jLnhtbK1TzY7T&#10;MBC+I/EOlu80baHVbtR0D1uWC4JKwANMHSex5D953KZ9CV4AiRucOHLnbXZ5DMZOt4WFwx7IwRnP&#10;jL+Z7/N4cbU3mu1kQOVsxSejMWfSClcr21b8w/ubZxecYQRbg3ZWVvwgkV8tnz5Z9L6UU9c5XcvA&#10;CMRi2fuKdzH6sihQdNIAjpyXloKNCwYibUNb1AF6Qje6mI7H86J3ofbBCYlI3tUQ5EfE8BhA1zRK&#10;yJUTWyNtHFCD1BCJEnbKI1/mbptGivi2aVBGpitOTGNeqQjZm7QWywWUbQDfKXFsAR7TwgNOBpSl&#10;oieoFURg26D+gjJKBIeuiSPhTDEQyYoQi8n4gTbvOvAycyGp0Z9Ex/8HK97s1oGpuuKzF5xZMHTj&#10;d5++33788vPHZ1rvvn1lFCGZeo8lZV/bdTju0K9D4rxvgkl/YsP2WdrDSVq5j0yQc/58xpkg/3R6&#10;MR9n3YvzSR8wvpLOsGRUXCubaEMJu9cYqRql3qckt7asr/jlbJowgWawobsn03jigbbNZ9FpVd8o&#10;rdMJDO3mWge2gzQH+UucCPePtFRkBdgNeTk0TEgnoX5paxYPngSy9DB4asHImjMt6R0liwChjKD0&#10;ORNCcP2/U6m2ttRC0nVQMlkbVx/oQrY+qLYjKSa5zRShAcgNH4c1Tdjv+4x0fqD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WVgGnWAAAABwEAAA8AAAAAAAAAAQAgAAAAIgAAAGRycy9kb3ducmV2&#10;LnhtbFBLAQIUABQAAAAIAIdO4kDpe3H//gEAAOgDAAAOAAAAAAAAAAEAIAAAACUBAABkcnMvZTJv&#10;RG9jLnhtbFBLBQYAAAAABgAGAFkBAACV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3279775</wp:posOffset>
                      </wp:positionH>
                      <wp:positionV relativeFrom="paragraph">
                        <wp:posOffset>144780</wp:posOffset>
                      </wp:positionV>
                      <wp:extent cx="852805" cy="495300"/>
                      <wp:effectExtent l="9525" t="5715" r="13970" b="6985"/>
                      <wp:wrapNone/>
                      <wp:docPr id="55" name="流程图: 决策 55"/>
                      <wp:cNvGraphicFramePr/>
                      <a:graphic xmlns:a="http://schemas.openxmlformats.org/drawingml/2006/main">
                        <a:graphicData uri="http://schemas.microsoft.com/office/word/2010/wordprocessingShape">
                          <wps:wsp>
                            <wps:cNvSpPr/>
                            <wps:spPr>
                              <a:xfrm>
                                <a:off x="0" y="0"/>
                                <a:ext cx="852805" cy="4953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检验</w:t>
                                  </w:r>
                                </w:p>
                              </w:txbxContent>
                            </wps:txbx>
                            <wps:bodyPr upright="1"/>
                          </wps:wsp>
                        </a:graphicData>
                      </a:graphic>
                    </wp:anchor>
                  </w:drawing>
                </mc:Choice>
                <mc:Fallback>
                  <w:pict>
                    <v:shape id="_x0000_s1026" o:spid="_x0000_s1026" o:spt="110" type="#_x0000_t110" style="position:absolute;left:0pt;margin-left:258.25pt;margin-top:11.4pt;height:39pt;width:67.15pt;z-index:251679744;mso-width-relative:page;mso-height-relative:page;" fillcolor="#FFFFFF" filled="t" stroked="t" coordsize="21600,21600" o:gfxdata="UEsDBAoAAAAAAIdO4kAAAAAAAAAAAAAAAAAEAAAAZHJzL1BLAwQUAAAACACHTuJARtT3AdcAAAAK&#10;AQAADwAAAGRycy9kb3ducmV2LnhtbE2PwU7DMBBE70j8g7VI3Kid0AQU4vSAhLhUqBTUsxNvk4h4&#10;HcVOU/r1LCe4zWifZmfKzdkN4oRT6D1pSFYKBFLjbU+ths+Pl7tHECEasmbwhBq+McCmur4qTWH9&#10;Qu942sdWcAiFwmjoYhwLKUPToTNh5Uckvh395ExkO7XSTmbhcDfIVKlcOtMTf+jMiM8dNl/72WnY&#10;1eudW7aXo9te1gc3zK8Ph7d7rW9vEvUEIuI5/sHwW5+rQ8Wdaj+TDWLQkCV5xqiGNOUJDOSZYlEz&#10;qVjIqpT/J1Q/UEsDBBQAAAAIAIdO4kDKu2fjHgIAAEIEAAAOAAAAZHJzL2Uyb0RvYy54bWytU72O&#10;EzEQ7pF4B8s92U0gKLfK5ooLoUFw0sEDTGzvriX/yXaym5KGhp6GF6ChQtfyNse9BmMn5H6gSMEW&#10;3rFn/M1834zn54NWZCt8kNbUdDwqKRGGWS5NW9MP71fPZpSECIaDskbUdCcCPV88fTLvXSUmtrOK&#10;C08QxISqdzXtYnRVUQTWCQ1hZJ0w6Gys1xBx69uCe+gRXatiUpYvi9567rxlIgQ8Xe6d9IDoTwG0&#10;TSOZWFq20cLEPaoXCiJSCp10gS5ytU0jWHzXNEFEomqKTGNeMQna67QWizlUrQfXSXYoAU4p4REn&#10;DdJg0iPUEiKQjZd/QWnJvA22iSNmdbEnkhVBFuPykTZXHTiRuaDUwR1FD/8Plr3dXnoieU2nU0oM&#10;aOz4r+uPt98+33z9WZGbTz9uv38h6EOhehcqjL9yl/6wC2gm1kPjdfojHzJkcXdHccUQCcPD2XQy&#10;KzEHQ9eLs+nzMotf3F12PsTXwmqSjJo2yvYXHfi4FEymYc36wvZNiJgd7/2JT4mDVZKvpFJ549v1&#10;hfJkC9j0Vf5S+XjlQZgypK/p2XSSigKc5AYnCE3tUI1g2pzvwY1wH7jM37+AU2FLCN2+gIyQwqDS&#10;MookHVSdAP7KcBJ3DgU3+NBoKkYLTokS+C6TlSMjSHVKJLJTBkmmJu3bkqw4rAeESeba8h22euO8&#10;bDvUd5xLTx4crazO4Rmk2b2/z6B3T3/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bU9wHXAAAA&#10;CgEAAA8AAAAAAAAAAQAgAAAAIgAAAGRycy9kb3ducmV2LnhtbFBLAQIUABQAAAAIAIdO4kDKu2fj&#10;HgIAAEIEAAAOAAAAAAAAAAEAIAAAACYBAABkcnMvZTJvRG9jLnhtbFBLBQYAAAAABgAGAFkBAAC2&#10;BQAAAAA=&#10;">
                      <v:fill on="t" focussize="0,0"/>
                      <v:stroke color="#000000" joinstyle="miter"/>
                      <v:imagedata o:title=""/>
                      <o:lock v:ext="edit" aspectratio="f"/>
                      <v:textbox>
                        <w:txbxContent>
                          <w:p>
                            <w:r>
                              <w:rPr>
                                <w:rFonts w:hint="eastAsia"/>
                              </w:rPr>
                              <w:t>检验</w:t>
                            </w:r>
                          </w:p>
                        </w:txbxContent>
                      </v:textbox>
                    </v:shape>
                  </w:pict>
                </mc:Fallback>
              </mc:AlternateContent>
            </w:r>
          </w:p>
          <w:p>
            <w:pPr>
              <w:spacing w:line="240" w:lineRule="atLeast"/>
              <w:ind w:firstLine="480"/>
              <w:rPr>
                <w:rFonts w:hAnsi="宋体"/>
                <w:color w:val="000000"/>
              </w:rPr>
            </w:pPr>
            <w:r>
              <mc:AlternateContent>
                <mc:Choice Requires="wps">
                  <w:drawing>
                    <wp:anchor distT="0" distB="0" distL="114300" distR="114300" simplePos="0" relativeHeight="251678720" behindDoc="0" locked="0" layoutInCell="1" allowOverlap="1">
                      <wp:simplePos x="0" y="0"/>
                      <wp:positionH relativeFrom="column">
                        <wp:posOffset>4143375</wp:posOffset>
                      </wp:positionH>
                      <wp:positionV relativeFrom="paragraph">
                        <wp:posOffset>177165</wp:posOffset>
                      </wp:positionV>
                      <wp:extent cx="248285" cy="635"/>
                      <wp:effectExtent l="0" t="48895" r="5715" b="52070"/>
                      <wp:wrapNone/>
                      <wp:docPr id="56" name="直接连接符 56"/>
                      <wp:cNvGraphicFramePr/>
                      <a:graphic xmlns:a="http://schemas.openxmlformats.org/drawingml/2006/main">
                        <a:graphicData uri="http://schemas.microsoft.com/office/word/2010/wordprocessingShape">
                          <wps:wsp>
                            <wps:cNvCnPr/>
                            <wps:spPr>
                              <a:xfrm flipH="1">
                                <a:off x="0" y="0"/>
                                <a:ext cx="24828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6.25pt;margin-top:13.95pt;height:0.05pt;width:19.55pt;z-index:251678720;mso-width-relative:page;mso-height-relative:page;" filled="f" stroked="t" coordsize="21600,21600" o:gfxdata="UEsDBAoAAAAAAIdO4kAAAAAAAAAAAAAAAAAEAAAAZHJzL1BLAwQUAAAACACHTuJAnPlAEdgAAAAJ&#10;AQAADwAAAGRycy9kb3ducmV2LnhtbE2PwU7DMAyG70i8Q2QkLhNLWmndVpruMAkO3OgmuKaN15Y1&#10;TtV4W3l7wgmOtj/9/v5iN7tBXHEKvScNyVKBQGq87anVcDy8PG1ABDZkzeAJNXxjgF15f1eY3Pob&#10;veO14lbEEAq50dAxj7mUoenQmbD0I1K8nfzkDMdxaqWdzC2Gu0GmSmXSmZ7ih86MuO+wOVcXp+H1&#10;jbk+HEdenE8f1dfnYj9X60rrx4dEPYNgnPkPhl/9qA5ldKr9hWwQg4Zsla4iqiFdb0FEINsmGYg6&#10;LjYKZFnI/w3KH1BLAwQUAAAACACHTuJA4h/U1wMCAADyAwAADgAAAGRycy9lMm9Eb2MueG1srVNL&#10;jhMxEN0jcQfLe9JJIFFopTOLCQMLBJFgDlDxp9uSf7KddHIJLoDEDlYs2XMbhmNM2R0yMLCYBV5Y&#10;Zdfzc73n8vLiYDTZixCVsw2djMaUCMscV7Zt6PX7qycLSmICy0E7Kxp6FJFerB4/Wva+FlPXOc1F&#10;IEhiY937hnYp+bqqIuuEgThyXlhMShcMJFyGtuIBemQ3upqOx/Oqd4H74JiIEXfXQ5KeGMNDCJ2U&#10;iom1YzsjbBpYg9CQUFLslI90VaqVUrD0VsooEtENRaWpzHgJxts8V6sl1G0A3yl2KgEeUsI9TQaU&#10;xUvPVGtIQHZB/UVlFAsuOplGzJlqEFIcQRWT8T1v3nXgRdGCVkd/Nj3+P1r2Zr8JRPGGzuaUWDD4&#10;4jcfv/348Pnn908433z9QjCDNvU+1oi+tJtwWkW/CVnzQQZDpFb+FfZTcQF1kUMx+Xg2WRwSYbg5&#10;fbaYLmaUMEzNn84ydTVwZC4fYnopnCE5aKhWNhsANexfxzRAf0Hytrakb+jz2TQTAnajxC7A0HhU&#10;FG1bzkanFb9SWucTMbTbSx3IHnJHlHEq4Q9YvmQNsRtwJZVhUHcC+AvLSTp6tMriF6G5BCM4JVrg&#10;j8pRQSZQ+g4JIbj+31CUry26kB0ePM3R1vEjPs3OB9V2aMWklJkz2ArFs1Pb5l77fV2Y7r7q6h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UAR2AAAAAkBAAAPAAAAAAAAAAEAIAAAACIAAABkcnMv&#10;ZG93bnJldi54bWxQSwECFAAUAAAACACHTuJA4h/U1wMCAADyAwAADgAAAAAAAAABACAAAAAn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4395470</wp:posOffset>
                      </wp:positionH>
                      <wp:positionV relativeFrom="paragraph">
                        <wp:posOffset>41275</wp:posOffset>
                      </wp:positionV>
                      <wp:extent cx="638810" cy="335280"/>
                      <wp:effectExtent l="4445" t="4445" r="17145" b="15875"/>
                      <wp:wrapNone/>
                      <wp:docPr id="57" name="矩形 57"/>
                      <wp:cNvGraphicFramePr/>
                      <a:graphic xmlns:a="http://schemas.openxmlformats.org/drawingml/2006/main">
                        <a:graphicData uri="http://schemas.microsoft.com/office/word/2010/wordprocessingShape">
                          <wps:wsp>
                            <wps:cNvSpPr/>
                            <wps:spPr>
                              <a:xfrm>
                                <a:off x="0" y="0"/>
                                <a:ext cx="638810"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光固化</w:t>
                                  </w:r>
                                </w:p>
                              </w:txbxContent>
                            </wps:txbx>
                            <wps:bodyPr upright="1"/>
                          </wps:wsp>
                        </a:graphicData>
                      </a:graphic>
                    </wp:anchor>
                  </w:drawing>
                </mc:Choice>
                <mc:Fallback>
                  <w:pict>
                    <v:rect id="_x0000_s1026" o:spid="_x0000_s1026" o:spt="1" style="position:absolute;left:0pt;margin-left:346.1pt;margin-top:3.25pt;height:26.4pt;width:50.3pt;z-index:251685888;mso-width-relative:page;mso-height-relative:page;" fillcolor="#FFFFFF" filled="t" stroked="t" coordsize="21600,21600" o:gfxdata="UEsDBAoAAAAAAIdO4kAAAAAAAAAAAAAAAAAEAAAAZHJzL1BLAwQUAAAACACHTuJAOOpIfdcAAAAI&#10;AQAADwAAAGRycy9kb3ducmV2LnhtbE2PwU7DMBBE75X4B2uRuLV2U7WQEKcHUJE4tumF2yZekkBs&#10;R7HTBr6e5QS3Hc1o9k2+n20vLjSGzjsN65UCQa72pnONhnN5WD6ACBGdwd470vBFAfbFzSLHzPir&#10;O9LlFBvBJS5kqKGNccikDHVLFsPKD+TYe/ejxchybKQZ8crltpeJUjtpsXP8ocWBnlqqP0+T1VB1&#10;yRm/j+WLsulhE1/n8mN6e9b67natHkFEmuNfGH7xGR0KZqr85EwQvYZdmiQc5WMLgv37NOEplYZt&#10;ugFZ5PL/gOIHUEsDBBQAAAAIAIdO4kCuQgKYBAIAACoEAAAOAAAAZHJzL2Uyb0RvYy54bWytU02u&#10;0zAQ3iNxB8t7mrRVHyVq+haUskHwpAcHmDpOYsl/8rhNehokdhyC4yCuwdgtfT+w6IIsnBl7/M18&#10;34xXt6PR7CADKmdrPp2UnEkrXKNsV/Mvn7evlpxhBNuAdlbW/CiR365fvlgNvpIz1zvdyMAIxGI1&#10;+Jr3MfqqKFD00gBOnJeWDlsXDERyQ1c0AQZCN7qYleVNMbjQ+OCERKTdzemQnxHDNYCubZWQGyf2&#10;Rtp4Qg1SQyRK2CuPfJ2rbVsp4qe2RRmZrjkxjXmlJGTv0lqsV1B1AXyvxLkEuKaEZ5wMKEtJL1Ab&#10;iMD2Qf0FZZQIDl0bJ8KZ4kQkK0IspuUzbe578DJzIanRX0TH/wcrPh7uAlNNzRevObNgqOO/vn7/&#10;+eMbow1SZ/BYUdC9vwtnD8lMVMc2mPQnEmzMih4visoxMkGbN/PlckpaCzqazxezZVa8eLjsA8b3&#10;0hmWjJoHaljWEQ4fMFJCCv0TknKh06rZKq2zE7rdWx3YAai52/yliunKkzBt2VDzN4vZguoAmtiW&#10;JoVM44k12i7ne3IDHwOX+fsXcCpsA9ifCsgIKQwqo6JMakHVS2je2YbFoydhLT0onooxsuFMS3p/&#10;ycqREZS+JpLYaUskU19OnUhWHHcjwSRz55ojtXTvg+p6knSaS08nNEJZnfO4pxl97GfQhy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6kh91wAAAAgBAAAPAAAAAAAAAAEAIAAAACIAAABkcnMv&#10;ZG93bnJldi54bWxQSwECFAAUAAAACACHTuJArkICmAQCAAAqBAAADgAAAAAAAAABACAAAAAmAQAA&#10;ZHJzL2Uyb0RvYy54bWxQSwUGAAAAAAYABgBZAQAAnAUAAAAA&#10;">
                      <v:fill on="t" focussize="0,0"/>
                      <v:stroke color="#000000" joinstyle="miter"/>
                      <v:imagedata o:title=""/>
                      <o:lock v:ext="edit" aspectratio="f"/>
                      <v:textbox>
                        <w:txbxContent>
                          <w:p>
                            <w:pPr>
                              <w:rPr>
                                <w:szCs w:val="21"/>
                              </w:rPr>
                            </w:pPr>
                            <w:r>
                              <w:rPr>
                                <w:rFonts w:hint="eastAsia"/>
                                <w:szCs w:val="21"/>
                              </w:rPr>
                              <w:t>光固化</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2091690</wp:posOffset>
                      </wp:positionH>
                      <wp:positionV relativeFrom="paragraph">
                        <wp:posOffset>15240</wp:posOffset>
                      </wp:positionV>
                      <wp:extent cx="1111885" cy="320675"/>
                      <wp:effectExtent l="4445" t="4445" r="13970" b="5080"/>
                      <wp:wrapNone/>
                      <wp:docPr id="58" name="矩形 58"/>
                      <wp:cNvGraphicFramePr/>
                      <a:graphic xmlns:a="http://schemas.openxmlformats.org/drawingml/2006/main">
                        <a:graphicData uri="http://schemas.microsoft.com/office/word/2010/wordprocessingShape">
                          <wps:wsp>
                            <wps:cNvSpPr/>
                            <wps:spPr>
                              <a:xfrm>
                                <a:off x="0" y="0"/>
                                <a:ext cx="1111885"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不合格品返工</w:t>
                                  </w:r>
                                </w:p>
                              </w:txbxContent>
                            </wps:txbx>
                            <wps:bodyPr upright="1"/>
                          </wps:wsp>
                        </a:graphicData>
                      </a:graphic>
                    </wp:anchor>
                  </w:drawing>
                </mc:Choice>
                <mc:Fallback>
                  <w:pict>
                    <v:rect id="_x0000_s1026" o:spid="_x0000_s1026" o:spt="1" style="position:absolute;left:0pt;margin-left:164.7pt;margin-top:1.2pt;height:25.25pt;width:87.55pt;z-index:251681792;mso-width-relative:page;mso-height-relative:page;" fillcolor="#FFFFFF" filled="t" stroked="t" coordsize="21600,21600" o:gfxdata="UEsDBAoAAAAAAIdO4kAAAAAAAAAAAAAAAAAEAAAAZHJzL1BLAwQUAAAACACHTuJASPsHcdcAAAAI&#10;AQAADwAAAGRycy9kb3ducmV2LnhtbE2PMU/DMBCF90r8B+uQ2Fq7aYtIiNMBVCTGNl3YLrFJAvE5&#10;ip028Os5JpjuTu/p3ffy/ex6cbFj6DxpWK8UCEu1Nx01Gs7lYfkAIkQkg70nq+HLBtgXN4scM+Ov&#10;dLSXU2wEh1DIUEMb45BJGerWOgwrP1hi7d2PDiOfYyPNiFcOd71MlLqXDjviDy0O9qm19edpchqq&#10;Ljnj97F8US49bOLrXH5Mb89a392u1SOIaOf4Z4ZffEaHgpkqP5EJotewSdItWzUkPFjfqe0ORMVL&#10;koIscvm/QPEDUEsDBBQAAAAIAIdO4kCvSb2LAAIAACsEAAAOAAAAZHJzL2Uyb0RvYy54bWytU82O&#10;0zAQviPxDpbvNGlRlxI13QOlXBCstMsDuLaTWPKfPG6TPg0SNx6Cx0G8BmMndH/YQw/rQzJjj7+Z&#10;75vx+nowmhxlAOVsTeezkhJpuRPKtjX9drd7s6IEIrOCaWdlTU8S6PXm9at17yu5cJ3TQgaCIBaq&#10;3te0i9FXRQG8k4bBzHlp8bBxwbCIbmgLEViP6EYXi7K8KnoXhA+OSwDc3Y6HdEIMlwC6plFcbh0/&#10;GGnjiBqkZhEpQac80E2utmkkj1+bBmQkuqbINOYvJkF7n77FZs2qNjDfKT6VwC4p4Qknw5TFpGeo&#10;LYuMHIL6D8ooHhy4Js64M8VIJCuCLOblE21uO+Zl5oJSgz+LDi8Hy78cbwJRoqZL7LtlBjv+5/vP&#10;379+ENxAdXoPFQbd+psweYBmojo0waQ/kiBDVvR0VlQOkXDcnONarZaUcDx7uyiv3i0TaHF/2weI&#10;n6QzJBk1DdixLCQ7foY4hv4LScnAaSV2SuvshHb/QQdyZNjdXV4T+qMwbUlf0/fLRaqD4cg2OCpo&#10;Go+0wbY536Mb8BC4zOs54FTYlkE3FpARUhirjIoyZKuTTHy0gsSTR2UtviiaijFSUKIlPsBk5cjI&#10;lL4kErXTFiVMjRlbkaw47AeESebeiRP29OCDajuUdJ5LTyc4Q1n7ad7TkD70M+j9G9/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7B3HXAAAACAEAAA8AAAAAAAAAAQAgAAAAIgAAAGRycy9kb3du&#10;cmV2LnhtbFBLAQIUABQAAAAIAIdO4kCvSb2LAAIAACsEAAAOAAAAAAAAAAEAIAAAACYBAABkcnMv&#10;ZTJvRG9jLnhtbFBLBQYAAAAABgAGAFkBAACYBQAAAAA=&#10;">
                      <v:fill on="t" focussize="0,0"/>
                      <v:stroke color="#000000" joinstyle="miter"/>
                      <v:imagedata o:title=""/>
                      <o:lock v:ext="edit" aspectratio="f"/>
                      <v:textbox>
                        <w:txbxContent>
                          <w:p>
                            <w:r>
                              <w:rPr>
                                <w:rFonts w:hint="eastAsia"/>
                              </w:rPr>
                              <w:t>不合格品返工</w:t>
                            </w:r>
                          </w:p>
                        </w:txbxContent>
                      </v:textbox>
                    </v:rect>
                  </w:pict>
                </mc:Fallback>
              </mc:AlternateContent>
            </w:r>
          </w:p>
          <w:p>
            <w:pPr>
              <w:spacing w:line="240" w:lineRule="atLeast"/>
              <w:ind w:firstLine="480"/>
              <w:rPr>
                <w:rFonts w:hAnsi="宋体"/>
                <w:color w:val="000000"/>
              </w:rPr>
            </w:pPr>
          </w:p>
          <w:p>
            <w:pPr>
              <w:spacing w:line="240" w:lineRule="atLeast"/>
              <w:ind w:firstLine="480"/>
              <w:rPr>
                <w:rFonts w:hAnsi="宋体"/>
                <w:color w:val="000000"/>
              </w:rPr>
            </w:pPr>
            <w:r>
              <mc:AlternateContent>
                <mc:Choice Requires="wps">
                  <w:drawing>
                    <wp:anchor distT="0" distB="0" distL="114300" distR="114300" simplePos="0" relativeHeight="251682816" behindDoc="0" locked="0" layoutInCell="1" allowOverlap="1">
                      <wp:simplePos x="0" y="0"/>
                      <wp:positionH relativeFrom="column">
                        <wp:posOffset>3712845</wp:posOffset>
                      </wp:positionH>
                      <wp:positionV relativeFrom="paragraph">
                        <wp:posOffset>11430</wp:posOffset>
                      </wp:positionV>
                      <wp:extent cx="635" cy="228600"/>
                      <wp:effectExtent l="48895" t="0" r="52070" b="0"/>
                      <wp:wrapNone/>
                      <wp:docPr id="59" name="直接连接符 59"/>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92.35pt;margin-top:0.9pt;height:18pt;width:0.05pt;z-index:251682816;mso-width-relative:page;mso-height-relative:page;" filled="f" stroked="t" coordsize="21600,21600" o:gfxdata="UEsDBAoAAAAAAIdO4kAAAAAAAAAAAAAAAAAEAAAAZHJzL1BLAwQUAAAACACHTuJAw1IEltcAAAAI&#10;AQAADwAAAGRycy9kb3ducmV2LnhtbE2PwU7DMBBE70j8g7VIXBB1CpRGIU4PICRAcCBt1asbb+MI&#10;ex3FbhP+nuUEtx290exMuZq8EyccYhdIwXyWgUBqgumoVbBZP1/nIGLSZLQLhAq+McKqOj8rdWHC&#10;SJ94qlMrOIRioRXYlPpCythY9DrOQo/E7BAGrxPLoZVm0COHeydvsuxeet0Rf7C6x0eLzVd99Ara&#10;7fhqXt539cFtn9ZviytrP/yk1OXFPHsAkXBKf2b4rc/VoeJO+3AkE4VTsMjvlmxlwAuYs+Zjr+B2&#10;mYOsSvl/QPUDUEsDBBQAAAAIAIdO4kCTzgav/wEAAOgDAAAOAAAAZHJzL2Uyb0RvYy54bWytU82O&#10;0zAQviPxDpbvNG1Rq92o6R62LBcElYAHmDpOYsl/8rhN+xK8ABI3OHHkztuw+xiMndKyuxz2QA7O&#10;eGb8zXyfx4urvdFsJwMqZys+GY05k1a4Wtm24h8/3Ly44Awj2Bq0s7LiB4n8avn82aL3pZy6zula&#10;BkYgFsveV7yL0ZdFgaKTBnDkvLQUbFwwEGkb2qIO0BO60cV0PJ4XvQu1D05IRPKuhiA/IoanALqm&#10;UUKunNgaaeOAGqSGSJSwUx75MnfbNFLEd02DMjJdcWIa80pFyN6ktVguoGwD+E6JYwvwlBYecDKg&#10;LBU9Qa0gAtsG9QjKKBEcuiaOhDPFQCQrQiwm4wfavO/Ay8yFpEZ/Eh3/H6x4u1sHpuqKzy45s2Do&#10;xm8///j16evdzy+03n7/xihCMvUeS8q+tutw3KFfh8R53wST/sSG7bO0h5O0ch+ZIOf85YwzQf7p&#10;9GI+zroX55M+YHwtnWHJqLhWNtGGEnZvMFI1Sv2Tktzasr7il7NpwgSawYbunkzjiQfaNp9Fp1V9&#10;o7ROJzC0m2sd2A7SHOQvcSLce2mpyAqwG/JyaJiQTkL9ytYsHjwJZOlh8NSCkTVnWtI7ShYBQhlB&#10;6XMmhOD6f6dSbW2phaTroGSyNq4+0IVsfVBtR1JMcpspQgOQGz4Oa5qwv/cZ6fxA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1IEltcAAAAIAQAADwAAAAAAAAABACAAAAAiAAAAZHJzL2Rvd25y&#10;ZXYueG1sUEsBAhQAFAAAAAgAh07iQJPOBq//AQAA6AMAAA4AAAAAAAAAAQAgAAAAJgEAAGRycy9l&#10;Mm9Eb2MueG1sUEsFBgAAAAAGAAYAWQEAAJcFAAAAAA==&#10;">
                      <v:fill on="f" focussize="0,0"/>
                      <v:stroke color="#000000" joinstyle="round" endarrow="open"/>
                      <v:imagedata o:title=""/>
                      <o:lock v:ext="edit" aspectratio="f"/>
                    </v:line>
                  </w:pict>
                </mc:Fallback>
              </mc:AlternateContent>
            </w:r>
          </w:p>
          <w:p>
            <w:pPr>
              <w:spacing w:line="240" w:lineRule="atLeast"/>
              <w:ind w:firstLine="480"/>
              <w:rPr>
                <w:rFonts w:hAnsi="宋体"/>
                <w:color w:val="000000"/>
              </w:rPr>
            </w:pPr>
            <w:r>
              <mc:AlternateContent>
                <mc:Choice Requires="wps">
                  <w:drawing>
                    <wp:anchor distT="0" distB="0" distL="114300" distR="114300" simplePos="0" relativeHeight="251683840" behindDoc="0" locked="0" layoutInCell="1" allowOverlap="1">
                      <wp:simplePos x="0" y="0"/>
                      <wp:positionH relativeFrom="column">
                        <wp:posOffset>3441700</wp:posOffset>
                      </wp:positionH>
                      <wp:positionV relativeFrom="paragraph">
                        <wp:posOffset>65405</wp:posOffset>
                      </wp:positionV>
                      <wp:extent cx="525145" cy="739775"/>
                      <wp:effectExtent l="4445" t="5080" r="16510" b="4445"/>
                      <wp:wrapNone/>
                      <wp:docPr id="60" name="矩形 60"/>
                      <wp:cNvGraphicFramePr/>
                      <a:graphic xmlns:a="http://schemas.openxmlformats.org/drawingml/2006/main">
                        <a:graphicData uri="http://schemas.microsoft.com/office/word/2010/wordprocessingShape">
                          <wps:wsp>
                            <wps:cNvSpPr/>
                            <wps:spPr>
                              <a:xfrm>
                                <a:off x="0" y="0"/>
                                <a:ext cx="525145" cy="7397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合格</w:t>
                                  </w:r>
                                </w:p>
                                <w:p>
                                  <w:r>
                                    <w:rPr>
                                      <w:rFonts w:hint="eastAsia"/>
                                    </w:rPr>
                                    <w:t>包装入库</w:t>
                                  </w:r>
                                </w:p>
                              </w:txbxContent>
                            </wps:txbx>
                            <wps:bodyPr upright="1"/>
                          </wps:wsp>
                        </a:graphicData>
                      </a:graphic>
                    </wp:anchor>
                  </w:drawing>
                </mc:Choice>
                <mc:Fallback>
                  <w:pict>
                    <v:rect id="_x0000_s1026" o:spid="_x0000_s1026" o:spt="1" style="position:absolute;left:0pt;margin-left:271pt;margin-top:5.15pt;height:58.25pt;width:41.35pt;z-index:251683840;mso-width-relative:page;mso-height-relative:page;" fillcolor="#FFFFFF" filled="t" stroked="t" coordsize="21600,21600" o:gfxdata="UEsDBAoAAAAAAIdO4kAAAAAAAAAAAAAAAAAEAAAAZHJzL1BLAwQUAAAACACHTuJASEHzrdgAAAAK&#10;AQAADwAAAGRycy9kb3ducmV2LnhtbE2PwU7DMBBE70j8g7VI3Khdt4QS4vQAKhLHNr1wc5IlCcTr&#10;KHbawNeznMpxZ0azb7Lt7HpxwjF0ngwsFwoEUuXrjhoDx2J3twERoqXa9p7QwDcG2ObXV5lNa3+m&#10;PZ4OsRFcQiG1BtoYh1TKULXobFj4AYm9Dz86G/kcG1mP9szlrpdaqUQ62xF/aO2Azy1WX4fJGSg7&#10;fbQ/++JVucfdKr7Nxef0/mLM7c1SPYGIOMdLGP7wGR1yZir9RHUQvYH7teYtkQ21AsGBRK8fQJQs&#10;6GQDMs/k/wn5L1BLAwQUAAAACACHTuJActCiQwACAAAqBAAADgAAAGRycy9lMm9Eb2MueG1srVPL&#10;jtMwFN0j8Q+W9zRpoVMmajoLStkgGGmGD3BtJ7Hkl3zdJv0aJHZ8BJ+D+A2undB5wKILsnCu7evj&#10;c869Xt8MRpOjDKCcrel8VlIiLXdC2bamX+53r95SApFZwbSzsqYnCfRm8/LFuveVXLjOaSEDQRAL&#10;Ve9r2sXoq6IA3knDYOa8tLjZuGBYxGloCxFYj+hGF4uyvCp6F4QPjksAXN2Om3RCDJcAuqZRXG4d&#10;Pxhp44gapGYRJUGnPNBNZts0ksfPTQMyEl1TVBrziJdgvE9jsVmzqg3Md4pPFNglFJ5pMkxZvPQM&#10;tWWRkUNQf0EZxYMD18QZd6YYhWRHUMW8fObNXce8zFrQavBn0+H/wfJPx9tAlKjpFVpimcGK//r6&#10;/eePbwQX0J3eQ4VJd/42TDPAMEkdmmDSH0WQITt6Ojsqh0g4Li4Xy/mbJSUct1avr1erZcIsHg77&#10;APGDdIakoKYBC5Z9ZMePEMfUPynpLnBaiZ3SOk9Cu3+nAzkyLO4ufxP6kzRtSV/Ta6SCPBh2bIOd&#10;gqHxqBpsm+97cgIeA5f5+xdwIrZl0I0EMkJKY5VRUYYcdZKJ91aQePJorMUHRRMZIwUlWuL7S1HO&#10;jEzpSzLRO23RwlSXsRIpisN+QJgU7p04YUkPPqi2Q0vnmXrawRbK3k/tnnr08TyDPjz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IQfOt2AAAAAoBAAAPAAAAAAAAAAEAIAAAACIAAABkcnMvZG93&#10;bnJldi54bWxQSwECFAAUAAAACACHTuJActCiQwACAAAqBAAADgAAAAAAAAABACAAAAAnAQAAZHJz&#10;L2Uyb0RvYy54bWxQSwUGAAAAAAYABgBZAQAAmQUAAAAA&#10;">
                      <v:fill on="t" focussize="0,0"/>
                      <v:stroke color="#000000" joinstyle="miter"/>
                      <v:imagedata o:title=""/>
                      <o:lock v:ext="edit" aspectratio="f"/>
                      <v:textbox>
                        <w:txbxContent>
                          <w:p>
                            <w:r>
                              <w:rPr>
                                <w:rFonts w:hint="eastAsia"/>
                              </w:rPr>
                              <w:t>合格</w:t>
                            </w:r>
                          </w:p>
                          <w:p>
                            <w:r>
                              <w:rPr>
                                <w:rFonts w:hint="eastAsia"/>
                              </w:rPr>
                              <w:t>包装入库</w:t>
                            </w:r>
                          </w:p>
                        </w:txbxContent>
                      </v:textbox>
                    </v:rect>
                  </w:pict>
                </mc:Fallback>
              </mc:AlternateContent>
            </w:r>
          </w:p>
          <w:p>
            <w:pPr>
              <w:spacing w:line="240" w:lineRule="atLeast"/>
              <w:ind w:firstLine="480"/>
              <w:rPr>
                <w:rFonts w:hAnsi="宋体"/>
                <w:color w:val="000000"/>
              </w:rPr>
            </w:pPr>
          </w:p>
          <w:p>
            <w:pPr>
              <w:spacing w:line="240" w:lineRule="atLeast"/>
              <w:ind w:firstLine="480"/>
              <w:rPr>
                <w:rFonts w:hAnsi="宋体"/>
                <w:color w:val="000000"/>
              </w:rPr>
            </w:pPr>
          </w:p>
          <w:p>
            <w:pPr>
              <w:spacing w:line="240" w:lineRule="atLeast"/>
              <w:rPr>
                <w:rFonts w:hAnsi="宋体"/>
                <w:color w:val="000000"/>
              </w:rPr>
            </w:pPr>
          </w:p>
          <w:p>
            <w:pPr>
              <w:spacing w:line="240" w:lineRule="atLeast"/>
              <w:ind w:firstLine="480"/>
              <w:rPr>
                <w:rFonts w:hAnsi="宋体"/>
                <w:color w:val="000000"/>
              </w:rPr>
            </w:pPr>
            <w:r>
              <w:rPr>
                <w:rFonts w:hint="eastAsia" w:hAnsi="宋体"/>
                <w:color w:val="000000"/>
              </w:rPr>
              <w:t>关键/特殊过程：真空镀膜    外包过程：无</w:t>
            </w:r>
          </w:p>
          <w:p>
            <w:pPr>
              <w:spacing w:line="240" w:lineRule="atLeast"/>
              <w:ind w:firstLine="480"/>
              <w:rPr>
                <w:rFonts w:hAnsi="宋体"/>
                <w:color w:val="000000"/>
              </w:rPr>
            </w:pPr>
          </w:p>
          <w:p>
            <w:pPr>
              <w:spacing w:line="240" w:lineRule="atLeast"/>
              <w:ind w:firstLine="480"/>
              <w:rPr>
                <w:rFonts w:hAnsi="宋体"/>
                <w:color w:val="000000"/>
              </w:rPr>
            </w:pPr>
            <w:r>
              <w:rPr>
                <w:rFonts w:hint="eastAsia" w:hAnsi="宋体"/>
                <w:color w:val="000000"/>
              </w:rPr>
              <w:t>备注：标注“★”为特殊工序</w:t>
            </w:r>
          </w:p>
          <w:p>
            <w:pPr>
              <w:rPr>
                <w:rFonts w:ascii="宋体" w:hAnsi="宋体"/>
                <w:szCs w:val="21"/>
              </w:rPr>
            </w:pPr>
            <w:r>
              <w:rPr>
                <w:rFonts w:ascii="宋体" w:hAnsi="宋体"/>
                <w:szCs w:val="21"/>
              </w:rPr>
              <w:t>6、相关法律法规要求《安全生产法》、《产品质量法》、《合同法》、《计量法》、《消费者权益保护法》等</w:t>
            </w:r>
          </w:p>
          <w:p>
            <w:pPr>
              <w:rPr>
                <w:rFonts w:hint="default" w:ascii="宋体" w:hAnsi="宋体" w:eastAsia="宋体"/>
                <w:color w:val="000000"/>
                <w:sz w:val="24"/>
                <w:lang w:val="en-US" w:eastAsia="zh-CN"/>
              </w:rPr>
            </w:pPr>
            <w:r>
              <w:rPr>
                <w:rFonts w:ascii="宋体" w:hAnsi="宋体"/>
                <w:szCs w:val="21"/>
              </w:rPr>
              <w:t>7、产品执行标准：</w:t>
            </w:r>
            <w:r>
              <w:rPr>
                <w:rFonts w:hint="eastAsia" w:ascii="宋体" w:hAnsi="宋体"/>
                <w:szCs w:val="21"/>
              </w:rPr>
              <w:t>客户要求</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宋体" w:hAnsi="宋体" w:eastAsia="宋体"/>
                <w:szCs w:val="21"/>
                <w:lang w:val="en-US" w:eastAsia="zh-CN"/>
              </w:rPr>
            </w:pPr>
            <w:r>
              <w:rPr>
                <w:rFonts w:hint="eastAsia" w:ascii="宋体" w:hAnsi="宋体"/>
                <w:szCs w:val="21"/>
                <w:lang w:val="en-US" w:eastAsia="zh-CN"/>
              </w:rPr>
              <w:t>生产和服务提供的控制</w:t>
            </w:r>
          </w:p>
        </w:tc>
        <w:tc>
          <w:tcPr>
            <w:tcW w:w="960" w:type="dxa"/>
          </w:tcPr>
          <w:p>
            <w:pPr>
              <w:spacing w:before="120" w:line="340" w:lineRule="exact"/>
              <w:rPr>
                <w:rFonts w:hint="default" w:ascii="宋体" w:hAnsi="宋体" w:eastAsia="宋体"/>
                <w:szCs w:val="21"/>
                <w:lang w:val="en-US" w:eastAsia="zh-CN"/>
              </w:rPr>
            </w:pPr>
            <w:r>
              <w:rPr>
                <w:rFonts w:hint="eastAsia" w:ascii="宋体" w:hAnsi="宋体"/>
                <w:szCs w:val="21"/>
              </w:rPr>
              <w:t>Q</w:t>
            </w:r>
            <w:r>
              <w:rPr>
                <w:rFonts w:hint="eastAsia" w:ascii="宋体" w:hAnsi="宋体"/>
                <w:szCs w:val="21"/>
                <w:lang w:val="en-US" w:eastAsia="zh-CN"/>
              </w:rPr>
              <w:t>8.5.1</w:t>
            </w:r>
          </w:p>
          <w:p>
            <w:pPr>
              <w:spacing w:before="120" w:line="340" w:lineRule="exact"/>
              <w:rPr>
                <w:rFonts w:ascii="宋体" w:hAnsi="宋体"/>
                <w:szCs w:val="21"/>
              </w:rPr>
            </w:pPr>
          </w:p>
        </w:tc>
        <w:tc>
          <w:tcPr>
            <w:tcW w:w="10004" w:type="dxa"/>
            <w:vAlign w:val="center"/>
          </w:tcPr>
          <w:p>
            <w:pPr>
              <w:rPr>
                <w:szCs w:val="21"/>
              </w:rPr>
            </w:pPr>
            <w:r>
              <w:rPr>
                <w:szCs w:val="21"/>
              </w:rPr>
              <w:t>编制《生产和服务提供控制程序》，对生产过程进行控制</w:t>
            </w:r>
          </w:p>
          <w:p>
            <w:pPr>
              <w:rPr>
                <w:szCs w:val="21"/>
              </w:rPr>
            </w:pPr>
            <w:r>
              <w:rPr>
                <w:szCs w:val="21"/>
              </w:rPr>
              <w:sym w:font="Wingdings 2" w:char="F098"/>
            </w:r>
            <w:r>
              <w:rPr>
                <w:szCs w:val="21"/>
              </w:rPr>
              <w:t>获得规定以下内容的文件化信息：</w:t>
            </w:r>
          </w:p>
          <w:p>
            <w:pPr>
              <w:rPr>
                <w:szCs w:val="21"/>
              </w:rPr>
            </w:pPr>
            <w:r>
              <w:rPr>
                <w:rFonts w:hint="eastAsia"/>
                <w:szCs w:val="21"/>
              </w:rPr>
              <w:t>1、</w:t>
            </w:r>
            <w:r>
              <w:rPr>
                <w:szCs w:val="21"/>
              </w:rPr>
              <w:t>生产的产品、提供的服务或执行的活动的特征：</w:t>
            </w:r>
          </w:p>
          <w:p>
            <w:pPr>
              <w:rPr>
                <w:szCs w:val="21"/>
              </w:rPr>
            </w:pPr>
            <w:r>
              <w:rPr>
                <w:rFonts w:hint="eastAsia"/>
                <w:szCs w:val="21"/>
              </w:rPr>
              <w:t>1）</w:t>
            </w:r>
            <w:r>
              <w:rPr>
                <w:szCs w:val="21"/>
              </w:rPr>
              <w:t>与组织的产品及服务有关的法律法规：产品质量法、合同法、计量法、消费者权益保护法等；</w:t>
            </w:r>
          </w:p>
          <w:p>
            <w:pPr>
              <w:rPr>
                <w:szCs w:val="21"/>
              </w:rPr>
            </w:pPr>
            <w:r>
              <w:rPr>
                <w:rFonts w:hint="eastAsia"/>
                <w:szCs w:val="21"/>
              </w:rPr>
              <w:t>2）</w:t>
            </w:r>
            <w:r>
              <w:rPr>
                <w:szCs w:val="21"/>
              </w:rPr>
              <w:t>编制了《原材料检验规程》、《成品检验规范》等</w:t>
            </w:r>
          </w:p>
          <w:p>
            <w:pPr>
              <w:rPr>
                <w:szCs w:val="21"/>
              </w:rPr>
            </w:pPr>
            <w:r>
              <w:rPr>
                <w:rFonts w:hint="eastAsia"/>
                <w:szCs w:val="21"/>
              </w:rPr>
              <w:t>2、</w:t>
            </w:r>
            <w:r>
              <w:rPr>
                <w:szCs w:val="21"/>
              </w:rPr>
              <w:t>要达到的结果：生产的产品能够符合国家、行业标准及客户要求，满足相关法律法规要求及产品使用性能/功能要求及售后服务承诺。</w:t>
            </w:r>
          </w:p>
          <w:p>
            <w:pPr>
              <w:rPr>
                <w:szCs w:val="21"/>
              </w:rPr>
            </w:pPr>
            <w:r>
              <w:rPr>
                <w:szCs w:val="21"/>
              </w:rPr>
              <w:sym w:font="Wingdings 2" w:char="F098"/>
            </w:r>
            <w:r>
              <w:rPr>
                <w:szCs w:val="21"/>
              </w:rPr>
              <w:t xml:space="preserve"> 获得和使用适宜的监视和测量资源：</w:t>
            </w:r>
          </w:p>
          <w:p>
            <w:pPr>
              <w:rPr>
                <w:szCs w:val="21"/>
              </w:rPr>
            </w:pPr>
            <w:r>
              <w:rPr>
                <w:szCs w:val="21"/>
              </w:rPr>
              <w:t>提供的主要监视和测量设备有：</w:t>
            </w:r>
            <w:r>
              <w:rPr>
                <w:rFonts w:hint="eastAsia"/>
                <w:szCs w:val="21"/>
              </w:rPr>
              <w:t>游标卡尺（0-</w:t>
            </w:r>
            <w:r>
              <w:rPr>
                <w:rFonts w:hint="eastAsia"/>
                <w:szCs w:val="21"/>
                <w:lang w:val="en-US" w:eastAsia="zh-CN"/>
              </w:rPr>
              <w:t>20</w:t>
            </w:r>
            <w:r>
              <w:rPr>
                <w:rFonts w:hint="eastAsia"/>
                <w:szCs w:val="21"/>
              </w:rPr>
              <w:t>0）mm</w:t>
            </w:r>
            <w:r>
              <w:rPr>
                <w:szCs w:val="21"/>
              </w:rPr>
              <w:t>，能够满足产品检查需要。</w:t>
            </w:r>
          </w:p>
          <w:p>
            <w:pPr>
              <w:rPr>
                <w:szCs w:val="21"/>
              </w:rPr>
            </w:pPr>
            <w:r>
              <w:rPr>
                <w:szCs w:val="21"/>
              </w:rPr>
              <w:sym w:font="Wingdings 2" w:char="F098"/>
            </w:r>
            <w:r>
              <w:rPr>
                <w:szCs w:val="21"/>
              </w:rPr>
              <w:t>在适当阶段进行监视和测量，以验证过程或输出的控制及产品和服务的接收准则已得到满足；</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--产品名称：</w:t>
            </w:r>
            <w:r>
              <w:rPr>
                <w:rFonts w:hint="eastAsia"/>
                <w:color w:val="auto"/>
                <w:szCs w:val="21"/>
                <w:lang w:val="en-US" w:eastAsia="zh-CN"/>
              </w:rPr>
              <w:t>一体化外壳</w:t>
            </w:r>
            <w:r>
              <w:rPr>
                <w:rFonts w:hint="eastAsia" w:ascii="宋体" w:hAnsi="宋体" w:eastAsia="宋体" w:cs="宋体"/>
                <w:color w:val="auto"/>
                <w:szCs w:val="21"/>
                <w:lang w:val="en-US" w:eastAsia="zh-CN"/>
              </w:rPr>
              <w:t>φ</w:t>
            </w:r>
            <w:r>
              <w:rPr>
                <w:rFonts w:hint="eastAsia"/>
                <w:color w:val="auto"/>
                <w:szCs w:val="21"/>
                <w:lang w:val="en-US" w:eastAsia="zh-CN"/>
              </w:rPr>
              <w:t>370</w:t>
            </w:r>
            <w:r>
              <w:rPr>
                <w:rFonts w:hint="default" w:ascii="Arial" w:hAnsi="Arial" w:cs="Arial"/>
                <w:color w:val="auto"/>
                <w:szCs w:val="21"/>
                <w:lang w:val="en-US" w:eastAsia="zh-CN"/>
              </w:rPr>
              <w:t>×</w:t>
            </w:r>
            <w:r>
              <w:rPr>
                <w:rFonts w:hint="eastAsia"/>
                <w:color w:val="auto"/>
                <w:szCs w:val="21"/>
                <w:lang w:val="en-US" w:eastAsia="zh-CN"/>
              </w:rPr>
              <w:t>1726-香槟色</w:t>
            </w:r>
            <w:r>
              <w:rPr>
                <w:rFonts w:hint="eastAsia" w:asciiTheme="minorEastAsia" w:hAnsiTheme="minorEastAsia" w:eastAsiaTheme="minorEastAsia" w:cstheme="minorEastAsia"/>
                <w:color w:val="auto"/>
                <w:szCs w:val="21"/>
              </w:rPr>
              <w:t xml:space="preserve">  生产时间：202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日</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工作内容：表面处理：除去表面的油污、杂物，操作  李**</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喷底漆：质量要求，涂层均匀 涂量：800-1000mj/Cm2 厚度：15-25μm 操作  李**</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光固化：温度：60-70℃  固化时间：1-2Min  操作  赵**</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检验：巫家阳</w:t>
            </w:r>
          </w:p>
          <w:p>
            <w:pPr>
              <w:ind w:left="2100" w:hanging="2100" w:hangingChars="10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--产品名称：</w:t>
            </w:r>
            <w:r>
              <w:rPr>
                <w:rFonts w:hint="eastAsia"/>
                <w:color w:val="auto"/>
                <w:szCs w:val="21"/>
                <w:lang w:val="en-US" w:eastAsia="zh-CN"/>
              </w:rPr>
              <w:t>旋转门L100-玫瑰金</w:t>
            </w:r>
            <w:r>
              <w:rPr>
                <w:rFonts w:hint="eastAsia" w:asciiTheme="minorEastAsia" w:hAnsiTheme="minorEastAsia" w:eastAsiaTheme="minorEastAsia" w:cstheme="minorEastAsia"/>
                <w:color w:val="auto"/>
                <w:szCs w:val="21"/>
              </w:rPr>
              <w:t xml:space="preserve">   生产时间：202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年5月</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日</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工作内容：表面处理：除去表面的油污、杂物，操作  李**</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喷底漆：质量要求，涂层均匀 涂量：800-1000mj/Cm2 厚度：15-25μm 操作  李**</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光固化：温度：60-70℃  固化时间：1-2Min  操作  赵**</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检验：巫家阳</w:t>
            </w:r>
          </w:p>
          <w:p>
            <w:pPr>
              <w:ind w:left="2100" w:hanging="2100" w:hangingChars="1000"/>
              <w:rPr>
                <w:rFonts w:asciiTheme="minorEastAsia" w:hAnsiTheme="minorEastAsia" w:eastAsiaTheme="minorEastAsia" w:cstheme="minorEastAsia"/>
                <w:szCs w:val="21"/>
              </w:rPr>
            </w:pPr>
          </w:p>
          <w:p>
            <w:pPr>
              <w:rPr>
                <w:szCs w:val="21"/>
              </w:rPr>
            </w:pPr>
            <w:r>
              <w:rPr>
                <w:szCs w:val="21"/>
              </w:rPr>
              <w:t>抽查</w:t>
            </w:r>
            <w:r>
              <w:rPr>
                <w:rFonts w:hint="eastAsia"/>
                <w:szCs w:val="21"/>
              </w:rPr>
              <w:t>生产流转卡</w:t>
            </w:r>
            <w:r>
              <w:rPr>
                <w:szCs w:val="21"/>
              </w:rPr>
              <w:t>，包括产品名称、个数、工序、操作人、检验人时间等，检查主要是外观、色差、附着力、涂层厚度、镜面状态等，记录清晰完整，符合要求。</w:t>
            </w:r>
          </w:p>
          <w:p>
            <w:pPr>
              <w:rPr>
                <w:rFonts w:hint="eastAsia" w:eastAsia="宋体"/>
                <w:szCs w:val="21"/>
                <w:lang w:eastAsia="zh-CN"/>
              </w:rPr>
            </w:pPr>
            <w:r>
              <w:rPr>
                <w:rFonts w:hint="eastAsia" w:eastAsia="宋体"/>
                <w:szCs w:val="21"/>
                <w:lang w:eastAsia="zh-CN"/>
              </w:rPr>
              <w:drawing>
                <wp:inline distT="0" distB="0" distL="114300" distR="114300">
                  <wp:extent cx="6207760" cy="4224655"/>
                  <wp:effectExtent l="0" t="0" r="2540" b="4445"/>
                  <wp:docPr id="4" name="图片 4" descr="329846eea8db1ee9f832708365d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29846eea8db1ee9f832708365d6491"/>
                          <pic:cNvPicPr>
                            <a:picLocks noChangeAspect="1"/>
                          </pic:cNvPicPr>
                        </pic:nvPicPr>
                        <pic:blipFill>
                          <a:blip r:embed="rId6"/>
                          <a:stretch>
                            <a:fillRect/>
                          </a:stretch>
                        </pic:blipFill>
                        <pic:spPr>
                          <a:xfrm>
                            <a:off x="0" y="0"/>
                            <a:ext cx="6207760" cy="4224655"/>
                          </a:xfrm>
                          <a:prstGeom prst="rect">
                            <a:avLst/>
                          </a:prstGeom>
                        </pic:spPr>
                      </pic:pic>
                    </a:graphicData>
                  </a:graphic>
                </wp:inline>
              </w:drawing>
            </w:r>
            <w:bookmarkStart w:id="0" w:name="_GoBack"/>
            <w:bookmarkEnd w:id="0"/>
          </w:p>
          <w:p>
            <w:pPr>
              <w:rPr>
                <w:szCs w:val="21"/>
              </w:rPr>
            </w:pPr>
            <w:r>
              <w:rPr>
                <w:szCs w:val="21"/>
              </w:rPr>
              <w:sym w:font="Wingdings 2" w:char="F098"/>
            </w:r>
            <w:r>
              <w:rPr>
                <w:szCs w:val="21"/>
              </w:rPr>
              <w:t xml:space="preserve"> 使用适宜的设备和过程环境；</w:t>
            </w:r>
          </w:p>
          <w:p>
            <w:pPr>
              <w:rPr>
                <w:szCs w:val="21"/>
              </w:rPr>
            </w:pPr>
            <w:r>
              <w:rPr>
                <w:szCs w:val="21"/>
              </w:rPr>
              <w:t>主要生产设备：办公室、车间，主要设施：</w:t>
            </w:r>
            <w:r>
              <w:rPr>
                <w:rFonts w:hint="eastAsia" w:ascii="宋体" w:hAnsi="宋体" w:cs="Arial"/>
                <w:szCs w:val="21"/>
              </w:rPr>
              <w:t>喷房、喷池、烘道线、烘箱、静电枪</w:t>
            </w:r>
            <w:r>
              <w:rPr>
                <w:szCs w:val="21"/>
              </w:rPr>
              <w:t>。基本满足要求。设备精度保证，维修及时，有设备日常保养记录.</w:t>
            </w:r>
          </w:p>
          <w:p>
            <w:pPr>
              <w:rPr>
                <w:szCs w:val="21"/>
              </w:rPr>
            </w:pPr>
            <w:r>
              <w:rPr>
                <w:szCs w:val="21"/>
              </w:rPr>
              <w:sym w:font="Wingdings 2" w:char="F098"/>
            </w:r>
            <w:r>
              <w:rPr>
                <w:szCs w:val="21"/>
              </w:rPr>
              <w:t>指派胜任的人员，均经过培训，</w:t>
            </w:r>
            <w:r>
              <w:rPr>
                <w:rFonts w:hint="eastAsia"/>
                <w:szCs w:val="21"/>
              </w:rPr>
              <w:t xml:space="preserve"> </w:t>
            </w:r>
            <w:r>
              <w:rPr>
                <w:szCs w:val="21"/>
              </w:rPr>
              <w:t>经确认符合要求</w:t>
            </w:r>
          </w:p>
          <w:p>
            <w:pPr>
              <w:jc w:val="left"/>
              <w:rPr>
                <w:szCs w:val="21"/>
              </w:rPr>
            </w:pPr>
            <w:r>
              <w:rPr>
                <w:szCs w:val="21"/>
              </w:rPr>
              <w:sym w:font="Wingdings 2" w:char="F098"/>
            </w:r>
            <w:r>
              <w:rPr>
                <w:szCs w:val="21"/>
              </w:rPr>
              <w:t xml:space="preserve"> 需确认过程</w:t>
            </w:r>
            <w:r>
              <w:rPr>
                <w:rFonts w:hint="eastAsia"/>
                <w:szCs w:val="21"/>
              </w:rPr>
              <w:t>：喷涂、真空镀膜</w:t>
            </w:r>
          </w:p>
          <w:p>
            <w:pPr>
              <w:rPr>
                <w:rFonts w:hint="eastAsia" w:eastAsia="宋体"/>
                <w:lang w:eastAsia="zh-CN"/>
              </w:rPr>
            </w:pPr>
            <w:r>
              <w:rPr>
                <w:rFonts w:hint="eastAsia" w:ascii="宋体" w:hAnsi="宋体"/>
              </w:rPr>
              <w:t>查看《</w:t>
            </w:r>
            <w:r>
              <w:rPr>
                <w:rFonts w:hint="eastAsia" w:ascii="宋体" w:hAnsi="宋体"/>
                <w:bCs/>
              </w:rPr>
              <w:t>特殊（关键）过程确认记录</w:t>
            </w:r>
            <w:r>
              <w:rPr>
                <w:rFonts w:hint="eastAsia" w:ascii="宋体" w:hAnsi="宋体"/>
              </w:rPr>
              <w:t>》，对</w:t>
            </w:r>
            <w:r>
              <w:rPr>
                <w:rFonts w:hint="eastAsia"/>
                <w:szCs w:val="21"/>
              </w:rPr>
              <w:t>喷涂、真空镀膜</w:t>
            </w:r>
            <w:r>
              <w:t>过程进行了确认，内容包括：生产设备能力、</w:t>
            </w:r>
            <w:r>
              <w:rPr>
                <w:rFonts w:hint="eastAsia"/>
              </w:rPr>
              <w:t>实施人员</w:t>
            </w:r>
            <w:r>
              <w:t>、</w:t>
            </w:r>
            <w:r>
              <w:rPr>
                <w:rFonts w:hint="eastAsia"/>
              </w:rPr>
              <w:t xml:space="preserve">原材料确认 </w:t>
            </w:r>
            <w:r>
              <w:t>等。确认</w:t>
            </w:r>
            <w:r>
              <w:rPr>
                <w:rFonts w:hint="eastAsia"/>
              </w:rPr>
              <w:t>人</w:t>
            </w:r>
            <w:r>
              <w:t>：</w:t>
            </w:r>
            <w:r>
              <w:rPr>
                <w:rFonts w:hint="eastAsia"/>
              </w:rPr>
              <w:t xml:space="preserve">毕仕春 </w:t>
            </w:r>
            <w:r>
              <w:t>20</w:t>
            </w:r>
            <w:r>
              <w:rPr>
                <w:rFonts w:hint="eastAsia"/>
              </w:rPr>
              <w:t>2</w:t>
            </w:r>
            <w:r>
              <w:rPr>
                <w:rFonts w:hint="eastAsia"/>
                <w:lang w:val="en-US" w:eastAsia="zh-CN"/>
              </w:rPr>
              <w:t>1</w:t>
            </w:r>
            <w:r>
              <w:rPr>
                <w:rFonts w:hint="eastAsia"/>
              </w:rPr>
              <w:t>.</w:t>
            </w:r>
            <w:r>
              <w:rPr>
                <w:rFonts w:hint="eastAsia"/>
                <w:lang w:val="en-US" w:eastAsia="zh-CN"/>
              </w:rPr>
              <w:t>4</w:t>
            </w:r>
            <w:r>
              <w:rPr>
                <w:rFonts w:hint="eastAsia"/>
              </w:rPr>
              <w:t>.1</w:t>
            </w:r>
            <w:r>
              <w:rPr>
                <w:rFonts w:hint="eastAsia"/>
                <w:lang w:val="en-US" w:eastAsia="zh-CN"/>
              </w:rPr>
              <w:t>8</w:t>
            </w:r>
          </w:p>
          <w:p>
            <w:pPr>
              <w:rPr>
                <w:szCs w:val="21"/>
              </w:rPr>
            </w:pPr>
            <w:r>
              <w:rPr>
                <w:szCs w:val="21"/>
              </w:rPr>
              <w:sym w:font="Wingdings 2" w:char="F098"/>
            </w:r>
            <w:r>
              <w:rPr>
                <w:szCs w:val="21"/>
              </w:rPr>
              <w:t>实施防止人为错误的措施：体系文件中明确规定了不合格品控制要求：包括原材料的不合格品，生产加工中的不合格品、组装过程中产生的不良品均不准转序，必须按照相关文件、制度执行。</w:t>
            </w:r>
          </w:p>
          <w:p>
            <w:pPr>
              <w:rPr>
                <w:szCs w:val="21"/>
              </w:rPr>
            </w:pPr>
            <w:r>
              <w:rPr>
                <w:szCs w:val="21"/>
              </w:rPr>
              <w:t>现场查验：原材料进货检验均有检验员签字后方可放行；</w:t>
            </w:r>
          </w:p>
          <w:p>
            <w:pPr>
              <w:rPr>
                <w:szCs w:val="21"/>
              </w:rPr>
            </w:pPr>
            <w:r>
              <w:rPr>
                <w:szCs w:val="21"/>
              </w:rPr>
              <w:t>生产过程的控制由各自工序检验合格后，方可放行；</w:t>
            </w:r>
          </w:p>
          <w:p>
            <w:pPr>
              <w:rPr>
                <w:szCs w:val="21"/>
              </w:rPr>
            </w:pPr>
            <w:r>
              <w:rPr>
                <w:szCs w:val="21"/>
              </w:rPr>
              <w:t>成品的检验必须经主管质量负责人确认签字后方可交付。</w:t>
            </w:r>
          </w:p>
          <w:p>
            <w:pPr>
              <w:rPr>
                <w:szCs w:val="21"/>
              </w:rPr>
            </w:pPr>
            <w:r>
              <w:rPr>
                <w:szCs w:val="21"/>
              </w:rPr>
              <w:t>对不影响使用功能的产品必须经总经理授权后，方可放行。</w:t>
            </w:r>
          </w:p>
          <w:p>
            <w:pPr>
              <w:rPr>
                <w:szCs w:val="21"/>
              </w:rPr>
            </w:pPr>
            <w:r>
              <w:rPr>
                <w:szCs w:val="21"/>
              </w:rPr>
              <w:t>上述措施实施有效。</w:t>
            </w:r>
          </w:p>
          <w:p>
            <w:pPr>
              <w:rPr>
                <w:szCs w:val="21"/>
              </w:rPr>
            </w:pPr>
            <w:r>
              <w:rPr>
                <w:szCs w:val="21"/>
              </w:rPr>
              <w:sym w:font="Wingdings 2" w:char="F098"/>
            </w:r>
            <w:r>
              <w:rPr>
                <w:szCs w:val="21"/>
              </w:rPr>
              <w:t>实施产品和服务的放行、交付和交付后的活动：</w:t>
            </w:r>
          </w:p>
          <w:p>
            <w:pPr>
              <w:rPr>
                <w:szCs w:val="21"/>
              </w:rPr>
            </w:pPr>
            <w:r>
              <w:rPr>
                <w:szCs w:val="21"/>
              </w:rPr>
              <w:t>查产品交付：根据合同要求进行产品交付。</w:t>
            </w:r>
          </w:p>
          <w:p>
            <w:pPr>
              <w:rPr>
                <w:rFonts w:ascii="宋体" w:hAnsi="宋体"/>
                <w:color w:val="000000"/>
                <w:sz w:val="24"/>
              </w:rPr>
            </w:pPr>
            <w:r>
              <w:rPr>
                <w:szCs w:val="21"/>
              </w:rPr>
              <w:t>查交付后的活动：产品交付后的活动直接由销售部负责改进落实。</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160" w:type="dxa"/>
          </w:tcPr>
          <w:p>
            <w:pPr>
              <w:spacing w:before="120" w:line="320" w:lineRule="exact"/>
              <w:rPr>
                <w:rFonts w:hint="default" w:ascii="宋体" w:hAnsi="宋体" w:eastAsia="宋体"/>
                <w:szCs w:val="21"/>
                <w:lang w:val="en-US" w:eastAsia="zh-CN"/>
              </w:rPr>
            </w:pPr>
            <w:r>
              <w:rPr>
                <w:rFonts w:hint="eastAsia" w:ascii="宋体" w:hAnsi="宋体"/>
                <w:szCs w:val="21"/>
                <w:lang w:val="en-US" w:eastAsia="zh-CN"/>
              </w:rPr>
              <w:t>标识和可追溯性</w:t>
            </w:r>
          </w:p>
        </w:tc>
        <w:tc>
          <w:tcPr>
            <w:tcW w:w="960" w:type="dxa"/>
          </w:tcPr>
          <w:p>
            <w:pPr>
              <w:spacing w:before="120" w:line="340" w:lineRule="exact"/>
              <w:rPr>
                <w:rFonts w:hint="default" w:ascii="宋体" w:hAnsi="宋体" w:eastAsia="宋体"/>
                <w:szCs w:val="21"/>
                <w:lang w:val="en-US" w:eastAsia="zh-CN"/>
              </w:rPr>
            </w:pPr>
            <w:r>
              <w:rPr>
                <w:rFonts w:hint="eastAsia" w:ascii="宋体" w:hAnsi="宋体"/>
                <w:szCs w:val="21"/>
              </w:rPr>
              <w:t>Q</w:t>
            </w:r>
            <w:r>
              <w:rPr>
                <w:rFonts w:hint="eastAsia" w:ascii="宋体" w:hAnsi="宋体"/>
                <w:szCs w:val="21"/>
                <w:lang w:val="en-US" w:eastAsia="zh-CN"/>
              </w:rPr>
              <w:t>8.5.2</w:t>
            </w:r>
          </w:p>
          <w:p>
            <w:pPr>
              <w:spacing w:before="120" w:line="340" w:lineRule="exact"/>
              <w:rPr>
                <w:rFonts w:ascii="宋体" w:hAnsi="宋体"/>
                <w:szCs w:val="21"/>
              </w:rPr>
            </w:pPr>
          </w:p>
        </w:tc>
        <w:tc>
          <w:tcPr>
            <w:tcW w:w="10004" w:type="dxa"/>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编辑《文件控制程序》、《记录控制程序》规定所有的标识、标识方法和要求。</w:t>
            </w:r>
          </w:p>
          <w:p>
            <w:pPr>
              <w:spacing w:line="320" w:lineRule="exact"/>
              <w:rPr>
                <w:rFonts w:hint="eastAsia" w:ascii="宋体" w:hAnsi="宋体"/>
                <w:sz w:val="24"/>
                <w:szCs w:val="24"/>
              </w:rPr>
            </w:pPr>
            <w:r>
              <w:rPr>
                <w:rFonts w:hint="eastAsia" w:ascii="宋体" w:hAnsi="宋体" w:eastAsia="宋体" w:cs="Times New Roman"/>
                <w:kern w:val="2"/>
                <w:sz w:val="24"/>
                <w:szCs w:val="24"/>
                <w:lang w:val="en-US" w:eastAsia="zh-CN" w:bidi="ar-SA"/>
              </w:rPr>
              <w:t>产品标识：</w:t>
            </w:r>
            <w:r>
              <w:rPr>
                <w:rFonts w:hint="eastAsia" w:ascii="宋体" w:hAnsi="宋体" w:cs="Times New Roman"/>
                <w:kern w:val="2"/>
                <w:sz w:val="24"/>
                <w:szCs w:val="24"/>
                <w:lang w:val="en-US" w:eastAsia="zh-CN" w:bidi="ar-SA"/>
              </w:rPr>
              <w:t>依据合同订单号，编辑</w:t>
            </w:r>
            <w:r>
              <w:rPr>
                <w:rFonts w:hint="eastAsia" w:ascii="宋体" w:hAnsi="宋体" w:eastAsia="宋体" w:cs="Times New Roman"/>
                <w:kern w:val="2"/>
                <w:sz w:val="24"/>
                <w:szCs w:val="24"/>
                <w:lang w:val="en-US" w:eastAsia="zh-CN" w:bidi="ar-SA"/>
              </w:rPr>
              <w:t>成品的标识用编号，对应相关的客户。</w:t>
            </w:r>
            <w:r>
              <w:rPr>
                <w:rFonts w:hint="eastAsia" w:ascii="宋体" w:hAnsi="宋体"/>
                <w:sz w:val="24"/>
                <w:szCs w:val="24"/>
              </w:rPr>
              <w:t>抽</w:t>
            </w:r>
            <w:r>
              <w:rPr>
                <w:rFonts w:hint="eastAsia" w:ascii="宋体" w:hAnsi="宋体"/>
                <w:sz w:val="24"/>
                <w:szCs w:val="24"/>
                <w:lang w:val="en-US" w:eastAsia="zh-CN"/>
              </w:rPr>
              <w:t xml:space="preserve">与常熟市强盛冲压件有限公司 </w:t>
            </w:r>
            <w:r>
              <w:rPr>
                <w:rFonts w:hint="eastAsia" w:ascii="宋体" w:hAnsi="宋体"/>
                <w:sz w:val="24"/>
                <w:szCs w:val="24"/>
              </w:rPr>
              <w:t>签订的</w:t>
            </w:r>
            <w:r>
              <w:rPr>
                <w:rFonts w:hint="eastAsia" w:ascii="宋体" w:hAnsi="宋体"/>
                <w:sz w:val="24"/>
                <w:szCs w:val="24"/>
                <w:lang w:val="en-US" w:eastAsia="zh-CN"/>
              </w:rPr>
              <w:t>销售</w:t>
            </w:r>
            <w:r>
              <w:rPr>
                <w:rFonts w:hint="eastAsia" w:ascii="宋体" w:hAnsi="宋体"/>
                <w:sz w:val="24"/>
                <w:szCs w:val="24"/>
              </w:rPr>
              <w:t>合同，</w:t>
            </w:r>
            <w:r>
              <w:rPr>
                <w:rFonts w:hint="eastAsia" w:ascii="宋体" w:hAnsi="宋体"/>
                <w:sz w:val="24"/>
                <w:szCs w:val="24"/>
                <w:lang w:val="en-US" w:eastAsia="zh-CN"/>
              </w:rPr>
              <w:t>合同单号：4505561731合同内容：物料名称：熔丝链接安装支架L头、规格型号：WHECE0013-1、数量：5,000</w:t>
            </w:r>
            <w:r>
              <w:rPr>
                <w:rFonts w:hint="eastAsia" w:ascii="宋体" w:hAnsi="宋体"/>
                <w:sz w:val="24"/>
                <w:szCs w:val="24"/>
              </w:rPr>
              <w:t>等，合同中明确了产品规格及</w:t>
            </w:r>
            <w:r>
              <w:rPr>
                <w:rFonts w:hint="eastAsia" w:ascii="宋体" w:hAnsi="宋体"/>
                <w:sz w:val="24"/>
                <w:szCs w:val="24"/>
                <w:lang w:val="en-US" w:eastAsia="zh-CN"/>
              </w:rPr>
              <w:t>型号</w:t>
            </w:r>
            <w:r>
              <w:rPr>
                <w:rFonts w:hint="eastAsia" w:ascii="宋体" w:hAnsi="宋体"/>
                <w:sz w:val="24"/>
                <w:szCs w:val="24"/>
              </w:rPr>
              <w:t>的要求</w:t>
            </w:r>
            <w:r>
              <w:rPr>
                <w:rFonts w:hint="eastAsia" w:ascii="宋体" w:hAnsi="宋体"/>
                <w:sz w:val="24"/>
                <w:szCs w:val="24"/>
                <w:lang w:val="en-US" w:eastAsia="zh-CN"/>
              </w:rPr>
              <w:t>等</w:t>
            </w:r>
            <w:r>
              <w:rPr>
                <w:rFonts w:hint="eastAsia" w:ascii="宋体" w:hAnsi="宋体"/>
                <w:sz w:val="24"/>
                <w:szCs w:val="24"/>
              </w:rPr>
              <w:t>。</w:t>
            </w:r>
          </w:p>
          <w:p>
            <w:pPr>
              <w:rPr>
                <w:rFonts w:hint="default" w:ascii="宋体" w:hAnsi="宋体" w:eastAsia="宋体" w:cs="Times New Roman"/>
                <w:kern w:val="2"/>
                <w:sz w:val="24"/>
                <w:szCs w:val="24"/>
                <w:lang w:val="en-US" w:eastAsia="zh-CN" w:bidi="ar-SA"/>
              </w:rPr>
            </w:pPr>
          </w:p>
          <w:p>
            <w:pPr>
              <w:pStyle w:val="11"/>
              <w:spacing w:line="340" w:lineRule="exact"/>
              <w:rPr>
                <w:rFonts w:ascii="宋体" w:hAnsi="宋体"/>
                <w:color w:val="000000"/>
                <w:sz w:val="24"/>
              </w:rPr>
            </w:pP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160" w:type="dxa"/>
          </w:tcPr>
          <w:p>
            <w:pPr>
              <w:spacing w:before="120" w:line="320" w:lineRule="exact"/>
              <w:rPr>
                <w:rFonts w:hint="default" w:ascii="宋体" w:hAnsi="宋体" w:eastAsia="宋体"/>
                <w:szCs w:val="21"/>
                <w:lang w:val="en-US" w:eastAsia="zh-CN"/>
              </w:rPr>
            </w:pPr>
            <w:r>
              <w:rPr>
                <w:rFonts w:hint="eastAsia" w:ascii="宋体" w:hAnsi="宋体"/>
                <w:szCs w:val="21"/>
                <w:lang w:val="en-US" w:eastAsia="zh-CN"/>
              </w:rPr>
              <w:t>顾客和外部供方财产</w:t>
            </w:r>
          </w:p>
        </w:tc>
        <w:tc>
          <w:tcPr>
            <w:tcW w:w="960" w:type="dxa"/>
          </w:tcPr>
          <w:p>
            <w:pPr>
              <w:spacing w:before="120" w:line="340" w:lineRule="exact"/>
              <w:rPr>
                <w:rFonts w:hint="default" w:ascii="宋体" w:hAnsi="宋体"/>
                <w:szCs w:val="21"/>
                <w:lang w:val="en-US"/>
              </w:rPr>
            </w:pPr>
            <w:r>
              <w:rPr>
                <w:rFonts w:hint="eastAsia" w:ascii="宋体" w:hAnsi="宋体"/>
                <w:szCs w:val="21"/>
              </w:rPr>
              <w:t>Q</w:t>
            </w:r>
            <w:r>
              <w:rPr>
                <w:rFonts w:hint="eastAsia" w:ascii="宋体" w:hAnsi="宋体"/>
                <w:szCs w:val="21"/>
                <w:lang w:val="en-US" w:eastAsia="zh-CN"/>
              </w:rPr>
              <w:t>8.5.3</w:t>
            </w:r>
          </w:p>
        </w:tc>
        <w:tc>
          <w:tcPr>
            <w:tcW w:w="10004" w:type="dxa"/>
          </w:tcPr>
          <w:p>
            <w:pPr>
              <w:spacing w:before="120" w:line="340" w:lineRule="exact"/>
              <w:rPr>
                <w:rFonts w:ascii="宋体" w:hAnsi="宋体"/>
                <w:sz w:val="24"/>
              </w:rPr>
            </w:pPr>
            <w:r>
              <w:rPr>
                <w:rFonts w:hint="eastAsia" w:ascii="宋体" w:hAnsi="宋体"/>
                <w:sz w:val="24"/>
              </w:rPr>
              <w:t>部门经理介绍说本部门</w:t>
            </w:r>
            <w:r>
              <w:rPr>
                <w:rFonts w:hint="eastAsia" w:ascii="宋体" w:hAnsi="宋体"/>
                <w:sz w:val="24"/>
                <w:lang w:val="en-US" w:eastAsia="zh-CN"/>
              </w:rPr>
              <w:t>涉及顾客财产为：设备图纸</w:t>
            </w:r>
            <w:r>
              <w:rPr>
                <w:rFonts w:hint="eastAsia" w:ascii="宋体" w:hAnsi="宋体"/>
                <w:sz w:val="24"/>
              </w:rPr>
              <w:t>，公司文件要求对识别、标识、验证、保护和维护顾客提供给企业的财产（含知识产权和个人信息等）。当顾客财产发生丢失、损坏或发现不适用的情况时，由相关部门查明原因，并报告顾客，并保持记录。</w:t>
            </w:r>
          </w:p>
          <w:p>
            <w:pPr>
              <w:pStyle w:val="11"/>
              <w:spacing w:line="340" w:lineRule="exact"/>
              <w:rPr>
                <w:rFonts w:ascii="宋体" w:hAnsi="宋体"/>
                <w:color w:val="000000"/>
                <w:sz w:val="24"/>
              </w:rPr>
            </w:pPr>
            <w:r>
              <w:rPr>
                <w:rFonts w:hint="eastAsia" w:ascii="宋体" w:hAnsi="宋体"/>
                <w:sz w:val="24"/>
              </w:rPr>
              <w:t>顾客财产由</w:t>
            </w:r>
            <w:r>
              <w:rPr>
                <w:rFonts w:hint="eastAsia" w:ascii="宋体" w:hAnsi="宋体"/>
                <w:sz w:val="24"/>
                <w:lang w:val="en-US" w:eastAsia="zh-CN"/>
              </w:rPr>
              <w:t>生产</w:t>
            </w:r>
            <w:r>
              <w:rPr>
                <w:rFonts w:hint="eastAsia" w:ascii="宋体" w:hAnsi="宋体"/>
                <w:sz w:val="24"/>
              </w:rPr>
              <w:t>部负责登记、保管和使用。</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hint="eastAsia" w:ascii="宋体" w:hAnsi="宋体" w:eastAsia="宋体"/>
                <w:szCs w:val="21"/>
                <w:lang w:val="en-US" w:eastAsia="zh-CN"/>
              </w:rPr>
            </w:pPr>
            <w:r>
              <w:rPr>
                <w:rFonts w:hint="eastAsia" w:ascii="宋体" w:hAnsi="宋体"/>
                <w:szCs w:val="21"/>
                <w:lang w:val="en-US" w:eastAsia="zh-CN"/>
              </w:rPr>
              <w:t>防护</w:t>
            </w:r>
          </w:p>
        </w:tc>
        <w:tc>
          <w:tcPr>
            <w:tcW w:w="960" w:type="dxa"/>
          </w:tcPr>
          <w:p>
            <w:pPr>
              <w:spacing w:before="120" w:line="340" w:lineRule="exact"/>
              <w:rPr>
                <w:rFonts w:hint="default" w:ascii="宋体" w:hAnsi="宋体"/>
                <w:szCs w:val="21"/>
                <w:lang w:val="en-US"/>
              </w:rPr>
            </w:pPr>
            <w:r>
              <w:rPr>
                <w:rFonts w:hint="eastAsia" w:ascii="宋体" w:hAnsi="宋体"/>
                <w:szCs w:val="21"/>
              </w:rPr>
              <w:t>Q</w:t>
            </w:r>
            <w:r>
              <w:rPr>
                <w:rFonts w:hint="eastAsia" w:ascii="宋体" w:hAnsi="宋体"/>
                <w:szCs w:val="21"/>
                <w:lang w:val="en-US" w:eastAsia="zh-CN"/>
              </w:rPr>
              <w:t>8.5.4</w:t>
            </w:r>
          </w:p>
        </w:tc>
        <w:tc>
          <w:tcPr>
            <w:tcW w:w="10004" w:type="dxa"/>
          </w:tcPr>
          <w:p>
            <w:pPr>
              <w:spacing w:line="340" w:lineRule="exact"/>
              <w:rPr>
                <w:rFonts w:hint="eastAsia" w:ascii="宋体" w:hAnsi="宋体" w:cs="宋体"/>
                <w:sz w:val="24"/>
                <w:lang w:val="en-US" w:eastAsia="zh-CN" w:bidi="ar"/>
              </w:rPr>
            </w:pPr>
            <w:r>
              <w:rPr>
                <w:rFonts w:hint="eastAsia" w:ascii="宋体" w:hAnsi="宋体" w:cs="宋体"/>
                <w:sz w:val="24"/>
                <w:lang w:val="en-US" w:eastAsia="zh-CN" w:bidi="ar"/>
              </w:rPr>
              <w:t>编辑《产品防护控制程序》，生产图纸、工艺流程、生产过程中相关记录文件，编号标记归档，并保存电子文档保存</w:t>
            </w:r>
          </w:p>
          <w:p>
            <w:pPr>
              <w:spacing w:line="340" w:lineRule="exact"/>
              <w:rPr>
                <w:rFonts w:hint="eastAsia" w:ascii="宋体" w:hAnsi="宋体" w:cs="宋体"/>
                <w:sz w:val="24"/>
                <w:lang w:val="en-US" w:eastAsia="zh-CN" w:bidi="ar"/>
              </w:rPr>
            </w:pPr>
            <w:r>
              <w:rPr>
                <w:rFonts w:hint="eastAsia" w:ascii="宋体" w:hAnsi="宋体" w:cs="宋体"/>
                <w:sz w:val="24"/>
                <w:lang w:val="en-US" w:eastAsia="zh-CN" w:bidi="ar"/>
              </w:rPr>
              <w:t>原料和成品存放处</w:t>
            </w:r>
            <w:r>
              <w:rPr>
                <w:rFonts w:hint="eastAsia" w:ascii="宋体" w:hAnsi="宋体" w:cs="宋体"/>
                <w:sz w:val="24"/>
                <w:lang w:bidi="ar"/>
              </w:rPr>
              <w:t>：组织</w:t>
            </w:r>
            <w:r>
              <w:rPr>
                <w:rFonts w:hint="eastAsia" w:ascii="宋体" w:hAnsi="宋体" w:cs="宋体"/>
                <w:sz w:val="24"/>
                <w:lang w:val="en-US" w:eastAsia="zh-CN" w:bidi="ar"/>
              </w:rPr>
              <w:t>划分出</w:t>
            </w:r>
            <w:r>
              <w:rPr>
                <w:rFonts w:hint="eastAsia" w:ascii="宋体" w:hAnsi="宋体" w:cs="宋体"/>
                <w:sz w:val="24"/>
                <w:lang w:bidi="ar"/>
              </w:rPr>
              <w:t>原料</w:t>
            </w:r>
            <w:r>
              <w:rPr>
                <w:rFonts w:hint="eastAsia" w:ascii="宋体" w:hAnsi="宋体" w:cs="宋体"/>
                <w:sz w:val="24"/>
                <w:lang w:val="en-US" w:eastAsia="zh-CN" w:bidi="ar"/>
              </w:rPr>
              <w:t>暂存区</w:t>
            </w:r>
            <w:r>
              <w:rPr>
                <w:rFonts w:hint="eastAsia" w:ascii="宋体" w:hAnsi="宋体" w:cs="宋体"/>
                <w:sz w:val="24"/>
                <w:lang w:bidi="ar"/>
              </w:rPr>
              <w:t>、成品</w:t>
            </w:r>
            <w:r>
              <w:rPr>
                <w:rFonts w:hint="eastAsia" w:ascii="宋体" w:hAnsi="宋体" w:cs="宋体"/>
                <w:sz w:val="24"/>
                <w:lang w:val="en-US" w:eastAsia="zh-CN" w:bidi="ar"/>
              </w:rPr>
              <w:t>暂存区和配件室，标识清晰</w:t>
            </w:r>
            <w:r>
              <w:rPr>
                <w:rFonts w:hint="eastAsia" w:ascii="宋体" w:hAnsi="宋体" w:cs="宋体"/>
                <w:sz w:val="24"/>
                <w:lang w:bidi="ar"/>
              </w:rPr>
              <w:t>；</w:t>
            </w:r>
            <w:r>
              <w:rPr>
                <w:rFonts w:hint="eastAsia" w:ascii="宋体" w:hAnsi="宋体" w:cs="宋体"/>
                <w:sz w:val="24"/>
                <w:lang w:val="en-US" w:eastAsia="zh-CN" w:bidi="ar"/>
              </w:rPr>
              <w:t>暂存</w:t>
            </w:r>
            <w:r>
              <w:rPr>
                <w:rFonts w:hint="eastAsia" w:ascii="宋体" w:hAnsi="宋体" w:cs="宋体"/>
                <w:sz w:val="24"/>
                <w:lang w:bidi="ar"/>
              </w:rPr>
              <w:t>现场地面为水泥地面，干净整洁，</w:t>
            </w:r>
            <w:r>
              <w:rPr>
                <w:rFonts w:hint="eastAsia" w:ascii="宋体" w:hAnsi="宋体" w:cs="宋体"/>
                <w:sz w:val="24"/>
                <w:lang w:val="en-US" w:eastAsia="zh-CN" w:bidi="ar"/>
              </w:rPr>
              <w:t>原料</w:t>
            </w:r>
            <w:r>
              <w:rPr>
                <w:rFonts w:hint="eastAsia" w:ascii="宋体" w:hAnsi="宋体" w:cs="宋体"/>
                <w:sz w:val="24"/>
                <w:lang w:bidi="ar"/>
              </w:rPr>
              <w:t>存放于</w:t>
            </w:r>
            <w:r>
              <w:rPr>
                <w:rFonts w:hint="eastAsia" w:ascii="宋体" w:hAnsi="宋体" w:cs="宋体"/>
                <w:sz w:val="24"/>
                <w:lang w:val="en-US" w:eastAsia="zh-CN" w:bidi="ar"/>
              </w:rPr>
              <w:t>货架</w:t>
            </w:r>
            <w:r>
              <w:rPr>
                <w:rFonts w:hint="eastAsia" w:ascii="宋体" w:hAnsi="宋体" w:cs="宋体"/>
                <w:sz w:val="24"/>
                <w:lang w:bidi="ar"/>
              </w:rPr>
              <w:t>上，分类贮存，不易混淆。所有原辅料进行标识，</w:t>
            </w:r>
            <w:r>
              <w:rPr>
                <w:rFonts w:hint="eastAsia" w:ascii="宋体" w:hAnsi="宋体" w:cs="宋体"/>
                <w:sz w:val="24"/>
                <w:lang w:val="en-US" w:eastAsia="zh-CN" w:bidi="ar"/>
              </w:rPr>
              <w:t>标识物料名称、数量等</w:t>
            </w:r>
            <w:r>
              <w:rPr>
                <w:rFonts w:hint="eastAsia" w:ascii="宋体" w:hAnsi="宋体" w:cs="宋体"/>
                <w:sz w:val="24"/>
                <w:lang w:eastAsia="zh-CN" w:bidi="ar"/>
              </w:rPr>
              <w:t>。</w:t>
            </w:r>
          </w:p>
          <w:p>
            <w:pPr>
              <w:spacing w:line="340" w:lineRule="exact"/>
              <w:rPr>
                <w:rFonts w:hint="default" w:ascii="宋体" w:hAnsi="宋体" w:cs="宋体"/>
                <w:sz w:val="24"/>
                <w:lang w:val="en-US" w:eastAsia="zh-CN" w:bidi="ar"/>
              </w:rPr>
            </w:pPr>
            <w:r>
              <w:rPr>
                <w:rFonts w:hint="eastAsia" w:ascii="宋体" w:hAnsi="宋体" w:cs="宋体"/>
                <w:sz w:val="24"/>
                <w:lang w:val="en-US" w:eastAsia="zh-CN" w:bidi="ar"/>
              </w:rPr>
              <w:t>对加工好的设备进行编号标示、包装。小件设备或本市区内的客户设由公司配备的运输车辆送货上门，确保运输过程产品防护可控。大件或市区以外的客户由物流公司负责运送，</w:t>
            </w:r>
          </w:p>
          <w:p>
            <w:pPr>
              <w:spacing w:line="340" w:lineRule="exact"/>
              <w:rPr>
                <w:rFonts w:hint="eastAsia" w:ascii="宋体" w:hAnsi="宋体" w:cs="宋体"/>
                <w:sz w:val="24"/>
                <w:lang w:val="en-US" w:eastAsia="zh-CN" w:bidi="ar"/>
              </w:rPr>
            </w:pPr>
          </w:p>
          <w:p>
            <w:pPr>
              <w:spacing w:line="340" w:lineRule="exact"/>
              <w:rPr>
                <w:rFonts w:hint="eastAsia" w:ascii="宋体" w:hAnsi="宋体" w:cs="宋体"/>
                <w:sz w:val="24"/>
                <w:lang w:val="en-US" w:eastAsia="zh-CN" w:bidi="ar"/>
              </w:rPr>
            </w:pPr>
            <w:r>
              <w:rPr>
                <w:rFonts w:hint="eastAsia" w:ascii="宋体" w:hAnsi="宋体" w:cs="宋体"/>
                <w:sz w:val="24"/>
                <w:lang w:val="en-US" w:eastAsia="zh-CN" w:bidi="ar"/>
              </w:rPr>
              <w:t>现场巡查发现，存油漆和设备区域，未放有灭火器</w:t>
            </w:r>
          </w:p>
          <w:p>
            <w:pPr>
              <w:spacing w:line="340" w:lineRule="exact"/>
              <w:rPr>
                <w:rFonts w:hint="eastAsia" w:ascii="宋体" w:hAnsi="宋体" w:cs="宋体"/>
                <w:sz w:val="24"/>
                <w:lang w:bidi="ar"/>
              </w:rPr>
            </w:pPr>
          </w:p>
        </w:tc>
        <w:tc>
          <w:tcPr>
            <w:tcW w:w="1585" w:type="dxa"/>
          </w:tcPr>
          <w:p>
            <w:pPr>
              <w:spacing w:line="340" w:lineRule="exact"/>
              <w:rPr>
                <w:rFonts w:hint="default" w:ascii="宋体" w:hAnsi="宋体" w:cs="宋体"/>
                <w:sz w:val="24"/>
                <w:lang w:val="en-US" w:eastAsia="zh-CN" w:bidi="ar"/>
              </w:rPr>
            </w:pPr>
            <w:r>
              <w:rPr>
                <w:rFonts w:hint="eastAsia" w:ascii="宋体" w:hAnsi="宋体" w:cs="宋体"/>
                <w:sz w:val="24"/>
                <w:lang w:val="en-US" w:eastAsia="zh-CN" w:bidi="ar"/>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160" w:type="dxa"/>
          </w:tcPr>
          <w:p>
            <w:pPr>
              <w:spacing w:before="120" w:line="320" w:lineRule="exact"/>
              <w:rPr>
                <w:rFonts w:hint="default" w:ascii="宋体" w:hAnsi="宋体" w:eastAsia="宋体"/>
                <w:szCs w:val="21"/>
                <w:lang w:val="en-US" w:eastAsia="zh-CN"/>
              </w:rPr>
            </w:pPr>
            <w:r>
              <w:rPr>
                <w:rFonts w:hint="eastAsia" w:ascii="宋体" w:hAnsi="宋体"/>
                <w:szCs w:val="21"/>
                <w:lang w:val="en-US" w:eastAsia="zh-CN"/>
              </w:rPr>
              <w:t>交付后活动</w:t>
            </w:r>
          </w:p>
        </w:tc>
        <w:tc>
          <w:tcPr>
            <w:tcW w:w="960" w:type="dxa"/>
          </w:tcPr>
          <w:p>
            <w:pPr>
              <w:spacing w:before="120" w:line="340" w:lineRule="exact"/>
              <w:rPr>
                <w:rFonts w:hint="default" w:ascii="宋体" w:hAnsi="宋体"/>
                <w:szCs w:val="21"/>
                <w:lang w:val="en-US"/>
              </w:rPr>
            </w:pPr>
            <w:r>
              <w:rPr>
                <w:rFonts w:hint="eastAsia" w:ascii="宋体" w:hAnsi="宋体"/>
                <w:szCs w:val="21"/>
              </w:rPr>
              <w:t>Q</w:t>
            </w:r>
            <w:r>
              <w:rPr>
                <w:rFonts w:hint="eastAsia" w:ascii="宋体" w:hAnsi="宋体"/>
                <w:szCs w:val="21"/>
                <w:lang w:val="en-US" w:eastAsia="zh-CN"/>
              </w:rPr>
              <w:t>8.5.5</w:t>
            </w:r>
          </w:p>
        </w:tc>
        <w:tc>
          <w:tcPr>
            <w:tcW w:w="10004" w:type="dxa"/>
          </w:tcPr>
          <w:p>
            <w:pPr>
              <w:spacing w:line="340" w:lineRule="exact"/>
              <w:rPr>
                <w:rFonts w:hint="eastAsia" w:ascii="宋体" w:hAnsi="宋体" w:cs="宋体"/>
                <w:sz w:val="24"/>
                <w:lang w:val="en-US" w:eastAsia="zh-CN" w:bidi="ar"/>
              </w:rPr>
            </w:pPr>
            <w:r>
              <w:rPr>
                <w:rFonts w:hint="eastAsia" w:ascii="宋体" w:hAnsi="宋体" w:cs="宋体"/>
                <w:sz w:val="24"/>
                <w:lang w:val="en-US" w:eastAsia="zh-CN" w:bidi="ar"/>
              </w:rPr>
              <w:t>编辑《销售服务管理制度》依照客户合同对交付后的产品进行相关的合同义务（返工处理或直接报废）</w:t>
            </w:r>
          </w:p>
          <w:p>
            <w:pPr>
              <w:spacing w:line="340" w:lineRule="exact"/>
              <w:rPr>
                <w:rFonts w:hint="eastAsia" w:ascii="宋体" w:hAnsi="宋体" w:eastAsia="宋体"/>
                <w:color w:val="000000"/>
                <w:sz w:val="24"/>
                <w:lang w:eastAsia="zh-CN"/>
              </w:rPr>
            </w:pPr>
            <w:r>
              <w:rPr>
                <w:rFonts w:hint="eastAsia" w:ascii="宋体" w:hAnsi="宋体" w:cs="宋体"/>
                <w:sz w:val="24"/>
                <w:lang w:bidi="ar"/>
              </w:rPr>
              <w:t>如有客户投诉及抱怨，及时沟通、调查，处理</w:t>
            </w:r>
            <w:r>
              <w:rPr>
                <w:rFonts w:hint="eastAsia" w:ascii="宋体" w:hAnsi="宋体" w:cs="宋体"/>
                <w:sz w:val="24"/>
                <w:lang w:eastAsia="zh-CN" w:bidi="ar"/>
              </w:rPr>
              <w:t>。</w:t>
            </w:r>
            <w:r>
              <w:rPr>
                <w:rFonts w:hint="eastAsia" w:ascii="宋体" w:hAnsi="宋体" w:cs="宋体"/>
                <w:sz w:val="24"/>
                <w:lang w:bidi="ar"/>
              </w:rPr>
              <w:t>及时进行走访,回访</w:t>
            </w:r>
            <w:r>
              <w:rPr>
                <w:rFonts w:hint="eastAsia" w:ascii="宋体" w:hAnsi="宋体" w:cs="宋体"/>
                <w:sz w:val="24"/>
                <w:lang w:eastAsia="zh-CN" w:bidi="ar"/>
              </w:rPr>
              <w:t>。</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tcPr>
          <w:p>
            <w:pPr>
              <w:spacing w:before="120" w:line="320" w:lineRule="exact"/>
              <w:rPr>
                <w:rFonts w:hint="eastAsia" w:ascii="宋体" w:hAnsi="宋体" w:eastAsia="宋体"/>
                <w:szCs w:val="21"/>
                <w:lang w:val="en-US" w:eastAsia="zh-CN"/>
              </w:rPr>
            </w:pPr>
            <w:r>
              <w:rPr>
                <w:rFonts w:hint="eastAsia" w:ascii="宋体" w:hAnsi="宋体"/>
                <w:szCs w:val="21"/>
                <w:lang w:val="en-US" w:eastAsia="zh-CN"/>
              </w:rPr>
              <w:t>更改控制</w:t>
            </w:r>
          </w:p>
        </w:tc>
        <w:tc>
          <w:tcPr>
            <w:tcW w:w="960" w:type="dxa"/>
          </w:tcPr>
          <w:p>
            <w:pPr>
              <w:spacing w:before="120" w:line="340" w:lineRule="exact"/>
              <w:rPr>
                <w:rFonts w:hint="default" w:ascii="宋体" w:hAnsi="宋体"/>
                <w:szCs w:val="21"/>
                <w:lang w:val="en-US"/>
              </w:rPr>
            </w:pPr>
            <w:r>
              <w:rPr>
                <w:rFonts w:hint="eastAsia" w:ascii="宋体" w:hAnsi="宋体"/>
                <w:szCs w:val="21"/>
              </w:rPr>
              <w:t>Q</w:t>
            </w:r>
            <w:r>
              <w:rPr>
                <w:rFonts w:hint="eastAsia" w:ascii="宋体" w:hAnsi="宋体"/>
                <w:szCs w:val="21"/>
                <w:lang w:val="en-US" w:eastAsia="zh-CN"/>
              </w:rPr>
              <w:t>8.5.6</w:t>
            </w:r>
          </w:p>
        </w:tc>
        <w:tc>
          <w:tcPr>
            <w:tcW w:w="10004" w:type="dxa"/>
          </w:tcPr>
          <w:p>
            <w:pPr>
              <w:pStyle w:val="11"/>
              <w:spacing w:line="340" w:lineRule="exact"/>
              <w:rPr>
                <w:rFonts w:hint="default" w:ascii="宋体" w:hAnsi="宋体" w:eastAsia="宋体"/>
                <w:color w:val="000000"/>
                <w:sz w:val="24"/>
                <w:lang w:val="en-US" w:eastAsia="zh-CN"/>
              </w:rPr>
            </w:pPr>
            <w:r>
              <w:rPr>
                <w:rFonts w:hint="eastAsia" w:ascii="宋体" w:hAnsi="宋体"/>
                <w:color w:val="000000"/>
                <w:sz w:val="24"/>
                <w:lang w:val="en-US" w:eastAsia="zh-CN"/>
              </w:rPr>
              <w:t>公司依照客户图纸进行加工，无更改</w:t>
            </w:r>
          </w:p>
        </w:tc>
        <w:tc>
          <w:tcPr>
            <w:tcW w:w="1585" w:type="dxa"/>
          </w:tcPr>
          <w:p>
            <w:pPr>
              <w:rPr>
                <w:rFonts w:hint="eastAsia"/>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tcPr>
          <w:p>
            <w:pPr>
              <w:spacing w:before="120" w:line="320" w:lineRule="exact"/>
              <w:rPr>
                <w:rFonts w:hint="default" w:ascii="宋体" w:hAnsi="宋体" w:eastAsia="宋体"/>
                <w:szCs w:val="21"/>
                <w:lang w:val="en-US" w:eastAsia="zh-CN"/>
              </w:rPr>
            </w:pPr>
            <w:r>
              <w:rPr>
                <w:rFonts w:hint="eastAsia" w:ascii="宋体" w:hAnsi="宋体"/>
                <w:szCs w:val="21"/>
                <w:lang w:val="en-US" w:eastAsia="zh-CN"/>
              </w:rPr>
              <w:t>不合格输出的控制</w:t>
            </w:r>
          </w:p>
        </w:tc>
        <w:tc>
          <w:tcPr>
            <w:tcW w:w="960" w:type="dxa"/>
          </w:tcPr>
          <w:p>
            <w:pPr>
              <w:spacing w:before="120" w:line="340" w:lineRule="exact"/>
              <w:rPr>
                <w:rFonts w:ascii="宋体" w:hAnsi="宋体"/>
                <w:szCs w:val="21"/>
              </w:rPr>
            </w:pPr>
            <w:r>
              <w:rPr>
                <w:rFonts w:hint="eastAsia" w:ascii="宋体" w:hAnsi="宋体"/>
                <w:szCs w:val="21"/>
              </w:rPr>
              <w:t>Q</w:t>
            </w:r>
            <w:r>
              <w:rPr>
                <w:rFonts w:hint="eastAsia" w:ascii="宋体" w:hAnsi="宋体"/>
                <w:szCs w:val="21"/>
                <w:lang w:val="en-US" w:eastAsia="zh-CN"/>
              </w:rPr>
              <w:t>8.7</w:t>
            </w:r>
          </w:p>
        </w:tc>
        <w:tc>
          <w:tcPr>
            <w:tcW w:w="10004" w:type="dxa"/>
          </w:tcPr>
          <w:p>
            <w:pPr>
              <w:numPr>
                <w:ilvl w:val="0"/>
                <w:numId w:val="0"/>
              </w:numPr>
              <w:rPr>
                <w:rFonts w:hint="eastAsia"/>
                <w:sz w:val="24"/>
              </w:rPr>
            </w:pPr>
            <w:r>
              <w:rPr>
                <w:rFonts w:hint="eastAsia"/>
                <w:sz w:val="24"/>
                <w:lang w:val="en-US" w:eastAsia="zh-CN"/>
              </w:rPr>
              <w:t>编辑了《不合格输出控制程序》</w:t>
            </w:r>
            <w:r>
              <w:rPr>
                <w:rFonts w:hint="eastAsia"/>
                <w:sz w:val="24"/>
                <w:lang w:eastAsia="zh-CN"/>
              </w:rPr>
              <w:t>，</w:t>
            </w:r>
            <w:r>
              <w:rPr>
                <w:rFonts w:hint="eastAsia"/>
                <w:sz w:val="24"/>
              </w:rPr>
              <w:t>产品</w:t>
            </w:r>
            <w:r>
              <w:rPr>
                <w:rFonts w:hint="eastAsia"/>
                <w:sz w:val="24"/>
                <w:lang w:val="en-US" w:eastAsia="zh-CN"/>
              </w:rPr>
              <w:t>生产</w:t>
            </w:r>
            <w:r>
              <w:rPr>
                <w:rFonts w:hint="eastAsia"/>
                <w:sz w:val="24"/>
              </w:rPr>
              <w:t>或开始使用所发现的不合格品，经评审可以有以下处置办法：</w:t>
            </w:r>
            <w:r>
              <w:rPr>
                <w:rFonts w:hint="default" w:ascii="Calibri" w:hAnsi="Calibri" w:cs="Calibri"/>
                <w:sz w:val="24"/>
              </w:rPr>
              <w:t>①</w:t>
            </w:r>
            <w:r>
              <w:rPr>
                <w:rFonts w:hint="eastAsia"/>
                <w:sz w:val="24"/>
              </w:rPr>
              <w:t>生产过程发现不合格输出时，应对当前生产制止，已生产出产品隔离、并做好不合格标识； </w:t>
            </w:r>
            <w:r>
              <w:rPr>
                <w:rFonts w:hint="default" w:ascii="Calibri" w:hAnsi="Calibri" w:cs="Calibri"/>
                <w:sz w:val="24"/>
              </w:rPr>
              <w:t>②</w:t>
            </w:r>
            <w:r>
              <w:rPr>
                <w:rFonts w:hint="eastAsia"/>
                <w:sz w:val="24"/>
              </w:rPr>
              <w:t>交付合的产品发现不合格输出时，应停止提供产品和服务，及时与顾客协商，必要时召回产品； </w:t>
            </w:r>
            <w:r>
              <w:rPr>
                <w:rFonts w:hint="default" w:ascii="Calibri" w:hAnsi="Calibri" w:cs="Calibri"/>
                <w:sz w:val="24"/>
              </w:rPr>
              <w:t>③</w:t>
            </w:r>
            <w:r>
              <w:rPr>
                <w:rFonts w:hint="eastAsia"/>
                <w:sz w:val="24"/>
              </w:rPr>
              <w:t> 可疑产品由所在的责任部门直接通知对应的部门或车间的质量检验人员进行质量状态的确认，经确认合格的可以按正常生产流程转序或交付,检验判定为不合格的，按以上程序处理。</w:t>
            </w:r>
          </w:p>
          <w:p>
            <w:pPr>
              <w:numPr>
                <w:ilvl w:val="0"/>
                <w:numId w:val="0"/>
              </w:numPr>
              <w:rPr>
                <w:rFonts w:hint="default" w:ascii="宋体" w:hAnsi="宋体"/>
                <w:szCs w:val="21"/>
                <w:lang w:val="en-US" w:eastAsia="zh-CN"/>
              </w:rPr>
            </w:pPr>
            <w:r>
              <w:rPr>
                <w:rFonts w:hint="eastAsia"/>
                <w:sz w:val="24"/>
                <w:lang w:val="en-US" w:eastAsia="zh-CN"/>
              </w:rPr>
              <w:t>针对外部供方检测发现的不合格，由销售部、 质检部及生产部根据生产状况及质量不良现象会签，由总经理判定退货、加工使用或特采，针对不合格供方需加强管控，增加现场评鉴次数、加大抽查力度。</w:t>
            </w:r>
          </w:p>
        </w:tc>
        <w:tc>
          <w:tcPr>
            <w:tcW w:w="1585" w:type="dxa"/>
          </w:tcPr>
          <w:p>
            <w:pPr>
              <w:rPr>
                <w:rFonts w:hint="eastAsia"/>
                <w:sz w:val="24"/>
                <w:lang w:val="en-US" w:eastAsia="zh-CN"/>
              </w:rPr>
            </w:pPr>
            <w:r>
              <w:rPr>
                <w:rFonts w:hint="eastAsia"/>
                <w:sz w:val="24"/>
                <w:lang w:val="en-US" w:eastAsia="zh-CN"/>
              </w:rPr>
              <w:t>符合</w:t>
            </w:r>
          </w:p>
        </w:tc>
      </w:tr>
    </w:tbl>
    <w:p>
      <w:pPr>
        <w:rPr>
          <w:sz w:val="24"/>
        </w:rPr>
      </w:pPr>
      <w:r>
        <w:rPr>
          <w:sz w:val="24"/>
        </w:rPr>
        <w:ptab w:relativeTo="margin" w:alignment="center" w:leader="none"/>
      </w:r>
    </w:p>
    <w:p>
      <w:pPr>
        <w:pStyle w:val="3"/>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29D0F9F"/>
    <w:rsid w:val="03CA4B50"/>
    <w:rsid w:val="04A316E9"/>
    <w:rsid w:val="07803860"/>
    <w:rsid w:val="09D10F21"/>
    <w:rsid w:val="0AAD57F6"/>
    <w:rsid w:val="0AC85090"/>
    <w:rsid w:val="0ED77207"/>
    <w:rsid w:val="108219C2"/>
    <w:rsid w:val="1479558F"/>
    <w:rsid w:val="16A928B6"/>
    <w:rsid w:val="1B8368DD"/>
    <w:rsid w:val="1CF562A5"/>
    <w:rsid w:val="1E0165C7"/>
    <w:rsid w:val="20B61E59"/>
    <w:rsid w:val="242C5DBB"/>
    <w:rsid w:val="25627536"/>
    <w:rsid w:val="28F85C4F"/>
    <w:rsid w:val="2D656C2E"/>
    <w:rsid w:val="2E49736C"/>
    <w:rsid w:val="391F32E4"/>
    <w:rsid w:val="39FF5483"/>
    <w:rsid w:val="3ABF5A36"/>
    <w:rsid w:val="3C015515"/>
    <w:rsid w:val="3D423A1B"/>
    <w:rsid w:val="3F425528"/>
    <w:rsid w:val="4472175D"/>
    <w:rsid w:val="48DC4B27"/>
    <w:rsid w:val="4BB078F2"/>
    <w:rsid w:val="506E41D5"/>
    <w:rsid w:val="55987003"/>
    <w:rsid w:val="55A941AB"/>
    <w:rsid w:val="577D242A"/>
    <w:rsid w:val="57B746D7"/>
    <w:rsid w:val="5EA12B9A"/>
    <w:rsid w:val="5FEB3E7C"/>
    <w:rsid w:val="60013AEF"/>
    <w:rsid w:val="63661691"/>
    <w:rsid w:val="63913316"/>
    <w:rsid w:val="672B1FDE"/>
    <w:rsid w:val="691C5764"/>
    <w:rsid w:val="6DB2033C"/>
    <w:rsid w:val="6EFE43E4"/>
    <w:rsid w:val="71D618CF"/>
    <w:rsid w:val="757D7F2E"/>
    <w:rsid w:val="7A7949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3</TotalTime>
  <ScaleCrop>false</ScaleCrop>
  <LinksUpToDate>false</LinksUpToDate>
  <CharactersWithSpaces>3148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2021-06-29T07:21:21Z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330117EA7BA54732B6158E96F028F390</vt:lpwstr>
  </property>
</Properties>
</file>