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670" w:firstLineChars="95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</w:p>
    <w:p>
      <w:pPr>
        <w:spacing w:line="360" w:lineRule="exact"/>
        <w:rPr>
          <w:szCs w:val="21"/>
        </w:rPr>
      </w:pP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67"/>
        <w:gridCol w:w="1300"/>
        <w:gridCol w:w="1489"/>
        <w:gridCol w:w="1911"/>
        <w:gridCol w:w="826"/>
        <w:gridCol w:w="1352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-01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6063铝棒Mg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含量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测定过程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HBKJCL-GF-202101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Mg</w:t>
            </w:r>
            <w:r>
              <w:rPr>
                <w:rFonts w:hint="eastAsia"/>
                <w:szCs w:val="21"/>
              </w:rPr>
              <w:t>含量分析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680" w:type="dxa"/>
            <w:gridSpan w:val="8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牛津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光谱仪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，测量范围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0.000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11)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sz w:val="21"/>
                <w:szCs w:val="21"/>
              </w:rPr>
              <w:t>rel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=2.8%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=2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HBKJCL-GF-202101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6063铝棒Mg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含量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测定过程控制规范》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温度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23±5℃，湿度≤80%RH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测量软件；无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操作者技能：仪器操作人员</w:t>
            </w:r>
            <w:r>
              <w:rPr>
                <w:rFonts w:hint="eastAsia"/>
                <w:kern w:val="0"/>
                <w:szCs w:val="21"/>
              </w:rPr>
              <w:t>，经培训合格，有两年以上经验，操作人员取得安全操作上岗证</w:t>
            </w:r>
            <w:r>
              <w:rPr>
                <w:rFonts w:hint="eastAsia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其他影响量：无</w:t>
            </w:r>
            <w:r>
              <w:rPr>
                <w:rFonts w:hint="eastAsia"/>
                <w:kern w:val="0"/>
                <w:szCs w:val="21"/>
                <w:lang w:eastAsia="zh-CN"/>
              </w:rPr>
              <w:t>。</w:t>
            </w:r>
            <w:r>
              <w:rPr>
                <w:kern w:val="0"/>
                <w:szCs w:val="21"/>
              </w:rPr>
              <w:t xml:space="preserve">  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</w:t>
            </w:r>
            <w:r>
              <w:rPr>
                <w:rFonts w:hint="eastAsia"/>
                <w:szCs w:val="21"/>
                <w:lang w:val="en-US" w:eastAsia="zh-CN"/>
              </w:rPr>
              <w:t>FMS牛津</w:t>
            </w:r>
            <w:r>
              <w:rPr>
                <w:rFonts w:hint="eastAsia"/>
                <w:szCs w:val="21"/>
              </w:rPr>
              <w:t>光谱仪</w:t>
            </w:r>
            <w:r>
              <w:rPr>
                <w:rFonts w:hint="eastAsia"/>
                <w:kern w:val="0"/>
                <w:szCs w:val="21"/>
              </w:rPr>
              <w:t>，校准证书编号：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HC210602102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，校准日期</w:t>
            </w:r>
            <w:r>
              <w:rPr>
                <w:bCs/>
                <w:szCs w:val="21"/>
              </w:rPr>
              <w:t>2021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日。</w:t>
            </w:r>
            <w:r>
              <w:rPr>
                <w:rFonts w:hint="eastAsia"/>
                <w:szCs w:val="21"/>
              </w:rPr>
              <w:t>符合要求。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、检测过程有效性进行确认：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用比对法对测量过程进行有效性确认：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</w:t>
            </w:r>
            <w:r>
              <w:rPr>
                <w:kern w:val="0"/>
                <w:szCs w:val="21"/>
              </w:rPr>
              <w:t>2021年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30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kern w:val="0"/>
                <w:szCs w:val="21"/>
              </w:rPr>
              <w:t>用</w:t>
            </w:r>
            <w:r>
              <w:rPr>
                <w:rFonts w:hint="eastAsia"/>
                <w:szCs w:val="21"/>
                <w:lang w:val="en-US" w:eastAsia="zh-CN"/>
              </w:rPr>
              <w:t>牛津</w:t>
            </w:r>
            <w:r>
              <w:rPr>
                <w:rFonts w:hint="eastAsia"/>
                <w:szCs w:val="21"/>
              </w:rPr>
              <w:t>光谱仪</w:t>
            </w:r>
            <w:r>
              <w:rPr>
                <w:rFonts w:hint="eastAsia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6063铝棒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试样</w:t>
            </w:r>
            <w:r>
              <w:rPr>
                <w:kern w:val="0"/>
                <w:szCs w:val="21"/>
              </w:rPr>
              <w:t>打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个点进行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Mg含量的</w:t>
            </w:r>
            <w:r>
              <w:rPr>
                <w:kern w:val="0"/>
                <w:szCs w:val="21"/>
              </w:rPr>
              <w:t xml:space="preserve">检测，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平均值</w:t>
            </w:r>
            <w:r>
              <w:rPr>
                <w:kern w:val="0"/>
                <w:szCs w:val="21"/>
              </w:rPr>
              <w:t>为</w:t>
            </w:r>
            <w:r>
              <w:rPr>
                <w:kern w:val="0"/>
                <w:position w:val="-10"/>
                <w:szCs w:val="21"/>
              </w:rPr>
              <w:object>
                <v:shape id="_x0000_i1025" o:spt="75" type="#_x0000_t75" style="height:17.15pt;width:24.8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0.6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16</w:t>
            </w:r>
            <w:r>
              <w:rPr>
                <w:kern w:val="0"/>
                <w:szCs w:val="21"/>
              </w:rPr>
              <w:t>%，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  <w:r>
              <w:rPr>
                <w:kern w:val="0"/>
                <w:szCs w:val="21"/>
              </w:rPr>
              <w:t>2021年6月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kern w:val="0"/>
                <w:szCs w:val="21"/>
              </w:rPr>
              <w:t>用</w:t>
            </w:r>
            <w:r>
              <w:rPr>
                <w:rFonts w:hint="eastAsia"/>
                <w:szCs w:val="21"/>
                <w:lang w:val="en-US" w:eastAsia="zh-CN"/>
              </w:rPr>
              <w:t>牛津</w:t>
            </w:r>
            <w:r>
              <w:rPr>
                <w:kern w:val="0"/>
                <w:szCs w:val="21"/>
              </w:rPr>
              <w:t>光谱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仪</w:t>
            </w:r>
            <w:r>
              <w:rPr>
                <w:rFonts w:hint="eastAsia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6063铝棒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试样</w:t>
            </w:r>
            <w:r>
              <w:rPr>
                <w:kern w:val="0"/>
                <w:szCs w:val="21"/>
              </w:rPr>
              <w:t>打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个点进行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Mg含量的</w:t>
            </w:r>
            <w:r>
              <w:rPr>
                <w:kern w:val="0"/>
                <w:szCs w:val="21"/>
              </w:rPr>
              <w:t xml:space="preserve">检测， 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  <w:lang w:val="en-US" w:eastAsia="zh-CN"/>
              </w:rPr>
              <w:t>平均值</w:t>
            </w:r>
            <w:r>
              <w:rPr>
                <w:kern w:val="0"/>
                <w:szCs w:val="21"/>
              </w:rPr>
              <w:t>为</w:t>
            </w:r>
            <w:r>
              <w:rPr>
                <w:kern w:val="0"/>
                <w:position w:val="-10"/>
                <w:szCs w:val="21"/>
              </w:rPr>
              <w:object>
                <v:shape id="_x0000_i1026" o:spt="75" type="#_x0000_t75" style="height:17.15pt;width:26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621</w:t>
            </w:r>
            <w:r>
              <w:rPr>
                <w:kern w:val="0"/>
                <w:szCs w:val="21"/>
              </w:rPr>
              <w:t xml:space="preserve">%。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=0.03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  <w:r>
              <w:rPr>
                <w:kern w:val="0"/>
                <w:szCs w:val="21"/>
              </w:rPr>
              <w:t>%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i/>
                <w:kern w:val="0"/>
                <w:szCs w:val="21"/>
              </w:rPr>
              <w:t>k</w:t>
            </w:r>
            <w:r>
              <w:rPr>
                <w:kern w:val="0"/>
                <w:szCs w:val="21"/>
              </w:rPr>
              <w:t>=2</w:t>
            </w:r>
          </w:p>
          <w:p>
            <w:pPr>
              <w:widowControl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&lt;</w:t>
            </w:r>
            <w:r>
              <w:rPr>
                <w:kern w:val="0"/>
                <w:szCs w:val="21"/>
              </w:rPr>
              <w:t xml:space="preserve">1   </w:t>
            </w:r>
          </w:p>
          <w:p>
            <w:pPr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当En≤1时，测量过程有效。</w:t>
            </w: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600" w:firstLineChars="300"/>
              <w:rPr>
                <w:kern w:val="0"/>
                <w:sz w:val="20"/>
                <w:szCs w:val="20"/>
              </w:rPr>
            </w:pPr>
          </w:p>
          <w:p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杨国刚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日期：20</w:t>
            </w:r>
            <w:r>
              <w:rPr>
                <w:kern w:val="0"/>
                <w:szCs w:val="21"/>
              </w:rPr>
              <w:t>21.6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963" w:type="dxa"/>
            <w:gridSpan w:val="2"/>
          </w:tcPr>
          <w:p>
            <w:pPr>
              <w:ind w:firstLine="300" w:firstLineChars="1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121"/>
    <w:rsid w:val="00017D4B"/>
    <w:rsid w:val="00033738"/>
    <w:rsid w:val="00085035"/>
    <w:rsid w:val="000A31E5"/>
    <w:rsid w:val="0010355F"/>
    <w:rsid w:val="00147179"/>
    <w:rsid w:val="00155CCF"/>
    <w:rsid w:val="0019548E"/>
    <w:rsid w:val="001C476E"/>
    <w:rsid w:val="001F7164"/>
    <w:rsid w:val="00242719"/>
    <w:rsid w:val="00247B64"/>
    <w:rsid w:val="002534C0"/>
    <w:rsid w:val="00275810"/>
    <w:rsid w:val="002769A3"/>
    <w:rsid w:val="002841DE"/>
    <w:rsid w:val="00285C9B"/>
    <w:rsid w:val="002B746D"/>
    <w:rsid w:val="002C1369"/>
    <w:rsid w:val="00313BD4"/>
    <w:rsid w:val="00327686"/>
    <w:rsid w:val="003752B0"/>
    <w:rsid w:val="0038590B"/>
    <w:rsid w:val="003C5179"/>
    <w:rsid w:val="003D394F"/>
    <w:rsid w:val="003F7383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93BF4"/>
    <w:rsid w:val="005B1D01"/>
    <w:rsid w:val="005C0ED0"/>
    <w:rsid w:val="005E5150"/>
    <w:rsid w:val="005F2E7A"/>
    <w:rsid w:val="006779FD"/>
    <w:rsid w:val="0068180D"/>
    <w:rsid w:val="006B4C2F"/>
    <w:rsid w:val="006C46E7"/>
    <w:rsid w:val="006D2339"/>
    <w:rsid w:val="00704686"/>
    <w:rsid w:val="00712B77"/>
    <w:rsid w:val="00785541"/>
    <w:rsid w:val="007C3D73"/>
    <w:rsid w:val="00860C7C"/>
    <w:rsid w:val="008A0DD7"/>
    <w:rsid w:val="008D7842"/>
    <w:rsid w:val="00941DE6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089B"/>
    <w:rsid w:val="00BD30CD"/>
    <w:rsid w:val="00BD68CC"/>
    <w:rsid w:val="00BF73F1"/>
    <w:rsid w:val="00BF7D97"/>
    <w:rsid w:val="00C31A69"/>
    <w:rsid w:val="00C45DE0"/>
    <w:rsid w:val="00C56103"/>
    <w:rsid w:val="00C62391"/>
    <w:rsid w:val="00D33312"/>
    <w:rsid w:val="00D55223"/>
    <w:rsid w:val="00D6253A"/>
    <w:rsid w:val="00D64B35"/>
    <w:rsid w:val="00D91A34"/>
    <w:rsid w:val="00DA0417"/>
    <w:rsid w:val="00DA6020"/>
    <w:rsid w:val="00DB09F6"/>
    <w:rsid w:val="00DE0B46"/>
    <w:rsid w:val="00E174D8"/>
    <w:rsid w:val="00E46334"/>
    <w:rsid w:val="00E90CF8"/>
    <w:rsid w:val="00EA755A"/>
    <w:rsid w:val="00EB50A8"/>
    <w:rsid w:val="00EC1826"/>
    <w:rsid w:val="00EF6280"/>
    <w:rsid w:val="00F56595"/>
    <w:rsid w:val="00F7042C"/>
    <w:rsid w:val="00F77A09"/>
    <w:rsid w:val="00FF0DB2"/>
    <w:rsid w:val="00FF6C40"/>
    <w:rsid w:val="00FF7566"/>
    <w:rsid w:val="02325D64"/>
    <w:rsid w:val="02C25ABC"/>
    <w:rsid w:val="04645B24"/>
    <w:rsid w:val="04D73688"/>
    <w:rsid w:val="052B3356"/>
    <w:rsid w:val="058C1BBC"/>
    <w:rsid w:val="06780FD1"/>
    <w:rsid w:val="06C5343E"/>
    <w:rsid w:val="06E7130D"/>
    <w:rsid w:val="06F96BCC"/>
    <w:rsid w:val="098B3D36"/>
    <w:rsid w:val="09E20BCB"/>
    <w:rsid w:val="0A493205"/>
    <w:rsid w:val="0A7D22C2"/>
    <w:rsid w:val="0AD65606"/>
    <w:rsid w:val="0BB41BED"/>
    <w:rsid w:val="0EDA7075"/>
    <w:rsid w:val="0FA8224E"/>
    <w:rsid w:val="10280F36"/>
    <w:rsid w:val="10D97158"/>
    <w:rsid w:val="11BA753B"/>
    <w:rsid w:val="12C063C8"/>
    <w:rsid w:val="135A7270"/>
    <w:rsid w:val="13DA1EF7"/>
    <w:rsid w:val="143073BA"/>
    <w:rsid w:val="150A6223"/>
    <w:rsid w:val="151579B5"/>
    <w:rsid w:val="159F3E68"/>
    <w:rsid w:val="16514A2E"/>
    <w:rsid w:val="17082EC9"/>
    <w:rsid w:val="17453673"/>
    <w:rsid w:val="19DA5EE9"/>
    <w:rsid w:val="1AC00ACD"/>
    <w:rsid w:val="1B06072B"/>
    <w:rsid w:val="1B6B1B32"/>
    <w:rsid w:val="1B8B0D66"/>
    <w:rsid w:val="1C002B89"/>
    <w:rsid w:val="1CA05B62"/>
    <w:rsid w:val="1D6C4CA0"/>
    <w:rsid w:val="1EE64F1E"/>
    <w:rsid w:val="20072A16"/>
    <w:rsid w:val="201061D1"/>
    <w:rsid w:val="20CF599E"/>
    <w:rsid w:val="22BA3EFD"/>
    <w:rsid w:val="253B31F9"/>
    <w:rsid w:val="25872736"/>
    <w:rsid w:val="26556FB0"/>
    <w:rsid w:val="26B86D56"/>
    <w:rsid w:val="27CC0946"/>
    <w:rsid w:val="287C6B79"/>
    <w:rsid w:val="2A212CE8"/>
    <w:rsid w:val="2ACB6DBE"/>
    <w:rsid w:val="2CF40A70"/>
    <w:rsid w:val="2D0F4C79"/>
    <w:rsid w:val="306014FC"/>
    <w:rsid w:val="31476007"/>
    <w:rsid w:val="314B1A82"/>
    <w:rsid w:val="32FA3A10"/>
    <w:rsid w:val="331049B2"/>
    <w:rsid w:val="33B92A98"/>
    <w:rsid w:val="35A80E88"/>
    <w:rsid w:val="37040233"/>
    <w:rsid w:val="37043E05"/>
    <w:rsid w:val="374A0880"/>
    <w:rsid w:val="37DF56DE"/>
    <w:rsid w:val="38311355"/>
    <w:rsid w:val="3A7A25BF"/>
    <w:rsid w:val="3C455A3E"/>
    <w:rsid w:val="3CCE6492"/>
    <w:rsid w:val="3E081277"/>
    <w:rsid w:val="3E4A7A46"/>
    <w:rsid w:val="3EC16F05"/>
    <w:rsid w:val="3F421C51"/>
    <w:rsid w:val="3F76569F"/>
    <w:rsid w:val="413E2A8A"/>
    <w:rsid w:val="431C7FEF"/>
    <w:rsid w:val="453271BC"/>
    <w:rsid w:val="47D40E41"/>
    <w:rsid w:val="47FC4EF7"/>
    <w:rsid w:val="494250D6"/>
    <w:rsid w:val="4B2C1AD8"/>
    <w:rsid w:val="4B49653C"/>
    <w:rsid w:val="4BA25E06"/>
    <w:rsid w:val="4BF83A28"/>
    <w:rsid w:val="4C6527FE"/>
    <w:rsid w:val="4C7076C5"/>
    <w:rsid w:val="4C940DA6"/>
    <w:rsid w:val="4DF707F2"/>
    <w:rsid w:val="4E374358"/>
    <w:rsid w:val="4FC677A2"/>
    <w:rsid w:val="4FD43F41"/>
    <w:rsid w:val="515F4A40"/>
    <w:rsid w:val="536E4ECD"/>
    <w:rsid w:val="5603500E"/>
    <w:rsid w:val="565C11A6"/>
    <w:rsid w:val="56C3440A"/>
    <w:rsid w:val="56FD53BB"/>
    <w:rsid w:val="573665C7"/>
    <w:rsid w:val="57C21839"/>
    <w:rsid w:val="57F15CFC"/>
    <w:rsid w:val="57FF67F1"/>
    <w:rsid w:val="5829235F"/>
    <w:rsid w:val="58374D9B"/>
    <w:rsid w:val="5A38622F"/>
    <w:rsid w:val="5AEF2082"/>
    <w:rsid w:val="5D1702B6"/>
    <w:rsid w:val="5D2071DA"/>
    <w:rsid w:val="5D992AD7"/>
    <w:rsid w:val="5E745084"/>
    <w:rsid w:val="5F4816E4"/>
    <w:rsid w:val="616A4706"/>
    <w:rsid w:val="64153D54"/>
    <w:rsid w:val="64DF1110"/>
    <w:rsid w:val="674A0590"/>
    <w:rsid w:val="6A0569E0"/>
    <w:rsid w:val="6ACB1200"/>
    <w:rsid w:val="6AD1314E"/>
    <w:rsid w:val="6B03383C"/>
    <w:rsid w:val="6B931DD6"/>
    <w:rsid w:val="6D051D75"/>
    <w:rsid w:val="6D7F38B6"/>
    <w:rsid w:val="6F944730"/>
    <w:rsid w:val="6FED0A0F"/>
    <w:rsid w:val="702B00C5"/>
    <w:rsid w:val="73182C21"/>
    <w:rsid w:val="734A1530"/>
    <w:rsid w:val="741E5480"/>
    <w:rsid w:val="74290083"/>
    <w:rsid w:val="74361C5D"/>
    <w:rsid w:val="74D20AAA"/>
    <w:rsid w:val="7571057F"/>
    <w:rsid w:val="76891A37"/>
    <w:rsid w:val="776B3E1B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103C30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704</Characters>
  <Lines>5</Lines>
  <Paragraphs>1</Paragraphs>
  <TotalTime>1</TotalTime>
  <ScaleCrop>false</ScaleCrop>
  <LinksUpToDate>false</LinksUpToDate>
  <CharactersWithSpaces>826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2021-06-25T01:17:50Z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4909B6A3FB53423FAE29FD2B181508A3</vt:lpwstr>
  </property>
</Properties>
</file>