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630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2021.6.21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365B2F"/>
    <w:rsid w:val="3F20534C"/>
    <w:rsid w:val="574737AF"/>
    <w:rsid w:val="5B347402"/>
    <w:rsid w:val="77FF2580"/>
    <w:rsid w:val="7D343C4D"/>
    <w:rsid w:val="7E544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8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2021-06-20T11:32:34Z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96D42128F80B462CAF9B91AF0FF5D472</vt:lpwstr>
  </property>
</Properties>
</file>