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河北嘉业餐饮服务有限公司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2021年06月23日 下午至2021年06月24日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