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宜昌市宝业建筑工业化有限公司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商砼事业部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不能提供压力容器附件压力表和安全阀有效检验证书。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2865120</wp:posOffset>
                  </wp:positionH>
                  <wp:positionV relativeFrom="paragraph">
                    <wp:posOffset>66675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104775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3665220</wp:posOffset>
                  </wp:positionH>
                  <wp:positionV relativeFrom="paragraph">
                    <wp:posOffset>337185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不能提供压力容器附件压力表和安全阀有效检验证书。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马上交第三方检测机构检测校验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相关部门人员对标准理解不透彻，工作疏忽。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提交检测校验报告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组织人员学习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及公司文件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组织各部门员工自查，举一反三，以防止类似情况发生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593C7"/>
    <w:multiLevelType w:val="singleLevel"/>
    <w:tmpl w:val="B7F593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206A60"/>
    <w:rsid w:val="2D202C1B"/>
    <w:rsid w:val="30115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2021-08-07T01:47:53Z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608E7AF0D2BF457F80C1429F3D080BD6</vt:lpwstr>
  </property>
</Properties>
</file>