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7BE" w:rsidRDefault="000F445D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5"/>
        <w:gridCol w:w="1175"/>
        <w:gridCol w:w="10004"/>
        <w:gridCol w:w="1585"/>
      </w:tblGrid>
      <w:tr w:rsidR="00E557BE">
        <w:trPr>
          <w:trHeight w:val="515"/>
        </w:trPr>
        <w:tc>
          <w:tcPr>
            <w:tcW w:w="1945" w:type="dxa"/>
            <w:vMerge w:val="restart"/>
            <w:vAlign w:val="center"/>
          </w:tcPr>
          <w:p w:rsidR="00E557BE" w:rsidRDefault="000F445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E557BE" w:rsidRDefault="000F445D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175" w:type="dxa"/>
            <w:vMerge w:val="restart"/>
            <w:vAlign w:val="center"/>
          </w:tcPr>
          <w:p w:rsidR="00E557BE" w:rsidRDefault="000F44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E557BE" w:rsidRDefault="000F445D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E557BE" w:rsidRDefault="000F44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</w:rPr>
              <w:t>采购部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</w:rPr>
              <w:t>杨奇森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</w:rPr>
              <w:t>黄世泉</w:t>
            </w:r>
          </w:p>
        </w:tc>
        <w:tc>
          <w:tcPr>
            <w:tcW w:w="1585" w:type="dxa"/>
            <w:vMerge w:val="restart"/>
            <w:vAlign w:val="center"/>
          </w:tcPr>
          <w:p w:rsidR="00E557BE" w:rsidRDefault="000F44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E557BE">
        <w:trPr>
          <w:trHeight w:val="403"/>
        </w:trPr>
        <w:tc>
          <w:tcPr>
            <w:tcW w:w="1945" w:type="dxa"/>
            <w:vMerge/>
            <w:vAlign w:val="center"/>
          </w:tcPr>
          <w:p w:rsidR="00E557BE" w:rsidRDefault="00E557BE"/>
        </w:tc>
        <w:tc>
          <w:tcPr>
            <w:tcW w:w="1175" w:type="dxa"/>
            <w:vMerge/>
            <w:vAlign w:val="center"/>
          </w:tcPr>
          <w:p w:rsidR="00E557BE" w:rsidRDefault="00E557BE"/>
        </w:tc>
        <w:tc>
          <w:tcPr>
            <w:tcW w:w="10004" w:type="dxa"/>
            <w:vAlign w:val="center"/>
          </w:tcPr>
          <w:p w:rsidR="00E557BE" w:rsidRDefault="000F445D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</w:rPr>
              <w:t>褚敏杰</w:t>
            </w:r>
            <w:r>
              <w:rPr>
                <w:rFonts w:hint="eastAsia"/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</w:rPr>
              <w:t>2021.7.1</w:t>
            </w:r>
            <w:r w:rsidR="005811BB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/>
          </w:tcPr>
          <w:p w:rsidR="00E557BE" w:rsidRDefault="00E557BE"/>
        </w:tc>
      </w:tr>
      <w:tr w:rsidR="00E557BE">
        <w:trPr>
          <w:trHeight w:val="516"/>
        </w:trPr>
        <w:tc>
          <w:tcPr>
            <w:tcW w:w="1945" w:type="dxa"/>
            <w:vMerge/>
            <w:vAlign w:val="center"/>
          </w:tcPr>
          <w:p w:rsidR="00E557BE" w:rsidRDefault="00E557BE"/>
        </w:tc>
        <w:tc>
          <w:tcPr>
            <w:tcW w:w="1175" w:type="dxa"/>
            <w:vMerge/>
            <w:vAlign w:val="center"/>
          </w:tcPr>
          <w:p w:rsidR="00E557BE" w:rsidRDefault="00E557BE"/>
        </w:tc>
        <w:tc>
          <w:tcPr>
            <w:tcW w:w="10004" w:type="dxa"/>
            <w:vAlign w:val="center"/>
          </w:tcPr>
          <w:p w:rsidR="00E557BE" w:rsidRDefault="000F44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 w:rsidR="00E557BE" w:rsidRDefault="000F445D">
            <w:pPr>
              <w:spacing w:line="360" w:lineRule="auto"/>
              <w:jc w:val="left"/>
            </w:pPr>
            <w:r>
              <w:rPr>
                <w:rFonts w:ascii="宋体" w:hAnsi="宋体" w:cs="Arial" w:hint="eastAsia"/>
                <w:spacing w:val="-6"/>
                <w:szCs w:val="21"/>
              </w:rPr>
              <w:t xml:space="preserve">EMS/OHSMS: </w:t>
            </w:r>
            <w:r>
              <w:rPr>
                <w:rFonts w:ascii="宋体" w:hAnsi="宋体" w:cs="Arial" w:hint="eastAsia"/>
                <w:spacing w:val="-6"/>
                <w:szCs w:val="21"/>
              </w:rPr>
              <w:t>5.3</w:t>
            </w:r>
            <w:r>
              <w:rPr>
                <w:rFonts w:ascii="宋体" w:hAnsi="宋体" w:cs="Arial" w:hint="eastAsia"/>
                <w:spacing w:val="-6"/>
                <w:szCs w:val="21"/>
              </w:rPr>
              <w:t>组织的岗位、职责和权限、</w:t>
            </w:r>
            <w:r>
              <w:rPr>
                <w:rFonts w:ascii="宋体" w:hAnsi="宋体" w:cs="Arial" w:hint="eastAsia"/>
                <w:spacing w:val="-6"/>
                <w:szCs w:val="21"/>
              </w:rPr>
              <w:t>6.2</w:t>
            </w:r>
            <w:r>
              <w:rPr>
                <w:rFonts w:ascii="宋体" w:hAnsi="宋体" w:cs="Arial" w:hint="eastAsia"/>
                <w:spacing w:val="-6"/>
                <w:szCs w:val="21"/>
              </w:rPr>
              <w:t>环境</w:t>
            </w:r>
            <w:r>
              <w:rPr>
                <w:rFonts w:ascii="宋体" w:hAnsi="宋体" w:cs="Arial" w:hint="eastAsia"/>
                <w:spacing w:val="-6"/>
                <w:szCs w:val="21"/>
              </w:rPr>
              <w:t>/</w:t>
            </w:r>
            <w:r>
              <w:rPr>
                <w:rFonts w:ascii="宋体" w:hAnsi="宋体" w:cs="Arial" w:hint="eastAsia"/>
                <w:spacing w:val="-6"/>
                <w:szCs w:val="21"/>
              </w:rPr>
              <w:t>职业健康安全目标</w:t>
            </w:r>
            <w:r>
              <w:rPr>
                <w:rFonts w:ascii="宋体" w:hAnsi="宋体" w:cs="Arial" w:hint="eastAsia"/>
                <w:spacing w:val="-6"/>
                <w:szCs w:val="21"/>
              </w:rPr>
              <w:t>6.1.2</w:t>
            </w:r>
            <w:r>
              <w:rPr>
                <w:rFonts w:ascii="宋体" w:hAnsi="宋体" w:cs="Arial" w:hint="eastAsia"/>
                <w:spacing w:val="-6"/>
                <w:szCs w:val="21"/>
              </w:rPr>
              <w:t>环境因素</w:t>
            </w:r>
            <w:r>
              <w:rPr>
                <w:rFonts w:ascii="宋体" w:hAnsi="宋体" w:cs="Arial" w:hint="eastAsia"/>
                <w:spacing w:val="-6"/>
                <w:szCs w:val="21"/>
              </w:rPr>
              <w:t>/</w:t>
            </w:r>
            <w:r>
              <w:rPr>
                <w:rFonts w:ascii="宋体" w:hAnsi="宋体" w:cs="Arial" w:hint="eastAsia"/>
                <w:spacing w:val="-6"/>
                <w:szCs w:val="21"/>
              </w:rPr>
              <w:t>危险源的识别与评价、</w:t>
            </w:r>
            <w:r>
              <w:rPr>
                <w:rFonts w:ascii="宋体" w:hAnsi="宋体" w:cs="Arial" w:hint="eastAsia"/>
                <w:spacing w:val="-6"/>
                <w:szCs w:val="21"/>
              </w:rPr>
              <w:t>6.1.4</w:t>
            </w:r>
            <w:r>
              <w:rPr>
                <w:rFonts w:ascii="宋体" w:hAnsi="宋体" w:cs="Arial" w:hint="eastAsia"/>
                <w:spacing w:val="-6"/>
                <w:szCs w:val="21"/>
              </w:rPr>
              <w:t>措施的策划、</w:t>
            </w:r>
            <w:r>
              <w:rPr>
                <w:rFonts w:ascii="宋体" w:hAnsi="宋体" w:cs="Arial" w:hint="eastAsia"/>
                <w:spacing w:val="-6"/>
                <w:szCs w:val="21"/>
              </w:rPr>
              <w:t>8.1</w:t>
            </w:r>
            <w:r>
              <w:rPr>
                <w:rFonts w:ascii="宋体" w:hAnsi="宋体" w:cs="Arial" w:hint="eastAsia"/>
                <w:spacing w:val="-6"/>
                <w:szCs w:val="21"/>
              </w:rPr>
              <w:t>运行策划和控制、</w:t>
            </w:r>
            <w:r>
              <w:rPr>
                <w:rFonts w:ascii="宋体" w:hAnsi="宋体" w:cs="Arial" w:hint="eastAsia"/>
                <w:spacing w:val="-6"/>
                <w:szCs w:val="21"/>
              </w:rPr>
              <w:t>8.2</w:t>
            </w:r>
            <w:r>
              <w:rPr>
                <w:rFonts w:ascii="宋体" w:hAnsi="宋体" w:cs="Arial" w:hint="eastAsia"/>
                <w:spacing w:val="-6"/>
                <w:szCs w:val="21"/>
              </w:rPr>
              <w:t>应急准备和响应</w:t>
            </w:r>
          </w:p>
        </w:tc>
        <w:tc>
          <w:tcPr>
            <w:tcW w:w="1585" w:type="dxa"/>
            <w:vMerge/>
          </w:tcPr>
          <w:p w:rsidR="00E557BE" w:rsidRDefault="00E557BE"/>
        </w:tc>
      </w:tr>
      <w:tr w:rsidR="00E557BE">
        <w:trPr>
          <w:trHeight w:val="481"/>
        </w:trPr>
        <w:tc>
          <w:tcPr>
            <w:tcW w:w="1945" w:type="dxa"/>
          </w:tcPr>
          <w:p w:rsidR="00E557BE" w:rsidRDefault="000F445D">
            <w:r>
              <w:rPr>
                <w:rFonts w:hint="eastAsia"/>
              </w:rPr>
              <w:t>岗位、职责和权限</w:t>
            </w:r>
          </w:p>
        </w:tc>
        <w:tc>
          <w:tcPr>
            <w:tcW w:w="1175" w:type="dxa"/>
          </w:tcPr>
          <w:p w:rsidR="00E557BE" w:rsidRDefault="000F445D">
            <w:pPr>
              <w:spacing w:line="360" w:lineRule="auto"/>
              <w:jc w:val="center"/>
            </w:pPr>
            <w:r>
              <w:rPr>
                <w:rFonts w:ascii="宋体" w:hAnsi="宋体" w:cs="Arial" w:hint="eastAsia"/>
                <w:spacing w:val="-6"/>
                <w:szCs w:val="21"/>
              </w:rPr>
              <w:t>EO:5.3</w:t>
            </w:r>
          </w:p>
        </w:tc>
        <w:tc>
          <w:tcPr>
            <w:tcW w:w="10004" w:type="dxa"/>
          </w:tcPr>
          <w:p w:rsidR="00E557BE" w:rsidRDefault="000F445D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采购部现有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人，</w:t>
            </w:r>
          </w:p>
          <w:p w:rsidR="00E557BE" w:rsidRDefault="000F445D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主要负责与供方有关的过程控制；</w:t>
            </w:r>
          </w:p>
          <w:p w:rsidR="00E557BE" w:rsidRDefault="000F445D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影响主要供应商相关方的行为</w:t>
            </w:r>
            <w:r>
              <w:rPr>
                <w:rFonts w:ascii="宋体" w:hAnsi="宋体" w:cs="Arial" w:hint="eastAsia"/>
                <w:spacing w:val="-6"/>
                <w:szCs w:val="21"/>
              </w:rPr>
              <w:t>；</w:t>
            </w:r>
          </w:p>
          <w:p w:rsidR="00E557BE" w:rsidRDefault="000F445D" w:rsidP="005811BB">
            <w:pPr>
              <w:pStyle w:val="a0"/>
              <w:spacing w:line="360" w:lineRule="auto"/>
              <w:ind w:firstLine="396"/>
            </w:pPr>
            <w:r>
              <w:rPr>
                <w:rFonts w:ascii="宋体" w:hAnsi="宋体" w:cs="Arial" w:hint="eastAsia"/>
                <w:spacing w:val="-6"/>
                <w:szCs w:val="21"/>
              </w:rPr>
              <w:t>本部门的环境因素、危险源的识别、评价及控制</w:t>
            </w:r>
            <w:r>
              <w:rPr>
                <w:rFonts w:ascii="宋体" w:hAnsi="宋体" w:cs="Arial" w:hint="eastAsia"/>
                <w:spacing w:val="-6"/>
                <w:szCs w:val="21"/>
              </w:rPr>
              <w:t>。</w:t>
            </w:r>
          </w:p>
        </w:tc>
        <w:tc>
          <w:tcPr>
            <w:tcW w:w="1585" w:type="dxa"/>
          </w:tcPr>
          <w:p w:rsidR="00E557BE" w:rsidRDefault="000F445D">
            <w:r>
              <w:rPr>
                <w:rFonts w:hint="eastAsia"/>
              </w:rPr>
              <w:t>Y</w:t>
            </w:r>
          </w:p>
        </w:tc>
      </w:tr>
      <w:tr w:rsidR="00E557BE">
        <w:trPr>
          <w:trHeight w:val="430"/>
        </w:trPr>
        <w:tc>
          <w:tcPr>
            <w:tcW w:w="1945" w:type="dxa"/>
          </w:tcPr>
          <w:p w:rsidR="00E557BE" w:rsidRDefault="000F445D">
            <w:r>
              <w:rPr>
                <w:rFonts w:hint="eastAsia"/>
              </w:rPr>
              <w:t>目标</w:t>
            </w:r>
          </w:p>
        </w:tc>
        <w:tc>
          <w:tcPr>
            <w:tcW w:w="1175" w:type="dxa"/>
          </w:tcPr>
          <w:p w:rsidR="00E557BE" w:rsidRDefault="000F445D">
            <w:pPr>
              <w:spacing w:line="360" w:lineRule="auto"/>
              <w:jc w:val="center"/>
            </w:pPr>
            <w:r>
              <w:rPr>
                <w:rFonts w:ascii="宋体" w:hAnsi="宋体" w:cs="Arial" w:hint="eastAsia"/>
                <w:spacing w:val="-6"/>
                <w:szCs w:val="21"/>
              </w:rPr>
              <w:t>EO:6.2</w:t>
            </w:r>
          </w:p>
        </w:tc>
        <w:tc>
          <w:tcPr>
            <w:tcW w:w="10004" w:type="dxa"/>
          </w:tcPr>
          <w:p w:rsidR="00E557BE" w:rsidRDefault="000F445D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查见</w:t>
            </w:r>
            <w:r>
              <w:rPr>
                <w:rFonts w:hint="eastAsia"/>
                <w:szCs w:val="22"/>
              </w:rPr>
              <w:t>“质量</w:t>
            </w:r>
            <w:r>
              <w:rPr>
                <w:rFonts w:hint="eastAsia"/>
                <w:szCs w:val="22"/>
              </w:rPr>
              <w:t>\</w:t>
            </w:r>
            <w:r>
              <w:rPr>
                <w:rFonts w:hint="eastAsia"/>
                <w:szCs w:val="22"/>
              </w:rPr>
              <w:t>环境</w:t>
            </w:r>
            <w:r>
              <w:rPr>
                <w:rFonts w:hint="eastAsia"/>
                <w:szCs w:val="22"/>
              </w:rPr>
              <w:t>\</w:t>
            </w:r>
            <w:r>
              <w:rPr>
                <w:rFonts w:hint="eastAsia"/>
                <w:szCs w:val="22"/>
              </w:rPr>
              <w:t>职业健康安全目标分解考核表”，见采购部的目标：</w:t>
            </w:r>
          </w:p>
          <w:p w:rsidR="00E557BE" w:rsidRDefault="000F445D">
            <w:pPr>
              <w:spacing w:line="360" w:lineRule="auto"/>
              <w:ind w:firstLineChars="400" w:firstLine="840"/>
            </w:pPr>
            <w:r>
              <w:rPr>
                <w:rFonts w:hint="eastAsia"/>
              </w:rPr>
              <w:t>1</w:t>
            </w:r>
            <w:r>
              <w:t>固体废弃物分类处置率</w:t>
            </w:r>
            <w:r>
              <w:t>100%</w:t>
            </w:r>
            <w:r>
              <w:t>；</w:t>
            </w:r>
          </w:p>
          <w:p w:rsidR="00E557BE" w:rsidRDefault="000F445D">
            <w:pPr>
              <w:spacing w:line="360" w:lineRule="auto"/>
              <w:ind w:firstLineChars="400" w:firstLine="840"/>
            </w:pPr>
            <w:r>
              <w:rPr>
                <w:rFonts w:hint="eastAsia"/>
              </w:rPr>
              <w:t>2</w:t>
            </w:r>
            <w:r>
              <w:t>火灾、触电事故为</w:t>
            </w:r>
            <w:r>
              <w:t>0</w:t>
            </w:r>
            <w:r>
              <w:t>；</w:t>
            </w:r>
          </w:p>
          <w:p w:rsidR="00E557BE" w:rsidRDefault="000F445D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目标均已全部完成。</w:t>
            </w:r>
          </w:p>
          <w:p w:rsidR="00E557BE" w:rsidRDefault="000F445D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基本符合。</w:t>
            </w:r>
          </w:p>
        </w:tc>
        <w:tc>
          <w:tcPr>
            <w:tcW w:w="1585" w:type="dxa"/>
          </w:tcPr>
          <w:p w:rsidR="00E557BE" w:rsidRDefault="000F445D">
            <w:r>
              <w:rPr>
                <w:rFonts w:hint="eastAsia"/>
              </w:rPr>
              <w:t>Y</w:t>
            </w:r>
          </w:p>
        </w:tc>
      </w:tr>
      <w:tr w:rsidR="00E557BE">
        <w:trPr>
          <w:trHeight w:val="528"/>
        </w:trPr>
        <w:tc>
          <w:tcPr>
            <w:tcW w:w="1945" w:type="dxa"/>
          </w:tcPr>
          <w:p w:rsidR="00E557BE" w:rsidRDefault="000F445D">
            <w:r>
              <w:rPr>
                <w:rFonts w:hint="eastAsia"/>
              </w:rPr>
              <w:t>环境因素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危险源的识别与评价</w:t>
            </w:r>
          </w:p>
          <w:p w:rsidR="00E557BE" w:rsidRDefault="000F445D">
            <w:r>
              <w:rPr>
                <w:rFonts w:hint="eastAsia"/>
              </w:rPr>
              <w:t>措施的策划</w:t>
            </w:r>
          </w:p>
        </w:tc>
        <w:tc>
          <w:tcPr>
            <w:tcW w:w="1175" w:type="dxa"/>
          </w:tcPr>
          <w:p w:rsidR="00E557BE" w:rsidRDefault="000F445D">
            <w:pPr>
              <w:spacing w:line="360" w:lineRule="auto"/>
              <w:jc w:val="center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EO:6.1.2</w:t>
            </w:r>
          </w:p>
          <w:p w:rsidR="00E557BE" w:rsidRDefault="000F445D">
            <w:pPr>
              <w:spacing w:line="360" w:lineRule="auto"/>
              <w:jc w:val="center"/>
            </w:pPr>
            <w:r>
              <w:rPr>
                <w:rFonts w:ascii="宋体" w:hAnsi="宋体" w:cs="Arial" w:hint="eastAsia"/>
                <w:spacing w:val="-6"/>
                <w:szCs w:val="21"/>
              </w:rPr>
              <w:t>6.1.4</w:t>
            </w:r>
          </w:p>
        </w:tc>
        <w:tc>
          <w:tcPr>
            <w:tcW w:w="10004" w:type="dxa"/>
          </w:tcPr>
          <w:p w:rsidR="00E557BE" w:rsidRDefault="000F445D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提供了环境因素和危险源识别评价与控制程序，有效文件，无变化。</w:t>
            </w:r>
          </w:p>
          <w:p w:rsidR="00E557BE" w:rsidRDefault="000F445D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查“环境因素辨识和评价表”，对办公活动的环境因素进行了辨识与评价；考虑了生命周期观点。</w:t>
            </w:r>
          </w:p>
          <w:p w:rsidR="00E557BE" w:rsidRDefault="000F445D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部门的环境因素有生活垃圾的处置不当污染环境、办公场所吸烟污染环境、复印机打印机废墨盒处置污染环境、火灾发生后污染大气、水土等。</w:t>
            </w:r>
          </w:p>
          <w:p w:rsidR="00E557BE" w:rsidRDefault="000F445D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lastRenderedPageBreak/>
              <w:t>采取打分法评价，查到“重要环境因素清单”，评价出部门重要环境因素为潜在火灾。</w:t>
            </w:r>
          </w:p>
          <w:p w:rsidR="00E557BE" w:rsidRDefault="000F445D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查“危险源调查表”，辨识和评价了办公活动的危险源，主要包括火灾、触电、摔伤、高空坠</w:t>
            </w:r>
            <w:r>
              <w:rPr>
                <w:rFonts w:hint="eastAsia"/>
              </w:rPr>
              <w:t>落、交通意外伤害、烫伤等。</w:t>
            </w:r>
          </w:p>
          <w:p w:rsidR="00E557BE" w:rsidRDefault="000F445D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对识别出的危险源采取</w:t>
            </w:r>
            <w:r>
              <w:rPr>
                <w:rFonts w:hint="eastAsia"/>
              </w:rPr>
              <w:t>D=LEC</w:t>
            </w:r>
            <w:r>
              <w:rPr>
                <w:rFonts w:hint="eastAsia"/>
              </w:rPr>
              <w:t>进行评价，查到“不可接受风险清单”，评价出</w:t>
            </w:r>
            <w:r>
              <w:rPr>
                <w:rFonts w:hint="eastAsia"/>
              </w:rPr>
              <w:t>部门的重大危险源有火灾、触电。</w:t>
            </w:r>
          </w:p>
          <w:p w:rsidR="00E557BE" w:rsidRDefault="000F445D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策划了控制措施，制订了“环境目标、指标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职业健康安全目标与管理方案及实施情况一览表”，明确了控制措施、时间要求、责任部门、责任和资源计划。</w:t>
            </w:r>
          </w:p>
        </w:tc>
        <w:tc>
          <w:tcPr>
            <w:tcW w:w="1585" w:type="dxa"/>
          </w:tcPr>
          <w:p w:rsidR="00E557BE" w:rsidRDefault="000F445D">
            <w:r>
              <w:rPr>
                <w:rFonts w:hint="eastAsia"/>
              </w:rPr>
              <w:lastRenderedPageBreak/>
              <w:t>Y</w:t>
            </w:r>
          </w:p>
        </w:tc>
      </w:tr>
      <w:tr w:rsidR="00E557BE">
        <w:trPr>
          <w:trHeight w:val="528"/>
        </w:trPr>
        <w:tc>
          <w:tcPr>
            <w:tcW w:w="1945" w:type="dxa"/>
          </w:tcPr>
          <w:p w:rsidR="00E557BE" w:rsidRDefault="000F445D">
            <w:pPr>
              <w:spacing w:line="360" w:lineRule="auto"/>
            </w:pPr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运行策划和控制</w:t>
            </w:r>
          </w:p>
        </w:tc>
        <w:tc>
          <w:tcPr>
            <w:tcW w:w="1175" w:type="dxa"/>
          </w:tcPr>
          <w:p w:rsidR="00E557BE" w:rsidRDefault="000F445D">
            <w:pPr>
              <w:spacing w:line="360" w:lineRule="auto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EO:</w:t>
            </w:r>
            <w:r>
              <w:rPr>
                <w:rFonts w:ascii="宋体" w:hAnsi="宋体" w:cs="Arial" w:hint="eastAsia"/>
                <w:spacing w:val="-6"/>
                <w:szCs w:val="21"/>
              </w:rPr>
              <w:t>8.1</w:t>
            </w:r>
          </w:p>
        </w:tc>
        <w:tc>
          <w:tcPr>
            <w:tcW w:w="10004" w:type="dxa"/>
          </w:tcPr>
          <w:p w:rsidR="00E557BE" w:rsidRDefault="000F445D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公司策划了环境安全管理相关程序文件和管理制度：</w:t>
            </w:r>
          </w:p>
          <w:p w:rsidR="00E557BE" w:rsidRDefault="000F445D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运行控制程序、废弃物控制程序、噪声控制程序、消防控制程序、设备控制程序、劳动防护用品控制程序、化学品油品控制程序、资源能源控制程序、应急准备和响应控制程序等；</w:t>
            </w:r>
          </w:p>
          <w:p w:rsidR="00E557BE" w:rsidRDefault="000F445D">
            <w:pPr>
              <w:spacing w:line="360" w:lineRule="auto"/>
              <w:ind w:firstLineChars="200" w:firstLine="420"/>
            </w:pPr>
            <w:bookmarkStart w:id="0" w:name="_GoBack"/>
            <w:bookmarkEnd w:id="0"/>
            <w:r>
              <w:rPr>
                <w:rFonts w:hint="eastAsia"/>
              </w:rPr>
              <w:t>现场观察：配置的办公桌符合人机工程要求，干净整洁，照明、通风良好；配置有空调，温度适宜；有少量绿植；</w:t>
            </w:r>
          </w:p>
          <w:p w:rsidR="00E557BE" w:rsidRDefault="000F445D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查见配置有灭火器、消防栓，状态良好，保留检查记录；监控摄像头运行正常；应急疏散指示符合要求；不定期的对员工进行交通安全教育；</w:t>
            </w:r>
          </w:p>
          <w:p w:rsidR="00E557BE" w:rsidRDefault="000F445D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节约用水用电、纸张双面使用、禁止吸烟、无乱拉乱接电线、无超额电器使用；</w:t>
            </w:r>
          </w:p>
          <w:p w:rsidR="00E557BE" w:rsidRDefault="000F445D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生活废水经市政管网排放；无工业废水；</w:t>
            </w:r>
          </w:p>
          <w:p w:rsidR="00E557BE" w:rsidRDefault="000F445D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办公环境安静，</w:t>
            </w:r>
            <w:r>
              <w:rPr>
                <w:rFonts w:hint="eastAsia"/>
              </w:rPr>
              <w:t>无明显噪声和废气；</w:t>
            </w:r>
          </w:p>
          <w:p w:rsidR="00E557BE" w:rsidRDefault="000F445D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办公用固废集中回收，市政环卫部门收集处理；</w:t>
            </w:r>
          </w:p>
          <w:p w:rsidR="00E557BE" w:rsidRDefault="000F445D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lastRenderedPageBreak/>
              <w:t>办公用墨盒硒鼓等危废以旧换新。</w:t>
            </w:r>
          </w:p>
          <w:p w:rsidR="00E557BE" w:rsidRDefault="000F445D" w:rsidP="005811BB">
            <w:pPr>
              <w:pStyle w:val="a0"/>
              <w:ind w:firstLine="420"/>
            </w:pPr>
            <w:r>
              <w:rPr>
                <w:rFonts w:hint="eastAsia"/>
              </w:rPr>
              <w:t>保留“相关方告知书”，对相关方施加环境和职业健康安全方面的影响。</w:t>
            </w:r>
          </w:p>
        </w:tc>
        <w:tc>
          <w:tcPr>
            <w:tcW w:w="1585" w:type="dxa"/>
          </w:tcPr>
          <w:p w:rsidR="00E557BE" w:rsidRDefault="000F445D">
            <w:r>
              <w:rPr>
                <w:rFonts w:hint="eastAsia"/>
              </w:rPr>
              <w:lastRenderedPageBreak/>
              <w:t>Y</w:t>
            </w:r>
          </w:p>
        </w:tc>
      </w:tr>
      <w:tr w:rsidR="00E557BE">
        <w:trPr>
          <w:trHeight w:val="528"/>
        </w:trPr>
        <w:tc>
          <w:tcPr>
            <w:tcW w:w="1945" w:type="dxa"/>
          </w:tcPr>
          <w:p w:rsidR="00E557BE" w:rsidRDefault="000F445D">
            <w:pPr>
              <w:spacing w:line="360" w:lineRule="auto"/>
            </w:pPr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应急管理</w:t>
            </w:r>
          </w:p>
        </w:tc>
        <w:tc>
          <w:tcPr>
            <w:tcW w:w="1175" w:type="dxa"/>
          </w:tcPr>
          <w:p w:rsidR="00E557BE" w:rsidRDefault="000F445D">
            <w:pPr>
              <w:spacing w:line="360" w:lineRule="auto"/>
              <w:jc w:val="center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EO:8.2</w:t>
            </w:r>
          </w:p>
        </w:tc>
        <w:tc>
          <w:tcPr>
            <w:tcW w:w="10004" w:type="dxa"/>
          </w:tcPr>
          <w:p w:rsidR="00E557BE" w:rsidRDefault="000F445D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参加由生产部组织的演练，详见生产部记录。</w:t>
            </w:r>
          </w:p>
        </w:tc>
        <w:tc>
          <w:tcPr>
            <w:tcW w:w="1585" w:type="dxa"/>
          </w:tcPr>
          <w:p w:rsidR="00E557BE" w:rsidRDefault="000F445D">
            <w:pPr>
              <w:spacing w:line="360" w:lineRule="auto"/>
            </w:pPr>
            <w:r>
              <w:rPr>
                <w:rFonts w:hint="eastAsia"/>
              </w:rPr>
              <w:t>Y</w:t>
            </w:r>
          </w:p>
        </w:tc>
      </w:tr>
    </w:tbl>
    <w:p w:rsidR="00E557BE" w:rsidRDefault="000F445D">
      <w:r>
        <w:ptab w:relativeTo="margin" w:alignment="center" w:leader="none"/>
      </w:r>
    </w:p>
    <w:p w:rsidR="00E557BE" w:rsidRDefault="00E557BE"/>
    <w:p w:rsidR="00E557BE" w:rsidRDefault="00E557BE"/>
    <w:p w:rsidR="00E557BE" w:rsidRDefault="000F445D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E557BE" w:rsidSect="00E557BE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45D" w:rsidRDefault="000F445D" w:rsidP="00E557BE">
      <w:r>
        <w:separator/>
      </w:r>
    </w:p>
  </w:endnote>
  <w:endnote w:type="continuationSeparator" w:id="1">
    <w:p w:rsidR="000F445D" w:rsidRDefault="000F445D" w:rsidP="00E55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E557BE" w:rsidRDefault="00E557BE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0F445D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811B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0F445D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0F445D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811BB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557BE" w:rsidRDefault="00E557B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45D" w:rsidRDefault="000F445D" w:rsidP="00E557BE">
      <w:r>
        <w:separator/>
      </w:r>
    </w:p>
  </w:footnote>
  <w:footnote w:type="continuationSeparator" w:id="1">
    <w:p w:rsidR="000F445D" w:rsidRDefault="000F445D" w:rsidP="00E557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7BE" w:rsidRDefault="000F445D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557BE" w:rsidRDefault="00E557BE">
    <w:pPr>
      <w:pStyle w:val="a6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margin-left:554.75pt;margin-top:2.2pt;width:172pt;height:20.2pt;z-index:25165824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IQaq5dYAAAAKAQAADwAAAAAAAAABACAAAAAiAAAAZHJzL2Rvd25yZXYu&#10;eG1sUEsBAhQAFAAAAAgAh07iQO6djL7EAQAAegMAAA4AAAAAAAAAAQAgAAAAJQEAAGRycy9lMm9E&#10;b2MueG1sUEsFBgAAAAAGAAYAWQEAAFsFAAAAAA==&#10;" stroked="f">
          <v:textbox>
            <w:txbxContent>
              <w:p w:rsidR="00E557BE" w:rsidRDefault="000F445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F445D">
      <w:rPr>
        <w:rStyle w:val="CharChar1"/>
        <w:rFonts w:hint="default"/>
        <w:w w:val="90"/>
      </w:rPr>
      <w:t>Beijing International Standard united Certification Co.,Ltd.</w:t>
    </w:r>
  </w:p>
  <w:p w:rsidR="00E557BE" w:rsidRDefault="00E557B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57BE"/>
    <w:rsid w:val="000F445D"/>
    <w:rsid w:val="005811BB"/>
    <w:rsid w:val="00E557BE"/>
    <w:rsid w:val="0303449F"/>
    <w:rsid w:val="0E8E0085"/>
    <w:rsid w:val="139E0EBC"/>
    <w:rsid w:val="202B1244"/>
    <w:rsid w:val="50D5045E"/>
    <w:rsid w:val="7359544C"/>
    <w:rsid w:val="7BB54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557BE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rsid w:val="00E557BE"/>
    <w:pPr>
      <w:ind w:firstLineChars="200" w:firstLine="720"/>
    </w:pPr>
  </w:style>
  <w:style w:type="paragraph" w:styleId="a4">
    <w:name w:val="Balloon Text"/>
    <w:basedOn w:val="a"/>
    <w:link w:val="Char"/>
    <w:uiPriority w:val="99"/>
    <w:semiHidden/>
    <w:unhideWhenUsed/>
    <w:qFormat/>
    <w:rsid w:val="00E557B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E557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rsid w:val="00E557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rsid w:val="00E557B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E557B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E557B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E557B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180</Words>
  <Characters>1030</Characters>
  <Application>Microsoft Office Word</Application>
  <DocSecurity>0</DocSecurity>
  <Lines>8</Lines>
  <Paragraphs>2</Paragraphs>
  <ScaleCrop>false</ScaleCrop>
  <Company>china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20</cp:revision>
  <dcterms:created xsi:type="dcterms:W3CDTF">2015-06-17T12:51:00Z</dcterms:created>
  <dcterms:modified xsi:type="dcterms:W3CDTF">2021-07-03T09:07:00Z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