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20-2020-QEOF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苏州鲜丰生态农业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