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安徽英英食品有限公司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Q：GB/T19001-2016/ISO9001:2015,F：ISO 22000:2018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0431-2021-QF</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食品安全管理体系：初次认证第（二）阶段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2019-N1QMS-3059498</w:t>
            </w:r>
          </w:p>
          <w:p w:rsidR="009F508A">
            <w:pPr>
              <w:snapToGrid w:val="0"/>
              <w:spacing w:line="320" w:lineRule="exact"/>
              <w:ind w:left="1309"/>
              <w:rPr>
                <w:sz w:val="22"/>
                <w:szCs w:val="22"/>
                <w:highlight w:val="yellow"/>
              </w:rPr>
            </w:pPr>
            <w:r>
              <w:rPr>
                <w:sz w:val="22"/>
                <w:szCs w:val="22"/>
                <w:highlight w:val="yellow"/>
              </w:rPr>
              <w:t>2020-N1FSMS-3059498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2020-N1QMS-1232380</w:t>
            </w:r>
          </w:p>
          <w:p w:rsidR="009F508A">
            <w:pPr>
              <w:snapToGrid w:val="0"/>
              <w:spacing w:line="320" w:lineRule="exact"/>
              <w:ind w:left="1309"/>
              <w:rPr>
                <w:sz w:val="22"/>
                <w:szCs w:val="22"/>
                <w:highlight w:val="yellow"/>
              </w:rPr>
            </w:pPr>
            <w:r>
              <w:rPr>
                <w:sz w:val="22"/>
                <w:szCs w:val="22"/>
                <w:highlight w:val="yellow"/>
              </w:rPr>
              <w:t>2020-N1FSMS-1232380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