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952"/>
        <w:gridCol w:w="761"/>
        <w:gridCol w:w="9365"/>
        <w:gridCol w:w="6"/>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32" w:type="dxa"/>
            <w:gridSpan w:val="3"/>
            <w:vAlign w:val="center"/>
          </w:tcPr>
          <w:p>
            <w:pPr>
              <w:rPr>
                <w:rFonts w:hint="eastAsia" w:eastAsia="宋体"/>
                <w:sz w:val="24"/>
                <w:szCs w:val="24"/>
                <w:lang w:val="en-US" w:eastAsia="zh-CN"/>
              </w:rPr>
            </w:pPr>
            <w:r>
              <w:rPr>
                <w:rFonts w:hint="eastAsia"/>
                <w:sz w:val="24"/>
                <w:szCs w:val="24"/>
              </w:rPr>
              <w:t>受审核部门：办公室</w:t>
            </w:r>
            <w:r>
              <w:rPr>
                <w:sz w:val="24"/>
                <w:szCs w:val="24"/>
              </w:rPr>
              <w:t xml:space="preserve">          </w:t>
            </w:r>
            <w:r>
              <w:rPr>
                <w:rFonts w:hint="eastAsia"/>
                <w:sz w:val="24"/>
                <w:szCs w:val="24"/>
              </w:rPr>
              <w:t xml:space="preserve">  陪同人员：</w:t>
            </w:r>
            <w:r>
              <w:rPr>
                <w:rFonts w:hint="eastAsia"/>
                <w:sz w:val="24"/>
                <w:szCs w:val="24"/>
                <w:lang w:val="en-US" w:eastAsia="zh-CN"/>
              </w:rPr>
              <w:t>磨娇兰</w:t>
            </w:r>
          </w:p>
        </w:tc>
        <w:tc>
          <w:tcPr>
            <w:tcW w:w="15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3" w:type="dxa"/>
            <w:vMerge w:val="continue"/>
            <w:vAlign w:val="center"/>
          </w:tcPr>
          <w:p/>
        </w:tc>
        <w:tc>
          <w:tcPr>
            <w:tcW w:w="952" w:type="dxa"/>
            <w:vMerge w:val="continue"/>
            <w:vAlign w:val="center"/>
          </w:tcPr>
          <w:p/>
        </w:tc>
        <w:tc>
          <w:tcPr>
            <w:tcW w:w="10132" w:type="dxa"/>
            <w:gridSpan w:val="3"/>
            <w:vAlign w:val="center"/>
          </w:tcPr>
          <w:p>
            <w:pPr>
              <w:tabs>
                <w:tab w:val="center" w:pos="4894"/>
              </w:tabs>
              <w:spacing w:before="120"/>
              <w:rPr>
                <w:rFonts w:hint="eastAsia" w:eastAsia="宋体"/>
                <w:lang w:val="en-US" w:eastAsia="zh-CN"/>
              </w:rPr>
            </w:pPr>
            <w:r>
              <w:rPr>
                <w:rFonts w:hint="eastAsia"/>
                <w:sz w:val="24"/>
                <w:szCs w:val="24"/>
              </w:rPr>
              <w:t xml:space="preserve">审核员：肖新龙               </w:t>
            </w:r>
            <w:r>
              <w:rPr>
                <w:sz w:val="24"/>
                <w:szCs w:val="24"/>
              </w:rPr>
              <w:t xml:space="preserve"> </w:t>
            </w:r>
            <w:r>
              <w:rPr>
                <w:rFonts w:hint="eastAsia"/>
                <w:sz w:val="24"/>
                <w:szCs w:val="24"/>
              </w:rPr>
              <w:t>审核日期：2</w:t>
            </w:r>
            <w:r>
              <w:rPr>
                <w:sz w:val="24"/>
                <w:szCs w:val="24"/>
              </w:rPr>
              <w:t>02</w:t>
            </w:r>
            <w:r>
              <w:rPr>
                <w:rFonts w:hint="eastAsia"/>
                <w:sz w:val="24"/>
                <w:szCs w:val="24"/>
              </w:rPr>
              <w:t>1-06-</w:t>
            </w:r>
            <w:r>
              <w:rPr>
                <w:sz w:val="24"/>
                <w:szCs w:val="24"/>
              </w:rPr>
              <w:t>1</w:t>
            </w:r>
            <w:r>
              <w:rPr>
                <w:rFonts w:hint="eastAsia"/>
                <w:sz w:val="24"/>
                <w:szCs w:val="24"/>
                <w:lang w:val="en-US" w:eastAsia="zh-CN"/>
              </w:rPr>
              <w:t>7</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3" w:type="dxa"/>
            <w:vMerge w:val="continue"/>
            <w:vAlign w:val="center"/>
          </w:tcPr>
          <w:p/>
        </w:tc>
        <w:tc>
          <w:tcPr>
            <w:tcW w:w="952" w:type="dxa"/>
            <w:vMerge w:val="continue"/>
            <w:vAlign w:val="center"/>
          </w:tcPr>
          <w:p/>
        </w:tc>
        <w:tc>
          <w:tcPr>
            <w:tcW w:w="10132" w:type="dxa"/>
            <w:gridSpan w:val="3"/>
            <w:vAlign w:val="center"/>
          </w:tcPr>
          <w:p>
            <w:pPr>
              <w:pStyle w:val="14"/>
              <w:spacing w:after="0" w:line="320" w:lineRule="exact"/>
              <w:rPr>
                <w:rFonts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FSMS：5.3/6.2/7.1.2/7.2/7.3/7.4/7.5/9.2/10.1</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tcPr>
          <w:p>
            <w:r>
              <w:rPr>
                <w:rFonts w:hint="eastAsia"/>
                <w:color w:val="000000"/>
                <w:szCs w:val="21"/>
              </w:rPr>
              <w:t>部门职责</w:t>
            </w:r>
          </w:p>
        </w:tc>
        <w:tc>
          <w:tcPr>
            <w:tcW w:w="952" w:type="dxa"/>
            <w:vMerge w:val="restart"/>
          </w:tcPr>
          <w:p>
            <w:pPr>
              <w:rPr>
                <w:color w:val="000000"/>
                <w:szCs w:val="21"/>
              </w:rPr>
            </w:pPr>
            <w:r>
              <w:rPr>
                <w:rFonts w:hint="eastAsia"/>
                <w:color w:val="000000"/>
                <w:szCs w:val="21"/>
              </w:rPr>
              <w:t>F5.3</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《管理手册》第5.3条款</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pPr>
              <w:ind w:firstLine="210" w:firstLineChars="100"/>
            </w:pPr>
            <w:r>
              <w:rPr>
                <w:rFonts w:hint="eastAsia"/>
              </w:rPr>
              <w:t>负责公司日常行政管理、人力资源管理、制定年度培训计划并组织培训、健康证管理、体系文件和记录以及管理等工作。</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shd w:val="clear" w:color="auto" w:fill="auto"/>
          </w:tcPr>
          <w:p>
            <w:pPr>
              <w:rPr>
                <w:color w:val="000000"/>
                <w:szCs w:val="21"/>
              </w:rPr>
            </w:pPr>
            <w:r>
              <w:rPr>
                <w:rFonts w:hint="eastAsia"/>
                <w:color w:val="000000"/>
                <w:szCs w:val="21"/>
              </w:rPr>
              <w:t>食品安全目标及其实现的策划</w:t>
            </w:r>
          </w:p>
          <w:p/>
        </w:tc>
        <w:tc>
          <w:tcPr>
            <w:tcW w:w="952" w:type="dxa"/>
            <w:vMerge w:val="restart"/>
            <w:shd w:val="clear" w:color="auto" w:fill="auto"/>
          </w:tcPr>
          <w:p>
            <w:pPr>
              <w:rPr>
                <w:color w:val="000000"/>
                <w:szCs w:val="21"/>
              </w:rPr>
            </w:pPr>
            <w:r>
              <w:rPr>
                <w:rFonts w:hint="eastAsia"/>
                <w:color w:val="000000"/>
                <w:szCs w:val="21"/>
              </w:rPr>
              <w:t>F6.2</w:t>
            </w:r>
          </w:p>
          <w:p/>
        </w:tc>
        <w:tc>
          <w:tcPr>
            <w:tcW w:w="761" w:type="dxa"/>
            <w:shd w:val="clear" w:color="auto" w:fill="auto"/>
          </w:tcPr>
          <w:p>
            <w:r>
              <w:rPr>
                <w:rFonts w:hint="eastAsia"/>
              </w:rPr>
              <w:t>文件名称</w:t>
            </w:r>
          </w:p>
        </w:tc>
        <w:tc>
          <w:tcPr>
            <w:tcW w:w="9371"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《食品安全目标及分解目标考核结果统计表》、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7"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043"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gridSpan w:val="2"/>
            <w:shd w:val="clear" w:color="auto" w:fill="auto"/>
          </w:tcPr>
          <w:p>
            <w:r>
              <w:rPr>
                <w:rFonts w:hint="eastAsia"/>
              </w:rPr>
              <w:t>组织建立了与方针一致的文件化的管理目标。为实现总食品安全目标而建立的各层级食品安全目标具体、有针对性、可测量并且可实现。</w:t>
            </w:r>
          </w:p>
          <w:p>
            <w:pPr>
              <w:rPr>
                <w:rFonts w:hint="eastAsia"/>
              </w:rPr>
            </w:pPr>
            <w:r>
              <w:rPr>
                <w:rFonts w:hint="eastAsia"/>
              </w:rPr>
              <w:t>本部门分解的总食品安全目标实现情况的评价，及其测量方法是：</w:t>
            </w:r>
          </w:p>
          <w:tbl>
            <w:tblPr>
              <w:tblStyle w:val="7"/>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876"/>
              <w:gridCol w:w="2424"/>
              <w:gridCol w:w="1134"/>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39" w:type="dxa"/>
                  <w:shd w:val="clear" w:color="auto" w:fill="auto"/>
                </w:tcPr>
                <w:p>
                  <w:pPr>
                    <w:rPr>
                      <w:szCs w:val="22"/>
                      <w:highlight w:val="none"/>
                    </w:rPr>
                  </w:pPr>
                  <w:r>
                    <w:rPr>
                      <w:rFonts w:hint="eastAsia"/>
                      <w:szCs w:val="22"/>
                      <w:highlight w:val="none"/>
                    </w:rPr>
                    <w:t>食品安全目标</w:t>
                  </w:r>
                </w:p>
              </w:tc>
              <w:tc>
                <w:tcPr>
                  <w:tcW w:w="876" w:type="dxa"/>
                  <w:shd w:val="clear" w:color="auto" w:fill="auto"/>
                </w:tcPr>
                <w:p>
                  <w:pPr>
                    <w:rPr>
                      <w:szCs w:val="22"/>
                      <w:highlight w:val="none"/>
                    </w:rPr>
                  </w:pPr>
                  <w:r>
                    <w:rPr>
                      <w:rFonts w:hint="eastAsia"/>
                      <w:szCs w:val="22"/>
                      <w:highlight w:val="none"/>
                    </w:rPr>
                    <w:t>考核频率</w:t>
                  </w:r>
                </w:p>
              </w:tc>
              <w:tc>
                <w:tcPr>
                  <w:tcW w:w="2424" w:type="dxa"/>
                  <w:shd w:val="clear" w:color="auto" w:fill="auto"/>
                </w:tcPr>
                <w:p>
                  <w:pPr>
                    <w:rPr>
                      <w:szCs w:val="22"/>
                      <w:highlight w:val="none"/>
                    </w:rPr>
                  </w:pPr>
                  <w:r>
                    <w:rPr>
                      <w:rFonts w:hint="eastAsia"/>
                      <w:szCs w:val="22"/>
                      <w:highlight w:val="none"/>
                    </w:rPr>
                    <w:t>计算方法</w:t>
                  </w:r>
                </w:p>
              </w:tc>
              <w:tc>
                <w:tcPr>
                  <w:tcW w:w="1134" w:type="dxa"/>
                  <w:shd w:val="clear" w:color="auto" w:fill="auto"/>
                </w:tcPr>
                <w:p>
                  <w:pPr>
                    <w:rPr>
                      <w:szCs w:val="22"/>
                      <w:highlight w:val="none"/>
                    </w:rPr>
                  </w:pPr>
                  <w:r>
                    <w:rPr>
                      <w:rFonts w:hint="eastAsia"/>
                      <w:szCs w:val="22"/>
                      <w:highlight w:val="none"/>
                    </w:rPr>
                    <w:t>责任部门</w:t>
                  </w:r>
                </w:p>
              </w:tc>
              <w:tc>
                <w:tcPr>
                  <w:tcW w:w="1955" w:type="dxa"/>
                  <w:shd w:val="clear" w:color="auto" w:fill="auto"/>
                </w:tcPr>
                <w:p>
                  <w:pPr>
                    <w:rPr>
                      <w:szCs w:val="22"/>
                      <w:highlight w:val="none"/>
                    </w:rPr>
                  </w:pPr>
                  <w:r>
                    <w:rPr>
                      <w:rFonts w:hint="eastAsia"/>
                      <w:szCs w:val="22"/>
                      <w:highlight w:val="none"/>
                    </w:rPr>
                    <w:t>目标实际完成（</w:t>
                  </w:r>
                  <w:r>
                    <w:rPr>
                      <w:rFonts w:hint="eastAsia"/>
                      <w:szCs w:val="22"/>
                      <w:highlight w:val="none"/>
                      <w:lang w:val="en-US" w:eastAsia="zh-CN"/>
                    </w:rPr>
                    <w:t>2021年上半年</w:t>
                  </w:r>
                  <w:r>
                    <w:rPr>
                      <w:rFonts w:hint="eastAsia"/>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439" w:type="dxa"/>
                  <w:shd w:val="clear" w:color="auto" w:fill="auto"/>
                  <w:vAlign w:val="center"/>
                </w:tcPr>
                <w:p>
                  <w:pPr>
                    <w:rPr>
                      <w:szCs w:val="21"/>
                      <w:highlight w:val="none"/>
                    </w:rPr>
                  </w:pPr>
                  <w:r>
                    <w:rPr>
                      <w:rFonts w:hint="eastAsia"/>
                      <w:szCs w:val="21"/>
                      <w:highlight w:val="none"/>
                    </w:rPr>
                    <w:t>教育培训合格率≥98%</w:t>
                  </w:r>
                </w:p>
              </w:tc>
              <w:tc>
                <w:tcPr>
                  <w:tcW w:w="876" w:type="dxa"/>
                  <w:shd w:val="clear" w:color="auto" w:fill="auto"/>
                  <w:vAlign w:val="center"/>
                </w:tcPr>
                <w:p>
                  <w:pPr>
                    <w:rPr>
                      <w:szCs w:val="22"/>
                      <w:highlight w:val="none"/>
                    </w:rPr>
                  </w:pPr>
                  <w:r>
                    <w:rPr>
                      <w:rFonts w:hint="eastAsia"/>
                      <w:szCs w:val="22"/>
                      <w:highlight w:val="none"/>
                    </w:rPr>
                    <w:t>每半年</w:t>
                  </w:r>
                </w:p>
              </w:tc>
              <w:tc>
                <w:tcPr>
                  <w:tcW w:w="2424" w:type="dxa"/>
                  <w:shd w:val="clear" w:color="auto" w:fill="auto"/>
                  <w:vAlign w:val="center"/>
                </w:tcPr>
                <w:p>
                  <w:pPr>
                    <w:rPr>
                      <w:szCs w:val="21"/>
                      <w:highlight w:val="none"/>
                      <w:lang w:val="en-GB"/>
                    </w:rPr>
                  </w:pPr>
                  <w:r>
                    <w:rPr>
                      <w:rFonts w:hint="eastAsia"/>
                      <w:szCs w:val="21"/>
                      <w:highlight w:val="none"/>
                    </w:rPr>
                    <w:t>教育培训合格总人次/教育培训总人次×100%</w:t>
                  </w:r>
                </w:p>
              </w:tc>
              <w:tc>
                <w:tcPr>
                  <w:tcW w:w="1134" w:type="dxa"/>
                  <w:shd w:val="clear" w:color="auto" w:fill="auto"/>
                </w:tcPr>
                <w:p>
                  <w:pPr>
                    <w:spacing w:before="156" w:beforeLines="50"/>
                    <w:jc w:val="both"/>
                    <w:rPr>
                      <w:rFonts w:hint="default" w:eastAsia="宋体"/>
                      <w:szCs w:val="21"/>
                      <w:highlight w:val="none"/>
                      <w:lang w:val="en-US" w:eastAsia="zh-CN"/>
                    </w:rPr>
                  </w:pPr>
                  <w:r>
                    <w:rPr>
                      <w:rFonts w:hint="eastAsia"/>
                      <w:szCs w:val="21"/>
                      <w:highlight w:val="none"/>
                      <w:lang w:val="en-US" w:eastAsia="zh-CN"/>
                    </w:rPr>
                    <w:t>办公室</w:t>
                  </w:r>
                </w:p>
              </w:tc>
              <w:tc>
                <w:tcPr>
                  <w:tcW w:w="1955" w:type="dxa"/>
                  <w:shd w:val="clear" w:color="auto" w:fill="auto"/>
                </w:tcPr>
                <w:p>
                  <w:pPr>
                    <w:spacing w:before="156" w:beforeLines="50"/>
                    <w:jc w:val="center"/>
                    <w:rPr>
                      <w:szCs w:val="21"/>
                      <w:highlight w:val="none"/>
                    </w:rPr>
                  </w:pPr>
                  <w:r>
                    <w:rPr>
                      <w:rFonts w:hint="eastAsia"/>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439" w:type="dxa"/>
                  <w:shd w:val="clear" w:color="auto" w:fill="auto"/>
                  <w:vAlign w:val="center"/>
                </w:tcPr>
                <w:p>
                  <w:pPr>
                    <w:rPr>
                      <w:b/>
                      <w:highlight w:val="none"/>
                    </w:rPr>
                  </w:pPr>
                  <w:r>
                    <w:rPr>
                      <w:rFonts w:hint="eastAsia"/>
                      <w:szCs w:val="21"/>
                      <w:highlight w:val="none"/>
                    </w:rPr>
                    <w:t>文件发放错漏率</w:t>
                  </w:r>
                  <w:r>
                    <w:rPr>
                      <w:rFonts w:hint="eastAsia" w:ascii="宋体" w:hAnsi="宋体"/>
                      <w:szCs w:val="21"/>
                      <w:highlight w:val="none"/>
                    </w:rPr>
                    <w:t>≤0.5</w:t>
                  </w:r>
                  <w:r>
                    <w:rPr>
                      <w:rFonts w:hint="eastAsia"/>
                      <w:szCs w:val="21"/>
                      <w:highlight w:val="none"/>
                    </w:rPr>
                    <w:t>%</w:t>
                  </w:r>
                </w:p>
              </w:tc>
              <w:tc>
                <w:tcPr>
                  <w:tcW w:w="876" w:type="dxa"/>
                  <w:shd w:val="clear" w:color="auto" w:fill="auto"/>
                  <w:vAlign w:val="center"/>
                </w:tcPr>
                <w:p>
                  <w:pPr>
                    <w:rPr>
                      <w:szCs w:val="22"/>
                      <w:highlight w:val="none"/>
                    </w:rPr>
                  </w:pPr>
                  <w:r>
                    <w:rPr>
                      <w:rFonts w:hint="eastAsia"/>
                      <w:szCs w:val="22"/>
                      <w:highlight w:val="none"/>
                    </w:rPr>
                    <w:t>每半年</w:t>
                  </w:r>
                </w:p>
              </w:tc>
              <w:tc>
                <w:tcPr>
                  <w:tcW w:w="2424" w:type="dxa"/>
                  <w:shd w:val="clear" w:color="auto" w:fill="auto"/>
                  <w:vAlign w:val="center"/>
                </w:tcPr>
                <w:p>
                  <w:pPr>
                    <w:rPr>
                      <w:bCs/>
                      <w:highlight w:val="none"/>
                      <w:lang w:val="en-GB"/>
                    </w:rPr>
                  </w:pPr>
                  <w:r>
                    <w:rPr>
                      <w:rFonts w:hint="eastAsia"/>
                      <w:bCs/>
                      <w:highlight w:val="none"/>
                    </w:rPr>
                    <w:t>错发、漏发的文件/所有应发放的文件</w:t>
                  </w:r>
                  <w:r>
                    <w:rPr>
                      <w:rFonts w:hint="eastAsia"/>
                      <w:szCs w:val="21"/>
                      <w:highlight w:val="none"/>
                    </w:rPr>
                    <w:t>×100%</w:t>
                  </w:r>
                </w:p>
              </w:tc>
              <w:tc>
                <w:tcPr>
                  <w:tcW w:w="1134" w:type="dxa"/>
                  <w:shd w:val="clear" w:color="auto" w:fill="auto"/>
                </w:tcPr>
                <w:p>
                  <w:pPr>
                    <w:spacing w:before="156" w:beforeLines="50"/>
                    <w:jc w:val="center"/>
                    <w:rPr>
                      <w:szCs w:val="21"/>
                      <w:highlight w:val="none"/>
                    </w:rPr>
                  </w:pPr>
                  <w:r>
                    <w:rPr>
                      <w:rFonts w:hint="eastAsia"/>
                      <w:szCs w:val="21"/>
                      <w:highlight w:val="none"/>
                      <w:lang w:val="en-US" w:eastAsia="zh-CN"/>
                    </w:rPr>
                    <w:t>办公室</w:t>
                  </w:r>
                </w:p>
              </w:tc>
              <w:tc>
                <w:tcPr>
                  <w:tcW w:w="1955" w:type="dxa"/>
                  <w:shd w:val="clear" w:color="auto" w:fill="auto"/>
                </w:tcPr>
                <w:p>
                  <w:pPr>
                    <w:spacing w:before="156" w:beforeLines="50"/>
                    <w:jc w:val="center"/>
                    <w:rPr>
                      <w:szCs w:val="21"/>
                      <w:highlight w:val="none"/>
                    </w:rPr>
                  </w:pPr>
                  <w:r>
                    <w:rPr>
                      <w:rFonts w:hint="eastAsia"/>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439" w:type="dxa"/>
                  <w:shd w:val="clear" w:color="auto" w:fill="auto"/>
                  <w:vAlign w:val="center"/>
                </w:tcPr>
                <w:p>
                  <w:pPr>
                    <w:rPr>
                      <w:szCs w:val="21"/>
                      <w:highlight w:val="none"/>
                    </w:rPr>
                  </w:pPr>
                  <w:r>
                    <w:rPr>
                      <w:rFonts w:hint="eastAsia"/>
                      <w:szCs w:val="21"/>
                      <w:highlight w:val="none"/>
                    </w:rPr>
                    <w:t>人员持证上岗率100%。</w:t>
                  </w:r>
                </w:p>
              </w:tc>
              <w:tc>
                <w:tcPr>
                  <w:tcW w:w="876" w:type="dxa"/>
                  <w:shd w:val="clear" w:color="auto" w:fill="auto"/>
                  <w:vAlign w:val="center"/>
                </w:tcPr>
                <w:p>
                  <w:pPr>
                    <w:rPr>
                      <w:szCs w:val="22"/>
                      <w:highlight w:val="none"/>
                    </w:rPr>
                  </w:pPr>
                  <w:r>
                    <w:rPr>
                      <w:rFonts w:hint="eastAsia"/>
                      <w:szCs w:val="22"/>
                      <w:highlight w:val="none"/>
                    </w:rPr>
                    <w:t>每半年</w:t>
                  </w:r>
                </w:p>
              </w:tc>
              <w:tc>
                <w:tcPr>
                  <w:tcW w:w="2424" w:type="dxa"/>
                  <w:shd w:val="clear" w:color="auto" w:fill="auto"/>
                  <w:vAlign w:val="center"/>
                </w:tcPr>
                <w:p>
                  <w:pPr>
                    <w:rPr>
                      <w:bCs/>
                      <w:highlight w:val="none"/>
                    </w:rPr>
                  </w:pPr>
                  <w:r>
                    <w:rPr>
                      <w:rFonts w:hint="eastAsia"/>
                      <w:szCs w:val="21"/>
                      <w:highlight w:val="none"/>
                    </w:rPr>
                    <w:t>持证人数／人员总数×100%</w:t>
                  </w:r>
                </w:p>
              </w:tc>
              <w:tc>
                <w:tcPr>
                  <w:tcW w:w="1134" w:type="dxa"/>
                  <w:shd w:val="clear" w:color="auto" w:fill="auto"/>
                </w:tcPr>
                <w:p>
                  <w:pPr>
                    <w:spacing w:before="156" w:beforeLines="50"/>
                    <w:jc w:val="center"/>
                    <w:rPr>
                      <w:szCs w:val="21"/>
                      <w:highlight w:val="none"/>
                    </w:rPr>
                  </w:pPr>
                  <w:r>
                    <w:rPr>
                      <w:rFonts w:hint="eastAsia"/>
                      <w:szCs w:val="21"/>
                      <w:highlight w:val="none"/>
                      <w:lang w:val="en-US" w:eastAsia="zh-CN"/>
                    </w:rPr>
                    <w:t>办公室</w:t>
                  </w:r>
                </w:p>
              </w:tc>
              <w:tc>
                <w:tcPr>
                  <w:tcW w:w="1955" w:type="dxa"/>
                  <w:shd w:val="clear" w:color="auto" w:fill="auto"/>
                </w:tcPr>
                <w:p>
                  <w:pPr>
                    <w:spacing w:before="156" w:beforeLines="50"/>
                    <w:jc w:val="center"/>
                    <w:rPr>
                      <w:szCs w:val="21"/>
                      <w:highlight w:val="none"/>
                    </w:rPr>
                  </w:pPr>
                  <w:r>
                    <w:rPr>
                      <w:rFonts w:hint="eastAsia"/>
                      <w:szCs w:val="21"/>
                      <w:highlight w:val="none"/>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目标已实现            </w:t>
            </w:r>
          </w:p>
          <w:p>
            <w:r>
              <w:rPr>
                <w:rFonts w:hint="eastAsia"/>
              </w:rPr>
              <w:sym w:font="Wingdings" w:char="00A8"/>
            </w:r>
            <w:r>
              <w:rPr>
                <w:rFonts w:hint="eastAsia"/>
              </w:rPr>
              <w:t>目标没有实现的，组织在内部及时进行原因分析并采取了改进措施。</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shd w:val="clear" w:color="auto" w:fill="auto"/>
          </w:tcPr>
          <w:p>
            <w:r>
              <w:rPr>
                <w:rFonts w:hint="eastAsia"/>
                <w:color w:val="000000"/>
                <w:szCs w:val="21"/>
              </w:rPr>
              <w:t>人员</w:t>
            </w:r>
          </w:p>
        </w:tc>
        <w:tc>
          <w:tcPr>
            <w:tcW w:w="952" w:type="dxa"/>
            <w:vMerge w:val="restart"/>
            <w:shd w:val="clear" w:color="auto" w:fill="auto"/>
          </w:tcPr>
          <w:p>
            <w:pPr>
              <w:rPr>
                <w:color w:val="000000"/>
                <w:szCs w:val="21"/>
              </w:rPr>
            </w:pPr>
            <w:r>
              <w:rPr>
                <w:rFonts w:hint="eastAsia"/>
                <w:color w:val="000000"/>
                <w:szCs w:val="21"/>
              </w:rPr>
              <w:t>F7.1.2</w:t>
            </w:r>
          </w:p>
          <w:p/>
        </w:tc>
        <w:tc>
          <w:tcPr>
            <w:tcW w:w="761" w:type="dxa"/>
            <w:shd w:val="clear" w:color="auto" w:fill="auto"/>
          </w:tcPr>
          <w:p>
            <w:r>
              <w:rPr>
                <w:rFonts w:hint="eastAsia"/>
              </w:rPr>
              <w:t>文件名称</w:t>
            </w:r>
          </w:p>
        </w:tc>
        <w:tc>
          <w:tcPr>
            <w:tcW w:w="9371" w:type="dxa"/>
            <w:gridSpan w:val="2"/>
            <w:shd w:val="clear" w:color="auto" w:fill="auto"/>
          </w:tcPr>
          <w:p>
            <w:r>
              <w:rPr>
                <w:rFonts w:hint="eastAsia"/>
              </w:rPr>
              <w:t>如：手册第7.1条款、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43"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gridSpan w:val="2"/>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rFonts w:hint="eastAsia" w:eastAsia="宋体"/>
                      <w:color w:val="000000"/>
                      <w:szCs w:val="21"/>
                      <w:lang w:eastAsia="zh-CN"/>
                    </w:rPr>
                  </w:pPr>
                  <w:r>
                    <w:rPr>
                      <w:rFonts w:hint="eastAsia"/>
                      <w:color w:val="000000"/>
                      <w:szCs w:val="21"/>
                      <w:lang w:val="en-US" w:eastAsia="zh-CN"/>
                    </w:rPr>
                    <w:t>5</w:t>
                  </w:r>
                </w:p>
              </w:tc>
              <w:tc>
                <w:tcPr>
                  <w:tcW w:w="1292" w:type="dxa"/>
                </w:tcPr>
                <w:p>
                  <w:pPr>
                    <w:jc w:val="center"/>
                    <w:rPr>
                      <w:rFonts w:hint="eastAsia" w:eastAsia="宋体"/>
                      <w:color w:val="000000"/>
                      <w:szCs w:val="21"/>
                      <w:lang w:eastAsia="zh-CN"/>
                    </w:rPr>
                  </w:pPr>
                  <w:r>
                    <w:rPr>
                      <w:rFonts w:hint="eastAsia"/>
                      <w:color w:val="000000"/>
                      <w:szCs w:val="21"/>
                      <w:lang w:eastAsia="zh-CN"/>
                    </w:rPr>
                    <w:t>——</w:t>
                  </w:r>
                </w:p>
              </w:tc>
              <w:tc>
                <w:tcPr>
                  <w:tcW w:w="1292" w:type="dxa"/>
                </w:tcPr>
                <w:p>
                  <w:pPr>
                    <w:jc w:val="center"/>
                    <w:rPr>
                      <w:rFonts w:hint="default" w:eastAsia="宋体"/>
                      <w:color w:val="000000"/>
                      <w:szCs w:val="21"/>
                      <w:lang w:val="en-US" w:eastAsia="zh-CN"/>
                    </w:rPr>
                  </w:pPr>
                  <w:r>
                    <w:rPr>
                      <w:rFonts w:hint="eastAsia"/>
                      <w:color w:val="000000"/>
                      <w:szCs w:val="21"/>
                      <w:lang w:val="en-US" w:eastAsia="zh-CN"/>
                    </w:rPr>
                    <w:t>18</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rFonts w:hint="default" w:eastAsia="宋体"/>
                      <w:color w:val="000000"/>
                      <w:szCs w:val="21"/>
                      <w:lang w:val="en-US" w:eastAsia="zh-CN"/>
                    </w:rPr>
                  </w:pPr>
                  <w:r>
                    <w:rPr>
                      <w:rFonts w:hint="eastAsia"/>
                      <w:color w:val="000000"/>
                      <w:szCs w:val="21"/>
                      <w:lang w:val="en-US" w:eastAsia="zh-CN"/>
                    </w:rPr>
                    <w:t>23</w:t>
                  </w:r>
                </w:p>
              </w:tc>
            </w:tr>
          </w:tbl>
          <w:p>
            <w:pPr>
              <w:rPr>
                <w:rFonts w:hint="default" w:eastAsia="宋体"/>
                <w:lang w:val="en-US" w:eastAsia="zh-CN"/>
              </w:rPr>
            </w:pPr>
            <w:bookmarkStart w:id="0" w:name="_GoBack"/>
            <w:bookmarkEnd w:id="0"/>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tc>
              <w:tc>
                <w:tcPr>
                  <w:tcW w:w="423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最高学历</w:t>
                  </w:r>
                </w:p>
              </w:tc>
              <w:tc>
                <w:tcPr>
                  <w:tcW w:w="4234" w:type="dxa"/>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教育专业</w:t>
                  </w:r>
                </w:p>
              </w:tc>
              <w:tc>
                <w:tcPr>
                  <w:tcW w:w="4234" w:type="dxa"/>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职称</w:t>
                  </w:r>
                </w:p>
              </w:tc>
              <w:tc>
                <w:tcPr>
                  <w:tcW w:w="4234" w:type="dxa"/>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专业工作经历</w:t>
                  </w:r>
                </w:p>
              </w:tc>
              <w:tc>
                <w:tcPr>
                  <w:tcW w:w="4234" w:type="dxa"/>
                </w:tcPr>
                <w:p>
                  <w:r>
                    <w:rPr>
                      <w:rFonts w:hint="eastAsia"/>
                    </w:rPr>
                    <w:t xml:space="preserve">    年</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责任和权限</w:t>
                  </w:r>
                </w:p>
              </w:tc>
              <w:tc>
                <w:tcPr>
                  <w:tcW w:w="4234" w:type="dxa"/>
                </w:tcPr>
                <w:p/>
              </w:tc>
              <w:tc>
                <w:tcPr>
                  <w:tcW w:w="3015" w:type="dxa"/>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tcPr>
          <w:p>
            <w:r>
              <w:rPr>
                <w:rFonts w:hint="eastAsia"/>
              </w:rPr>
              <w:t>能力</w:t>
            </w:r>
          </w:p>
        </w:tc>
        <w:tc>
          <w:tcPr>
            <w:tcW w:w="952" w:type="dxa"/>
            <w:vMerge w:val="restart"/>
          </w:tcPr>
          <w:p>
            <w:r>
              <w:rPr>
                <w:rFonts w:hint="eastAsia"/>
              </w:rPr>
              <w:t>F7.2</w:t>
            </w:r>
          </w:p>
          <w:p/>
        </w:tc>
        <w:tc>
          <w:tcPr>
            <w:tcW w:w="761" w:type="dxa"/>
          </w:tcPr>
          <w:p>
            <w:r>
              <w:rPr>
                <w:rFonts w:hint="eastAsia"/>
              </w:rPr>
              <w:t>文件名称</w:t>
            </w:r>
          </w:p>
        </w:tc>
        <w:tc>
          <w:tcPr>
            <w:tcW w:w="9371"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 w:val="21"/>
                <w:szCs w:val="21"/>
              </w:rPr>
              <w:t>《</w:t>
            </w:r>
            <w:r>
              <w:rPr>
                <w:rFonts w:hint="eastAsia" w:ascii="宋体" w:hAnsi="宋体"/>
                <w:sz w:val="21"/>
                <w:szCs w:val="21"/>
                <w:lang w:val="zh-CN"/>
              </w:rPr>
              <w:t>人力资源</w:t>
            </w:r>
            <w:r>
              <w:rPr>
                <w:rFonts w:hint="eastAsia" w:ascii="宋体" w:hAnsi="宋体"/>
                <w:sz w:val="21"/>
                <w:szCs w:val="21"/>
                <w:lang w:val="en-US" w:eastAsia="zh-CN"/>
              </w:rPr>
              <w:t>控制</w:t>
            </w:r>
            <w:r>
              <w:rPr>
                <w:rFonts w:hint="eastAsia" w:ascii="宋体" w:hAnsi="宋体"/>
                <w:sz w:val="21"/>
                <w:szCs w:val="21"/>
                <w:lang w:val="zh-CN"/>
              </w:rPr>
              <w:t>程序</w:t>
            </w:r>
            <w:r>
              <w:rPr>
                <w:rFonts w:hint="eastAsia"/>
                <w:sz w:val="21"/>
                <w:szCs w:val="21"/>
              </w:rPr>
              <w:t>》</w:t>
            </w:r>
            <w:r>
              <w:rPr>
                <w:rFonts w:hint="eastAsia"/>
              </w:rPr>
              <w:t xml:space="preserve">  </w:t>
            </w:r>
            <w:r>
              <w:rPr/>
              <w:sym w:font="Wingdings" w:char="00A8"/>
            </w:r>
            <w:r>
              <w:rPr>
                <w:rFonts w:hint="eastAsia"/>
              </w:rPr>
              <w:t>《能力和意识控制程序》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pPr>
              <w:rPr>
                <w:rFonts w:ascii="Calibri" w:hAnsi="Calibri"/>
                <w:u w:val="single"/>
              </w:rPr>
            </w:pPr>
            <w:r>
              <w:rPr>
                <w:rFonts w:hint="eastAsia"/>
                <w:color w:val="000000"/>
                <w:szCs w:val="21"/>
              </w:rPr>
              <w:t xml:space="preserve"> 查看</w:t>
            </w:r>
            <w:r>
              <w:rPr>
                <w:rFonts w:hint="eastAsia"/>
              </w:rPr>
              <w:t>《岗位规范》</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hint="default" w:ascii="Calibri" w:hAnsi="Calibri" w:eastAsia="宋体"/>
                <w:highlight w:val="red"/>
                <w:lang w:val="en-US" w:eastAsia="zh-CN"/>
              </w:rPr>
            </w:pPr>
            <w:r>
              <w:rPr>
                <w:rFonts w:hint="eastAsia" w:ascii="Calibri" w:hAnsi="Calibri"/>
              </w:rPr>
              <w:t>抽查任职能力情况：</w:t>
            </w:r>
            <w:r>
              <w:rPr>
                <w:rFonts w:hint="eastAsia" w:ascii="Calibri" w:hAnsi="Calibri"/>
                <w:lang w:val="en-US" w:eastAsia="zh-CN"/>
              </w:rPr>
              <w:t>与上一年度相比，未发生重大变化。抽查并询问高飞（总经理兼食品安全小组组长）、磨娇兰（检验员）、何秀娟（办公室主任），胜任对应岗位的任职能力要求，基本符合。</w:t>
            </w:r>
          </w:p>
          <w:p>
            <w:pPr>
              <w:pStyle w:val="2"/>
              <w:ind w:left="0" w:leftChars="0" w:firstLine="0" w:firstLineChars="0"/>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FE"/>
            </w:r>
            <w:r>
              <w:rPr>
                <w:rFonts w:hint="eastAsia"/>
              </w:rPr>
              <w:t xml:space="preserve">劳务外包 </w:t>
            </w:r>
            <w:r>
              <w:rPr>
                <w:rFonts w:hint="eastAsia"/>
              </w:rPr>
              <w:sym w:font="Wingdings" w:char="00A8"/>
            </w:r>
            <w:r>
              <w:rPr>
                <w:rFonts w:hint="eastAsia"/>
              </w:rPr>
              <w:t>其他</w:t>
            </w:r>
          </w:p>
          <w:p>
            <w:pPr>
              <w:rPr>
                <w:highlight w:val="yellow"/>
              </w:rPr>
            </w:pPr>
          </w:p>
          <w:p>
            <w:r>
              <w:rPr>
                <w:rFonts w:hint="eastAsia"/>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highlight w:val="yellow"/>
              </w:rPr>
            </w:pPr>
          </w:p>
          <w:p>
            <w:pPr>
              <w:rPr>
                <w:rFonts w:ascii="Calibri" w:hAnsi="Calibri"/>
              </w:rPr>
            </w:pPr>
            <w:r>
              <w:rPr>
                <w:rFonts w:hint="eastAsia" w:ascii="Calibri" w:hAnsi="Calibri"/>
              </w:rPr>
              <w:t>培训过程的控制：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990"/>
              <w:gridCol w:w="218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rPr>
                      <w:szCs w:val="21"/>
                    </w:rPr>
                  </w:pPr>
                  <w:r>
                    <w:rPr>
                      <w:rFonts w:hint="eastAsia"/>
                      <w:szCs w:val="21"/>
                    </w:rPr>
                    <w:t>计划培训日期</w:t>
                  </w:r>
                </w:p>
              </w:tc>
              <w:tc>
                <w:tcPr>
                  <w:tcW w:w="1990" w:type="dxa"/>
                </w:tcPr>
                <w:p>
                  <w:pPr>
                    <w:rPr>
                      <w:szCs w:val="21"/>
                    </w:rPr>
                  </w:pPr>
                  <w:r>
                    <w:rPr>
                      <w:rFonts w:hint="eastAsia"/>
                      <w:szCs w:val="21"/>
                    </w:rPr>
                    <w:t>培训记录内容</w:t>
                  </w:r>
                </w:p>
              </w:tc>
              <w:tc>
                <w:tcPr>
                  <w:tcW w:w="2183"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tcPr>
                <w:p>
                  <w:pPr>
                    <w:rPr>
                      <w:rFonts w:hint="default" w:eastAsia="宋体"/>
                      <w:szCs w:val="21"/>
                      <w:highlight w:val="yellow"/>
                      <w:lang w:val="en-US" w:eastAsia="zh-CN"/>
                    </w:rPr>
                  </w:pPr>
                  <w:r>
                    <w:rPr>
                      <w:rFonts w:hint="eastAsia"/>
                      <w:szCs w:val="21"/>
                    </w:rPr>
                    <w:t>2</w:t>
                  </w:r>
                  <w:r>
                    <w:rPr>
                      <w:szCs w:val="21"/>
                    </w:rPr>
                    <w:t>02</w:t>
                  </w:r>
                  <w:r>
                    <w:rPr>
                      <w:rFonts w:hint="eastAsia"/>
                      <w:szCs w:val="21"/>
                      <w:lang w:val="en-US" w:eastAsia="zh-CN"/>
                    </w:rPr>
                    <w:t>0.12.20</w:t>
                  </w:r>
                </w:p>
              </w:tc>
              <w:tc>
                <w:tcPr>
                  <w:tcW w:w="1990" w:type="dxa"/>
                </w:tcPr>
                <w:p>
                  <w:pPr>
                    <w:rPr>
                      <w:rFonts w:hint="default" w:eastAsia="宋体"/>
                      <w:szCs w:val="21"/>
                      <w:lang w:val="en-US" w:eastAsia="zh-CN"/>
                    </w:rPr>
                  </w:pPr>
                  <w:r>
                    <w:rPr>
                      <w:rFonts w:hint="eastAsia"/>
                      <w:szCs w:val="21"/>
                    </w:rPr>
                    <w:t>I</w:t>
                  </w:r>
                  <w:r>
                    <w:rPr>
                      <w:szCs w:val="21"/>
                    </w:rPr>
                    <w:t>SO22000</w:t>
                  </w:r>
                  <w:r>
                    <w:rPr>
                      <w:rFonts w:hint="eastAsia"/>
                      <w:szCs w:val="21"/>
                      <w:lang w:val="en-US" w:eastAsia="zh-CN"/>
                    </w:rPr>
                    <w:t>标准培训</w:t>
                  </w:r>
                </w:p>
              </w:tc>
              <w:tc>
                <w:tcPr>
                  <w:tcW w:w="2183" w:type="dxa"/>
                </w:tcPr>
                <w:p>
                  <w:pPr>
                    <w:rPr>
                      <w:szCs w:val="21"/>
                    </w:rPr>
                  </w:pPr>
                  <w:r>
                    <w:rPr>
                      <w:rFonts w:hint="eastAsia"/>
                      <w:szCs w:val="21"/>
                    </w:rPr>
                    <w:t>各部门相关</w:t>
                  </w:r>
                  <w:r>
                    <w:rPr>
                      <w:szCs w:val="21"/>
                    </w:rPr>
                    <w:t>人员</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490" w:type="dxa"/>
                </w:tcPr>
                <w:p>
                  <w:pPr>
                    <w:rPr>
                      <w:rFonts w:hint="default" w:eastAsia="宋体"/>
                      <w:szCs w:val="21"/>
                      <w:highlight w:val="yellow"/>
                      <w:lang w:val="en-US" w:eastAsia="zh-CN"/>
                    </w:rPr>
                  </w:pPr>
                  <w:r>
                    <w:rPr>
                      <w:rFonts w:hint="eastAsia"/>
                      <w:szCs w:val="21"/>
                    </w:rPr>
                    <w:t>20</w:t>
                  </w:r>
                  <w:r>
                    <w:rPr>
                      <w:rFonts w:hint="eastAsia"/>
                      <w:szCs w:val="21"/>
                      <w:lang w:val="en-US" w:eastAsia="zh-CN"/>
                    </w:rPr>
                    <w:t>20.12.31</w:t>
                  </w:r>
                </w:p>
              </w:tc>
              <w:tc>
                <w:tcPr>
                  <w:tcW w:w="1990" w:type="dxa"/>
                </w:tcPr>
                <w:p>
                  <w:pPr>
                    <w:rPr>
                      <w:szCs w:val="21"/>
                      <w:highlight w:val="yellow"/>
                    </w:rPr>
                  </w:pPr>
                  <w:r>
                    <w:rPr>
                      <w:rFonts w:hint="eastAsia"/>
                      <w:szCs w:val="21"/>
                      <w:highlight w:val="none"/>
                    </w:rPr>
                    <w:t>食品安全管理手册、程序文件培训培训</w:t>
                  </w:r>
                </w:p>
              </w:tc>
              <w:tc>
                <w:tcPr>
                  <w:tcW w:w="2183" w:type="dxa"/>
                </w:tcPr>
                <w:p>
                  <w:pPr>
                    <w:rPr>
                      <w:szCs w:val="21"/>
                    </w:rPr>
                  </w:pPr>
                  <w:r>
                    <w:rPr>
                      <w:rFonts w:hint="eastAsia"/>
                      <w:szCs w:val="21"/>
                    </w:rPr>
                    <w:t>各部门相关</w:t>
                  </w:r>
                  <w:r>
                    <w:rPr>
                      <w:szCs w:val="21"/>
                    </w:rPr>
                    <w:t>人员</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490" w:type="dxa"/>
                </w:tcPr>
                <w:p>
                  <w:pPr>
                    <w:rPr>
                      <w:rFonts w:hint="default" w:eastAsia="宋体"/>
                      <w:szCs w:val="21"/>
                      <w:lang w:val="en-US" w:eastAsia="zh-CN"/>
                    </w:rPr>
                  </w:pPr>
                  <w:r>
                    <w:rPr>
                      <w:rFonts w:hint="eastAsia"/>
                      <w:szCs w:val="21"/>
                    </w:rPr>
                    <w:t>2</w:t>
                  </w:r>
                  <w:r>
                    <w:rPr>
                      <w:szCs w:val="21"/>
                    </w:rPr>
                    <w:t>021</w:t>
                  </w:r>
                  <w:r>
                    <w:rPr>
                      <w:rFonts w:hint="eastAsia"/>
                      <w:szCs w:val="21"/>
                    </w:rPr>
                    <w:t>-</w:t>
                  </w:r>
                  <w:r>
                    <w:rPr>
                      <w:rFonts w:hint="eastAsia"/>
                      <w:szCs w:val="21"/>
                      <w:lang w:val="en-US" w:eastAsia="zh-CN"/>
                    </w:rPr>
                    <w:t>04.10</w:t>
                  </w:r>
                </w:p>
              </w:tc>
              <w:tc>
                <w:tcPr>
                  <w:tcW w:w="1990" w:type="dxa"/>
                </w:tcPr>
                <w:p>
                  <w:pPr>
                    <w:rPr>
                      <w:szCs w:val="21"/>
                    </w:rPr>
                  </w:pPr>
                  <w:r>
                    <w:rPr>
                      <w:rFonts w:hint="eastAsia"/>
                      <w:szCs w:val="21"/>
                      <w:lang w:val="en-US" w:eastAsia="zh-CN"/>
                    </w:rPr>
                    <w:t>原辅料材料验收要求（OPRP）</w:t>
                  </w:r>
                </w:p>
              </w:tc>
              <w:tc>
                <w:tcPr>
                  <w:tcW w:w="2183" w:type="dxa"/>
                </w:tcPr>
                <w:p>
                  <w:pPr>
                    <w:rPr>
                      <w:rFonts w:hint="eastAsia"/>
                      <w:szCs w:val="21"/>
                    </w:rPr>
                  </w:pPr>
                  <w:r>
                    <w:rPr>
                      <w:rFonts w:hint="eastAsia"/>
                      <w:szCs w:val="21"/>
                    </w:rPr>
                    <w:t>各部门负责人</w:t>
                  </w:r>
                </w:p>
              </w:tc>
              <w:tc>
                <w:tcPr>
                  <w:tcW w:w="1560" w:type="dxa"/>
                  <w:shd w:val="clear" w:color="auto" w:fill="auto"/>
                </w:tcPr>
                <w:p>
                  <w:pPr>
                    <w:rPr>
                      <w:rFonts w:hint="eastAsia"/>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tabs>
                      <w:tab w:val="right" w:pos="1454"/>
                    </w:tabs>
                    <w:rPr>
                      <w:rFonts w:hint="default" w:eastAsia="宋体"/>
                      <w:szCs w:val="21"/>
                      <w:lang w:val="en-US" w:eastAsia="zh-CN"/>
                    </w:rPr>
                  </w:pPr>
                  <w:r>
                    <w:rPr>
                      <w:rFonts w:hint="eastAsia"/>
                      <w:szCs w:val="21"/>
                    </w:rPr>
                    <w:t>202</w:t>
                  </w:r>
                  <w:r>
                    <w:rPr>
                      <w:szCs w:val="21"/>
                    </w:rPr>
                    <w:t>1</w:t>
                  </w:r>
                  <w:r>
                    <w:rPr>
                      <w:rFonts w:hint="eastAsia"/>
                      <w:szCs w:val="21"/>
                    </w:rPr>
                    <w:t>-</w:t>
                  </w:r>
                  <w:r>
                    <w:rPr>
                      <w:szCs w:val="21"/>
                    </w:rPr>
                    <w:t>3</w:t>
                  </w:r>
                  <w:r>
                    <w:rPr>
                      <w:rFonts w:hint="eastAsia"/>
                      <w:szCs w:val="21"/>
                    </w:rPr>
                    <w:t>-</w:t>
                  </w:r>
                  <w:r>
                    <w:rPr>
                      <w:rFonts w:hint="eastAsia"/>
                      <w:szCs w:val="21"/>
                      <w:lang w:val="en-US" w:eastAsia="zh-CN"/>
                    </w:rPr>
                    <w:t>18</w:t>
                  </w:r>
                </w:p>
              </w:tc>
              <w:tc>
                <w:tcPr>
                  <w:tcW w:w="1990" w:type="dxa"/>
                </w:tcPr>
                <w:p>
                  <w:pPr>
                    <w:rPr>
                      <w:rFonts w:ascii="宋体" w:hAnsi="宋体"/>
                      <w:szCs w:val="21"/>
                    </w:rPr>
                  </w:pPr>
                  <w:r>
                    <w:rPr>
                      <w:rFonts w:hint="eastAsia" w:ascii="宋体" w:hAnsi="宋体"/>
                      <w:szCs w:val="21"/>
                    </w:rPr>
                    <w:t>内审培训</w:t>
                  </w:r>
                </w:p>
              </w:tc>
              <w:tc>
                <w:tcPr>
                  <w:tcW w:w="2183" w:type="dxa"/>
                </w:tcPr>
                <w:p>
                  <w:pPr>
                    <w:rPr>
                      <w:rFonts w:hint="eastAsia" w:eastAsia="宋体"/>
                      <w:szCs w:val="21"/>
                      <w:lang w:val="en-US" w:eastAsia="zh-CN"/>
                    </w:rPr>
                  </w:pPr>
                  <w:r>
                    <w:rPr>
                      <w:rFonts w:hint="eastAsia"/>
                      <w:szCs w:val="21"/>
                      <w:lang w:val="en-US" w:eastAsia="zh-CN"/>
                    </w:rPr>
                    <w:t>高飞、何秀娟、磨娇兰</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rPr>
                      <w:szCs w:val="21"/>
                    </w:rPr>
                  </w:pPr>
                </w:p>
              </w:tc>
              <w:tc>
                <w:tcPr>
                  <w:tcW w:w="1990" w:type="dxa"/>
                </w:tcPr>
                <w:p>
                  <w:pPr>
                    <w:rPr>
                      <w:rFonts w:ascii="宋体" w:hAnsi="宋体"/>
                      <w:szCs w:val="21"/>
                    </w:rPr>
                  </w:pPr>
                </w:p>
              </w:tc>
              <w:tc>
                <w:tcPr>
                  <w:tcW w:w="2183" w:type="dxa"/>
                </w:tcPr>
                <w:p>
                  <w:pPr>
                    <w:rPr>
                      <w:szCs w:val="21"/>
                    </w:rPr>
                  </w:pPr>
                </w:p>
              </w:tc>
              <w:tc>
                <w:tcPr>
                  <w:tcW w:w="1560" w:type="dxa"/>
                  <w:shd w:val="clear" w:color="auto" w:fill="auto"/>
                </w:tcPr>
                <w:p>
                  <w:pPr>
                    <w:rPr>
                      <w:szCs w:val="21"/>
                    </w:rPr>
                  </w:pPr>
                </w:p>
              </w:tc>
              <w:tc>
                <w:tcPr>
                  <w:tcW w:w="1775" w:type="dxa"/>
                  <w:shd w:val="clear" w:color="auto" w:fill="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rPr>
                      <w:szCs w:val="21"/>
                    </w:rPr>
                  </w:pPr>
                </w:p>
              </w:tc>
              <w:tc>
                <w:tcPr>
                  <w:tcW w:w="1990" w:type="dxa"/>
                </w:tcPr>
                <w:p>
                  <w:pPr>
                    <w:rPr>
                      <w:rFonts w:ascii="宋体" w:hAnsi="宋体"/>
                      <w:szCs w:val="21"/>
                    </w:rPr>
                  </w:pPr>
                </w:p>
              </w:tc>
              <w:tc>
                <w:tcPr>
                  <w:tcW w:w="2183" w:type="dxa"/>
                </w:tcPr>
                <w:p>
                  <w:pPr>
                    <w:rPr>
                      <w:szCs w:val="21"/>
                    </w:rPr>
                  </w:pPr>
                </w:p>
              </w:tc>
              <w:tc>
                <w:tcPr>
                  <w:tcW w:w="1560" w:type="dxa"/>
                  <w:shd w:val="clear" w:color="auto" w:fill="auto"/>
                </w:tcPr>
                <w:p>
                  <w:pPr>
                    <w:rPr>
                      <w:szCs w:val="21"/>
                    </w:rPr>
                  </w:pPr>
                </w:p>
              </w:tc>
              <w:tc>
                <w:tcPr>
                  <w:tcW w:w="1775" w:type="dxa"/>
                  <w:shd w:val="clear" w:color="auto" w:fill="auto"/>
                </w:tcPr>
                <w:p>
                  <w:pPr>
                    <w:rPr>
                      <w:szCs w:val="21"/>
                    </w:rPr>
                  </w:pPr>
                </w:p>
              </w:tc>
            </w:tr>
          </w:tbl>
          <w:p>
            <w:pPr>
              <w:pStyle w:val="2"/>
              <w:ind w:left="-594" w:firstLine="560"/>
            </w:pPr>
          </w:p>
          <w:p>
            <w:pPr>
              <w:rPr>
                <w:rFonts w:hint="eastAsia" w:ascii="Calibri" w:hAnsi="Calibri" w:eastAsia="宋体"/>
                <w:lang w:val="en-US" w:eastAsia="zh-CN"/>
              </w:rPr>
            </w:pPr>
            <w:r>
              <w:rPr>
                <w:rFonts w:hint="eastAsia" w:ascii="Calibri" w:hAnsi="Calibri"/>
              </w:rPr>
              <w:t>持证上岗人员的控制：</w:t>
            </w:r>
            <w:r>
              <w:rPr>
                <w:rFonts w:hint="eastAsia" w:ascii="Calibri" w:hAnsi="Calibri"/>
                <w:lang w:val="en-US" w:eastAsia="zh-CN"/>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r>
                    <w:rPr>
                      <w:rFonts w:hint="eastAsia"/>
                      <w:szCs w:val="22"/>
                    </w:rPr>
                    <w:t>G1</w:t>
                  </w:r>
                  <w:r>
                    <w:rPr>
                      <w:rFonts w:hint="eastAsia"/>
                    </w:rPr>
                    <w:t>）</w:t>
                  </w:r>
                </w:p>
              </w:tc>
              <w:tc>
                <w:tcPr>
                  <w:tcW w:w="141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highlight w:val="yellow"/>
                    </w:rPr>
                  </w:pPr>
                  <w:r>
                    <w:rPr>
                      <w:rFonts w:hint="eastAsia"/>
                      <w:szCs w:val="22"/>
                    </w:rPr>
                    <w:t>电工</w:t>
                  </w:r>
                </w:p>
              </w:tc>
              <w:tc>
                <w:tcPr>
                  <w:tcW w:w="1412" w:type="dxa"/>
                </w:tcPr>
                <w:p>
                  <w:pPr>
                    <w:rPr>
                      <w:szCs w:val="22"/>
                    </w:rPr>
                  </w:pPr>
                </w:p>
              </w:tc>
              <w:tc>
                <w:tcPr>
                  <w:tcW w:w="2465" w:type="dxa"/>
                </w:tcPr>
                <w:p>
                  <w:pPr>
                    <w:rPr>
                      <w:szCs w:val="22"/>
                    </w:rPr>
                  </w:pPr>
                </w:p>
              </w:tc>
              <w:tc>
                <w:tcPr>
                  <w:tcW w:w="1560" w:type="dxa"/>
                </w:tcP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rPr>
                  </w:pPr>
                  <w:r>
                    <w:rPr>
                      <w:rFonts w:hint="eastAsia"/>
                      <w:szCs w:val="22"/>
                    </w:rPr>
                    <w:t>驾驶证</w:t>
                  </w:r>
                </w:p>
              </w:tc>
              <w:tc>
                <w:tcPr>
                  <w:tcW w:w="1412" w:type="dxa"/>
                </w:tcPr>
                <w:p>
                  <w:pPr>
                    <w:rPr>
                      <w:rFonts w:hint="eastAsia" w:eastAsia="宋体"/>
                      <w:szCs w:val="22"/>
                      <w:lang w:eastAsia="zh-CN"/>
                    </w:rPr>
                  </w:pPr>
                  <w:r>
                    <w:rPr>
                      <w:rFonts w:hint="eastAsia"/>
                      <w:szCs w:val="22"/>
                      <w:lang w:val="en-US" w:eastAsia="zh-CN"/>
                    </w:rPr>
                    <w:t>王月华</w:t>
                  </w:r>
                </w:p>
              </w:tc>
              <w:tc>
                <w:tcPr>
                  <w:tcW w:w="2465" w:type="dxa"/>
                </w:tcPr>
                <w:p>
                  <w:pPr>
                    <w:rPr>
                      <w:szCs w:val="22"/>
                    </w:rPr>
                  </w:pPr>
                  <w:r>
                    <w:rPr>
                      <w:rFonts w:hint="eastAsia"/>
                      <w:szCs w:val="22"/>
                    </w:rPr>
                    <w:t>330125197612052815</w:t>
                  </w:r>
                </w:p>
              </w:tc>
              <w:tc>
                <w:tcPr>
                  <w:tcW w:w="1560" w:type="dxa"/>
                </w:tcPr>
                <w:p>
                  <w:pPr>
                    <w:rPr>
                      <w:rFonts w:hint="default" w:eastAsia="宋体"/>
                      <w:lang w:val="en-US" w:eastAsia="zh-CN"/>
                    </w:rPr>
                  </w:pPr>
                  <w:r>
                    <w:rPr>
                      <w:rFonts w:hint="eastAsia"/>
                    </w:rPr>
                    <w:t>2</w:t>
                  </w:r>
                  <w:r>
                    <w:t>022.</w:t>
                  </w:r>
                  <w:r>
                    <w:rPr>
                      <w:rFonts w:hint="eastAsia"/>
                      <w:lang w:val="en-US" w:eastAsia="zh-CN"/>
                    </w:rPr>
                    <w:t>02.04</w:t>
                  </w:r>
                </w:p>
              </w:tc>
              <w:tc>
                <w:tcPr>
                  <w:tcW w:w="1775" w:type="dxa"/>
                </w:tcPr>
                <w:p>
                  <w:r>
                    <w:rPr>
                      <w:rFonts w:hint="eastAsia" w:ascii="宋体" w:hAnsi="宋体"/>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szCs w:val="22"/>
                    </w:rPr>
                  </w:pPr>
                  <w:r>
                    <w:rPr>
                      <w:rFonts w:hint="eastAsia"/>
                      <w:szCs w:val="22"/>
                    </w:rPr>
                    <w:t>驾驶证</w:t>
                  </w:r>
                </w:p>
              </w:tc>
              <w:tc>
                <w:tcPr>
                  <w:tcW w:w="1412" w:type="dxa"/>
                </w:tcPr>
                <w:p>
                  <w:pPr>
                    <w:rPr>
                      <w:rFonts w:hint="eastAsia" w:eastAsia="宋体"/>
                      <w:szCs w:val="22"/>
                      <w:lang w:eastAsia="zh-CN"/>
                    </w:rPr>
                  </w:pPr>
                  <w:r>
                    <w:rPr>
                      <w:rFonts w:hint="eastAsia"/>
                      <w:szCs w:val="22"/>
                      <w:lang w:val="en-US" w:eastAsia="zh-CN"/>
                    </w:rPr>
                    <w:t>阮中传</w:t>
                  </w:r>
                </w:p>
              </w:tc>
              <w:tc>
                <w:tcPr>
                  <w:tcW w:w="2465" w:type="dxa"/>
                </w:tcPr>
                <w:p>
                  <w:pPr>
                    <w:rPr>
                      <w:rFonts w:hint="eastAsia"/>
                      <w:szCs w:val="22"/>
                    </w:rPr>
                  </w:pPr>
                  <w:r>
                    <w:rPr>
                      <w:rFonts w:hint="eastAsia"/>
                      <w:szCs w:val="22"/>
                    </w:rPr>
                    <w:t>452129197801031057</w:t>
                  </w:r>
                </w:p>
              </w:tc>
              <w:tc>
                <w:tcPr>
                  <w:tcW w:w="1560" w:type="dxa"/>
                </w:tcPr>
                <w:p>
                  <w:pPr>
                    <w:rPr>
                      <w:rFonts w:hint="default" w:eastAsia="宋体"/>
                      <w:lang w:val="en-US" w:eastAsia="zh-CN"/>
                    </w:rPr>
                  </w:pPr>
                  <w:r>
                    <w:rPr>
                      <w:rFonts w:hint="eastAsia"/>
                    </w:rPr>
                    <w:t>2</w:t>
                  </w:r>
                  <w:r>
                    <w:t>0</w:t>
                  </w:r>
                  <w:r>
                    <w:rPr>
                      <w:rFonts w:hint="eastAsia"/>
                      <w:lang w:val="en-US" w:eastAsia="zh-CN"/>
                    </w:rPr>
                    <w:t>25.01.06</w:t>
                  </w:r>
                </w:p>
              </w:tc>
              <w:tc>
                <w:tcPr>
                  <w:tcW w:w="1775" w:type="dxa"/>
                </w:tcPr>
                <w:p>
                  <w:pPr>
                    <w:rPr>
                      <w:rFonts w:hint="eastAsia" w:ascii="宋体" w:hAnsi="宋体"/>
                    </w:rPr>
                  </w:pPr>
                  <w:r>
                    <w:rPr>
                      <w:rFonts w:hint="eastAsia" w:ascii="宋体" w:hAnsi="宋体"/>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rPr>
                <w:rFonts w:ascii="Calibri" w:hAnsi="Calibri"/>
              </w:rPr>
            </w:pPr>
            <w:r>
              <w:rPr>
                <w:rFonts w:hint="eastAsia" w:ascii="Calibri" w:hAnsi="Calibri"/>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pPr>
                    <w:jc w:val="center"/>
                  </w:pPr>
                  <w:r>
                    <w:rPr>
                      <w:rFonts w:hint="eastAsia"/>
                    </w:rPr>
                    <w:t>姓名</w:t>
                  </w:r>
                </w:p>
              </w:tc>
              <w:tc>
                <w:tcPr>
                  <w:tcW w:w="2465" w:type="dxa"/>
                  <w:shd w:val="clear" w:color="auto" w:fill="auto"/>
                </w:tcPr>
                <w:p>
                  <w:pPr>
                    <w:jc w:val="center"/>
                  </w:pPr>
                  <w:r>
                    <w:rPr>
                      <w:rFonts w:hint="eastAsia"/>
                    </w:rPr>
                    <w:t>资格证书</w:t>
                  </w:r>
                </w:p>
              </w:tc>
              <w:tc>
                <w:tcPr>
                  <w:tcW w:w="1560"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r>
              <w:rPr>
                <w:rFonts w:hint="eastAsia"/>
              </w:rPr>
              <w:t>健康证管理</w:t>
            </w: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r>
                    <w:rPr>
                      <w:rFonts w:hint="eastAsia"/>
                    </w:rPr>
                    <w:t>岗位</w:t>
                  </w:r>
                </w:p>
              </w:tc>
              <w:tc>
                <w:tcPr>
                  <w:tcW w:w="1110" w:type="dxa"/>
                </w:tcPr>
                <w:p>
                  <w:r>
                    <w:rPr>
                      <w:rFonts w:hint="eastAsia"/>
                    </w:rPr>
                    <w:t>姓氏</w:t>
                  </w:r>
                </w:p>
              </w:tc>
              <w:tc>
                <w:tcPr>
                  <w:tcW w:w="2194" w:type="dxa"/>
                </w:tcPr>
                <w:p>
                  <w:r>
                    <w:rPr>
                      <w:rFonts w:hint="eastAsia"/>
                    </w:rPr>
                    <w:t>健康证编号</w:t>
                  </w:r>
                </w:p>
              </w:tc>
              <w:tc>
                <w:tcPr>
                  <w:tcW w:w="1850" w:type="dxa"/>
                </w:tcPr>
                <w:p>
                  <w:r>
                    <w:rPr>
                      <w:rFonts w:hint="eastAsia"/>
                    </w:rPr>
                    <w:t>有效期截止日期</w:t>
                  </w:r>
                </w:p>
              </w:tc>
              <w:tc>
                <w:tcPr>
                  <w:tcW w:w="1016"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460" w:type="dxa"/>
                </w:tcPr>
                <w:p>
                  <w:pPr>
                    <w:tabs>
                      <w:tab w:val="center" w:pos="1122"/>
                    </w:tabs>
                    <w:rPr>
                      <w:rFonts w:hint="default" w:eastAsia="宋体"/>
                      <w:sz w:val="20"/>
                      <w:szCs w:val="18"/>
                      <w:lang w:val="en-US" w:eastAsia="zh-CN"/>
                    </w:rPr>
                  </w:pPr>
                  <w:r>
                    <w:rPr>
                      <w:rFonts w:hint="eastAsia"/>
                      <w:sz w:val="20"/>
                      <w:szCs w:val="18"/>
                      <w:lang w:val="en-US" w:eastAsia="zh-CN"/>
                    </w:rPr>
                    <w:t>物流配送中心经理</w:t>
                  </w:r>
                </w:p>
              </w:tc>
              <w:tc>
                <w:tcPr>
                  <w:tcW w:w="1110" w:type="dxa"/>
                </w:tcPr>
                <w:p>
                  <w:pPr>
                    <w:rPr>
                      <w:rFonts w:hint="eastAsia" w:eastAsia="宋体"/>
                      <w:lang w:eastAsia="zh-CN"/>
                    </w:rPr>
                  </w:pPr>
                  <w:r>
                    <w:rPr>
                      <w:rFonts w:hint="eastAsia"/>
                      <w:lang w:val="en-US" w:eastAsia="zh-CN"/>
                    </w:rPr>
                    <w:t>王云旗</w:t>
                  </w:r>
                </w:p>
              </w:tc>
              <w:tc>
                <w:tcPr>
                  <w:tcW w:w="2194" w:type="dxa"/>
                </w:tcPr>
                <w:p>
                  <w:pPr>
                    <w:rPr>
                      <w:rFonts w:hint="default" w:eastAsia="宋体"/>
                      <w:lang w:val="en-US" w:eastAsia="zh-CN"/>
                    </w:rPr>
                  </w:pPr>
                  <w:r>
                    <w:rPr>
                      <w:rFonts w:hint="eastAsia"/>
                      <w:lang w:val="en-US" w:eastAsia="zh-CN"/>
                    </w:rPr>
                    <w:t>1016013321005982</w:t>
                  </w:r>
                </w:p>
              </w:tc>
              <w:tc>
                <w:tcPr>
                  <w:tcW w:w="1850" w:type="dxa"/>
                </w:tcPr>
                <w:p>
                  <w:pPr>
                    <w:rPr>
                      <w:rFonts w:hint="default" w:eastAsia="宋体"/>
                      <w:lang w:val="en-US" w:eastAsia="zh-CN"/>
                    </w:rPr>
                  </w:pPr>
                  <w:r>
                    <w:rPr>
                      <w:rFonts w:hint="eastAsia"/>
                    </w:rPr>
                    <w:t>2</w:t>
                  </w:r>
                  <w:r>
                    <w:t>02</w:t>
                  </w:r>
                  <w:r>
                    <w:rPr>
                      <w:rFonts w:hint="eastAsia"/>
                      <w:lang w:val="en-US" w:eastAsia="zh-CN"/>
                    </w:rPr>
                    <w:t>1-06-11</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lang w:val="en-US" w:eastAsia="zh-CN"/>
                    </w:rPr>
                  </w:pPr>
                  <w:r>
                    <w:rPr>
                      <w:rFonts w:hint="eastAsia"/>
                      <w:lang w:val="en-US" w:eastAsia="zh-CN"/>
                    </w:rPr>
                    <w:t>办公室（质检）</w:t>
                  </w:r>
                </w:p>
              </w:tc>
              <w:tc>
                <w:tcPr>
                  <w:tcW w:w="1110" w:type="dxa"/>
                </w:tcPr>
                <w:p>
                  <w:r>
                    <w:rPr>
                      <w:rFonts w:hint="eastAsia"/>
                      <w:lang w:val="en-US" w:eastAsia="zh-CN"/>
                    </w:rPr>
                    <w:t>磨娇兰</w:t>
                  </w:r>
                </w:p>
              </w:tc>
              <w:tc>
                <w:tcPr>
                  <w:tcW w:w="2194" w:type="dxa"/>
                </w:tcPr>
                <w:p>
                  <w:pPr>
                    <w:rPr>
                      <w:rFonts w:hint="default" w:eastAsia="宋体"/>
                      <w:lang w:val="en-US" w:eastAsia="zh-CN"/>
                    </w:rPr>
                  </w:pPr>
                  <w:r>
                    <w:rPr>
                      <w:rFonts w:hint="eastAsia"/>
                      <w:lang w:val="en-US" w:eastAsia="zh-CN"/>
                    </w:rPr>
                    <w:t>1016013321005637</w:t>
                  </w:r>
                </w:p>
              </w:tc>
              <w:tc>
                <w:tcPr>
                  <w:tcW w:w="1850" w:type="dxa"/>
                </w:tcPr>
                <w:p>
                  <w:pPr>
                    <w:rPr>
                      <w:rFonts w:hint="default" w:eastAsia="宋体"/>
                      <w:lang w:val="en-US" w:eastAsia="zh-CN"/>
                    </w:rPr>
                  </w:pPr>
                  <w:r>
                    <w:rPr>
                      <w:rFonts w:hint="eastAsia"/>
                      <w:lang w:val="en-US" w:eastAsia="zh-CN"/>
                    </w:rPr>
                    <w:t>2021-06-03</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460" w:type="dxa"/>
                </w:tcPr>
                <w:p>
                  <w:pPr>
                    <w:rPr>
                      <w:rFonts w:hint="default" w:eastAsia="宋体"/>
                      <w:lang w:val="en-US" w:eastAsia="zh-CN"/>
                    </w:rPr>
                  </w:pPr>
                  <w:r>
                    <w:rPr>
                      <w:rFonts w:hint="eastAsia"/>
                      <w:lang w:val="en-US" w:eastAsia="zh-CN"/>
                    </w:rPr>
                    <w:t>物流配送中心配送员</w:t>
                  </w:r>
                </w:p>
              </w:tc>
              <w:tc>
                <w:tcPr>
                  <w:tcW w:w="1110" w:type="dxa"/>
                </w:tcPr>
                <w:p>
                  <w:pPr>
                    <w:rPr>
                      <w:rFonts w:hint="eastAsia" w:eastAsia="宋体"/>
                      <w:lang w:val="en-US" w:eastAsia="zh-CN"/>
                    </w:rPr>
                  </w:pPr>
                  <w:r>
                    <w:rPr>
                      <w:rFonts w:hint="eastAsia"/>
                      <w:lang w:val="en-US" w:eastAsia="zh-CN"/>
                    </w:rPr>
                    <w:t>陈栋</w:t>
                  </w:r>
                </w:p>
              </w:tc>
              <w:tc>
                <w:tcPr>
                  <w:tcW w:w="2194" w:type="dxa"/>
                </w:tcPr>
                <w:p>
                  <w:pPr>
                    <w:rPr>
                      <w:rFonts w:hint="default" w:eastAsia="宋体"/>
                      <w:lang w:val="en-US" w:eastAsia="zh-CN"/>
                    </w:rPr>
                  </w:pPr>
                  <w:r>
                    <w:rPr>
                      <w:rFonts w:hint="eastAsia"/>
                      <w:lang w:val="en-US" w:eastAsia="zh-CN"/>
                    </w:rPr>
                    <w:t>1016013321005734</w:t>
                  </w:r>
                </w:p>
              </w:tc>
              <w:tc>
                <w:tcPr>
                  <w:tcW w:w="1850" w:type="dxa"/>
                </w:tcPr>
                <w:p>
                  <w:pPr>
                    <w:rPr>
                      <w:rFonts w:hint="default" w:eastAsia="宋体"/>
                      <w:lang w:val="en-US" w:eastAsia="zh-CN"/>
                    </w:rPr>
                  </w:pPr>
                  <w:r>
                    <w:rPr>
                      <w:rFonts w:hint="eastAsia"/>
                    </w:rPr>
                    <w:t>2</w:t>
                  </w:r>
                  <w:r>
                    <w:t>02</w:t>
                  </w:r>
                  <w:r>
                    <w:rPr>
                      <w:rFonts w:hint="eastAsia"/>
                      <w:lang w:val="en-US" w:eastAsia="zh-CN"/>
                    </w:rPr>
                    <w:t>1-06-04</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tc>
              <w:tc>
                <w:tcPr>
                  <w:tcW w:w="1110" w:type="dxa"/>
                </w:tcPr>
                <w:p/>
              </w:tc>
              <w:tc>
                <w:tcPr>
                  <w:tcW w:w="2194" w:type="dxa"/>
                </w:tcPr>
                <w:p/>
              </w:tc>
              <w:tc>
                <w:tcPr>
                  <w:tcW w:w="1850" w:type="dxa"/>
                </w:tcPr>
                <w:p/>
              </w:tc>
              <w:tc>
                <w:tcPr>
                  <w:tcW w:w="1016" w:type="dxa"/>
                </w:tcPr>
                <w:p/>
              </w:tc>
            </w:tr>
          </w:tbl>
          <w:p>
            <w:pPr>
              <w:ind w:firstLine="409"/>
              <w:rPr>
                <w:highlight w:val="yellow"/>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pP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意识</w:t>
            </w:r>
          </w:p>
        </w:tc>
        <w:tc>
          <w:tcPr>
            <w:tcW w:w="952" w:type="dxa"/>
            <w:vMerge w:val="restart"/>
          </w:tcPr>
          <w:p>
            <w:r>
              <w:rPr>
                <w:rFonts w:hint="eastAsia"/>
              </w:rPr>
              <w:t xml:space="preserve">F7.3 </w:t>
            </w:r>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rPr>
              <w:t>和意识控制程序》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 xml:space="preserve">组织工作人员提高食品安全意识的方式：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 xml:space="preserve">沟通  </w:t>
            </w:r>
          </w:p>
        </w:tc>
        <w:tc>
          <w:tcPr>
            <w:tcW w:w="952" w:type="dxa"/>
            <w:vMerge w:val="restart"/>
          </w:tcPr>
          <w:p>
            <w:r>
              <w:rPr>
                <w:rFonts w:hint="eastAsia"/>
              </w:rPr>
              <w:t xml:space="preserve">F7.4 </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管理手册7.4条款、</w:t>
            </w:r>
            <w:r>
              <w:rPr/>
              <w:sym w:font="Wingdings" w:char="00A8"/>
            </w:r>
            <w:r>
              <w:rPr>
                <w:rFonts w:hint="eastAsia"/>
              </w:rPr>
              <w:t xml:space="preserve"> 《信息沟通程序》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组织考虑了合规义务，确保食品安全信息与食品安全管理体系形成的信息一致且真实可信。</w:t>
            </w:r>
          </w:p>
          <w:p>
            <w:r>
              <w:rPr>
                <w:rFonts w:hint="eastAsia"/>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57"/>
              <w:gridCol w:w="2400"/>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457" w:type="dxa"/>
                  <w:shd w:val="clear" w:color="auto" w:fill="auto"/>
                </w:tcPr>
                <w:p>
                  <w:r>
                    <w:t>沟通</w:t>
                  </w:r>
                  <w:r>
                    <w:rPr>
                      <w:rFonts w:hint="eastAsia"/>
                    </w:rPr>
                    <w:t>的内容</w:t>
                  </w:r>
                </w:p>
              </w:tc>
              <w:tc>
                <w:tcPr>
                  <w:tcW w:w="2400"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rPr>
                      <w:rFonts w:hint="eastAsia"/>
                    </w:rPr>
                    <w:t>2021-0</w:t>
                  </w:r>
                  <w:r>
                    <w:t>6</w:t>
                  </w:r>
                </w:p>
              </w:tc>
              <w:tc>
                <w:tcPr>
                  <w:tcW w:w="1457" w:type="dxa"/>
                  <w:shd w:val="clear" w:color="auto" w:fill="auto"/>
                </w:tcPr>
                <w:p>
                  <w:r>
                    <w:rPr>
                      <w:rFonts w:hint="eastAsia"/>
                    </w:rPr>
                    <w:t>安全检查</w:t>
                  </w:r>
                </w:p>
              </w:tc>
              <w:tc>
                <w:tcPr>
                  <w:tcW w:w="2400" w:type="dxa"/>
                  <w:shd w:val="clear" w:color="auto" w:fill="auto"/>
                </w:tcPr>
                <w:p>
                  <w:r>
                    <w:rPr>
                      <w:rFonts w:hint="eastAsia"/>
                      <w:lang w:val="en-US" w:eastAsia="zh-CN"/>
                    </w:rPr>
                    <w:t>余杭区</w:t>
                  </w:r>
                  <w:r>
                    <w:rPr>
                      <w:rFonts w:hint="eastAsia"/>
                    </w:rPr>
                    <w:t>市场监管局</w:t>
                  </w:r>
                </w:p>
              </w:tc>
              <w:tc>
                <w:tcPr>
                  <w:tcW w:w="1163" w:type="dxa"/>
                  <w:shd w:val="clear" w:color="auto" w:fill="auto"/>
                </w:tcPr>
                <w:p>
                  <w:r>
                    <w:rPr>
                      <w:rFonts w:hint="eastAsia"/>
                    </w:rPr>
                    <w:t>现场巡视</w:t>
                  </w:r>
                </w:p>
              </w:tc>
              <w:tc>
                <w:tcPr>
                  <w:tcW w:w="1173" w:type="dxa"/>
                  <w:shd w:val="clear" w:color="auto" w:fill="auto"/>
                </w:tcPr>
                <w:p>
                  <w:pPr>
                    <w:rPr>
                      <w:rFonts w:hint="eastAsia" w:eastAsia="宋体"/>
                      <w:lang w:val="en-US" w:eastAsia="zh-CN"/>
                    </w:rPr>
                  </w:pPr>
                  <w:r>
                    <w:rPr>
                      <w:rFonts w:hint="eastAsia"/>
                      <w:lang w:val="en-US" w:eastAsia="zh-CN"/>
                    </w:rPr>
                    <w:t>办公室</w:t>
                  </w:r>
                </w:p>
              </w:tc>
              <w:tc>
                <w:tcPr>
                  <w:tcW w:w="1603" w:type="dxa"/>
                  <w:shd w:val="clear" w:color="auto" w:fill="auto"/>
                </w:tcPr>
                <w:p>
                  <w:r>
                    <w:rPr>
                      <w:rFonts w:hint="eastAsia"/>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tc>
              <w:tc>
                <w:tcPr>
                  <w:tcW w:w="1457" w:type="dxa"/>
                  <w:shd w:val="clear" w:color="auto" w:fill="auto"/>
                </w:tcPr>
                <w:p/>
              </w:tc>
              <w:tc>
                <w:tcPr>
                  <w:tcW w:w="2400" w:type="dxa"/>
                  <w:shd w:val="clear" w:color="auto" w:fill="auto"/>
                </w:tcPr>
                <w:p/>
              </w:tc>
              <w:tc>
                <w:tcPr>
                  <w:tcW w:w="1163" w:type="dxa"/>
                  <w:shd w:val="clear" w:color="auto" w:fill="auto"/>
                </w:tcPr>
                <w:p/>
              </w:tc>
              <w:tc>
                <w:tcPr>
                  <w:tcW w:w="1173" w:type="dxa"/>
                  <w:shd w:val="clear" w:color="auto" w:fill="auto"/>
                </w:tcPr>
                <w:p/>
              </w:tc>
              <w:tc>
                <w:tcPr>
                  <w:tcW w:w="1603" w:type="dxa"/>
                  <w:shd w:val="clear" w:color="auto" w:fill="auto"/>
                </w:tcPr>
                <w:p/>
              </w:tc>
            </w:tr>
          </w:tbl>
          <w:p/>
          <w:p>
            <w:r>
              <w:rPr>
                <w:rFonts w:hint="eastAsia"/>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204"/>
              <w:gridCol w:w="1528"/>
              <w:gridCol w:w="1327"/>
              <w:gridCol w:w="1209"/>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r>
                    <w:t>沟通</w:t>
                  </w:r>
                  <w:r>
                    <w:rPr>
                      <w:rFonts w:hint="eastAsia"/>
                    </w:rPr>
                    <w:t>日期</w:t>
                  </w:r>
                </w:p>
              </w:tc>
              <w:tc>
                <w:tcPr>
                  <w:tcW w:w="2204" w:type="dxa"/>
                  <w:shd w:val="clear" w:color="auto" w:fill="auto"/>
                </w:tcPr>
                <w:p>
                  <w:r>
                    <w:t>沟通</w:t>
                  </w:r>
                  <w:r>
                    <w:rPr>
                      <w:rFonts w:hint="eastAsia"/>
                    </w:rPr>
                    <w:t>的内容</w:t>
                  </w:r>
                </w:p>
              </w:tc>
              <w:tc>
                <w:tcPr>
                  <w:tcW w:w="1528" w:type="dxa"/>
                  <w:shd w:val="clear" w:color="auto" w:fill="auto"/>
                </w:tcPr>
                <w:p>
                  <w:r>
                    <w:rPr>
                      <w:rFonts w:hint="eastAsia"/>
                    </w:rPr>
                    <w:t>沟通对象</w:t>
                  </w:r>
                </w:p>
              </w:tc>
              <w:tc>
                <w:tcPr>
                  <w:tcW w:w="1327" w:type="dxa"/>
                  <w:shd w:val="clear" w:color="auto" w:fill="auto"/>
                </w:tcPr>
                <w:p>
                  <w:r>
                    <w:rPr>
                      <w:rFonts w:hint="eastAsia"/>
                    </w:rPr>
                    <w:t>沟通方法</w:t>
                  </w:r>
                </w:p>
              </w:tc>
              <w:tc>
                <w:tcPr>
                  <w:tcW w:w="1209"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rFonts w:hint="default" w:eastAsia="宋体"/>
                      <w:lang w:val="en-US" w:eastAsia="zh-CN"/>
                    </w:rPr>
                  </w:pPr>
                  <w:r>
                    <w:rPr>
                      <w:rFonts w:hint="eastAsia"/>
                    </w:rPr>
                    <w:t>2021-0</w:t>
                  </w:r>
                  <w:r>
                    <w:t>6</w:t>
                  </w:r>
                  <w:r>
                    <w:rPr>
                      <w:rFonts w:hint="eastAsia"/>
                      <w:lang w:val="en-US" w:eastAsia="zh-CN"/>
                    </w:rPr>
                    <w:t>-16</w:t>
                  </w:r>
                </w:p>
              </w:tc>
              <w:tc>
                <w:tcPr>
                  <w:tcW w:w="2204" w:type="dxa"/>
                  <w:shd w:val="clear" w:color="auto" w:fill="auto"/>
                </w:tcPr>
                <w:p>
                  <w:r>
                    <w:rPr>
                      <w:rFonts w:hint="eastAsia"/>
                    </w:rPr>
                    <w:t>客户订单需求、配送车辆控制要求</w:t>
                  </w:r>
                </w:p>
              </w:tc>
              <w:tc>
                <w:tcPr>
                  <w:tcW w:w="1528" w:type="dxa"/>
                  <w:shd w:val="clear" w:color="auto" w:fill="auto"/>
                </w:tcPr>
                <w:p>
                  <w:r>
                    <w:rPr>
                      <w:rFonts w:hint="eastAsia"/>
                    </w:rPr>
                    <w:t>全体员工</w:t>
                  </w:r>
                </w:p>
              </w:tc>
              <w:tc>
                <w:tcPr>
                  <w:tcW w:w="1327" w:type="dxa"/>
                  <w:shd w:val="clear" w:color="auto" w:fill="auto"/>
                </w:tcPr>
                <w:p>
                  <w:pPr>
                    <w:rPr>
                      <w:rFonts w:hint="default" w:eastAsia="宋体"/>
                      <w:lang w:val="en-US" w:eastAsia="zh-CN"/>
                    </w:rPr>
                  </w:pPr>
                  <w:r>
                    <w:rPr>
                      <w:rFonts w:hint="eastAsia"/>
                      <w:lang w:val="en-US" w:eastAsia="zh-CN"/>
                    </w:rPr>
                    <w:t>微信群</w:t>
                  </w:r>
                </w:p>
              </w:tc>
              <w:tc>
                <w:tcPr>
                  <w:tcW w:w="1209" w:type="dxa"/>
                  <w:shd w:val="clear" w:color="auto" w:fill="auto"/>
                </w:tcPr>
                <w:p>
                  <w:pPr>
                    <w:rPr>
                      <w:rFonts w:hint="default" w:eastAsia="宋体"/>
                      <w:lang w:val="en-US" w:eastAsia="zh-CN"/>
                    </w:rPr>
                  </w:pPr>
                  <w:r>
                    <w:rPr>
                      <w:rFonts w:hint="eastAsia"/>
                      <w:lang w:val="en-US" w:eastAsia="zh-CN"/>
                    </w:rPr>
                    <w:t>物流配送中心</w:t>
                  </w:r>
                </w:p>
              </w:tc>
              <w:tc>
                <w:tcPr>
                  <w:tcW w:w="1508" w:type="dxa"/>
                  <w:shd w:val="clear" w:color="auto" w:fill="auto"/>
                </w:tcPr>
                <w:p>
                  <w:r>
                    <w:rPr>
                      <w:rFonts w:hint="eastAsia"/>
                    </w:rPr>
                    <w:t>实际工作中执行</w:t>
                  </w: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形成文件的信息</w:t>
            </w:r>
          </w:p>
        </w:tc>
        <w:tc>
          <w:tcPr>
            <w:tcW w:w="952" w:type="dxa"/>
            <w:vMerge w:val="restart"/>
          </w:tcPr>
          <w:p>
            <w:r>
              <w:rPr>
                <w:rFonts w:hint="eastAsia"/>
              </w:rPr>
              <w:t>F7.5</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查看《受控文件清单登记表》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857"/>
              <w:gridCol w:w="1155"/>
              <w:gridCol w:w="1229"/>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857" w:type="dxa"/>
                </w:tcPr>
                <w:p>
                  <w:r>
                    <w:rPr>
                      <w:rFonts w:hint="eastAsia"/>
                    </w:rPr>
                    <w:t>审批人</w:t>
                  </w:r>
                </w:p>
              </w:tc>
              <w:tc>
                <w:tcPr>
                  <w:tcW w:w="1155" w:type="dxa"/>
                </w:tcPr>
                <w:p>
                  <w:r>
                    <w:rPr>
                      <w:rFonts w:hint="eastAsia"/>
                    </w:rPr>
                    <w:t>发放范围</w:t>
                  </w:r>
                </w:p>
              </w:tc>
              <w:tc>
                <w:tcPr>
                  <w:tcW w:w="1229"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1" w:type="dxa"/>
                </w:tcPr>
                <w:p>
                  <w:r>
                    <w:rPr>
                      <w:rFonts w:hint="eastAsia" w:ascii="宋体" w:hAnsi="宋体" w:cs="宋体"/>
                      <w:kern w:val="0"/>
                      <w:szCs w:val="21"/>
                    </w:rPr>
                    <w:t>管理手册</w:t>
                  </w:r>
                </w:p>
              </w:tc>
              <w:tc>
                <w:tcPr>
                  <w:tcW w:w="1701" w:type="dxa"/>
                </w:tcPr>
                <w:p>
                  <w:r>
                    <w:rPr>
                      <w:rFonts w:hint="eastAsia"/>
                    </w:rPr>
                    <w:sym w:font="Wingdings" w:char="00FE"/>
                  </w:r>
                  <w:r>
                    <w:rPr>
                      <w:rFonts w:hint="eastAsia"/>
                    </w:rPr>
                    <w:t xml:space="preserve">纸质 </w:t>
                  </w:r>
                  <w:r>
                    <w:rPr/>
                    <w:sym w:font="Wingdings" w:char="00FE"/>
                  </w:r>
                  <w:r>
                    <w:rPr>
                      <w:rFonts w:hint="eastAsia"/>
                    </w:rPr>
                    <w:t>电子</w:t>
                  </w:r>
                </w:p>
              </w:tc>
              <w:tc>
                <w:tcPr>
                  <w:tcW w:w="1276" w:type="dxa"/>
                </w:tcPr>
                <w:p>
                  <w:pPr>
                    <w:rPr>
                      <w:rFonts w:hint="default" w:eastAsia="宋体"/>
                      <w:lang w:val="en-US" w:eastAsia="zh-CN"/>
                    </w:rPr>
                  </w:pPr>
                  <w:r>
                    <w:rPr>
                      <w:rFonts w:hint="eastAsia"/>
                    </w:rPr>
                    <w:t>2021.1.</w:t>
                  </w:r>
                  <w:r>
                    <w:rPr>
                      <w:rFonts w:hint="eastAsia"/>
                      <w:lang w:val="en-US" w:eastAsia="zh-CN"/>
                    </w:rPr>
                    <w:t>01</w:t>
                  </w:r>
                </w:p>
              </w:tc>
              <w:tc>
                <w:tcPr>
                  <w:tcW w:w="857" w:type="dxa"/>
                </w:tcPr>
                <w:p>
                  <w:pPr>
                    <w:rPr>
                      <w:rFonts w:hint="default"/>
                      <w:lang w:val="en-US"/>
                    </w:rPr>
                  </w:pPr>
                  <w:r>
                    <w:rPr>
                      <w:rFonts w:hint="eastAsia"/>
                      <w:lang w:val="en-US" w:eastAsia="zh-CN"/>
                    </w:rPr>
                    <w:t>高飞</w:t>
                  </w:r>
                </w:p>
              </w:tc>
              <w:tc>
                <w:tcPr>
                  <w:tcW w:w="1155" w:type="dxa"/>
                </w:tcPr>
                <w:p>
                  <w:r>
                    <w:rPr>
                      <w:rFonts w:hint="eastAsia"/>
                    </w:rPr>
                    <w:t>各部门</w:t>
                  </w:r>
                </w:p>
              </w:tc>
              <w:tc>
                <w:tcPr>
                  <w:tcW w:w="1229" w:type="dxa"/>
                  <w:vAlign w:val="top"/>
                </w:tcPr>
                <w:p>
                  <w:pPr>
                    <w:rPr>
                      <w:rFonts w:hint="default" w:eastAsia="宋体"/>
                      <w:lang w:val="en-US" w:eastAsia="zh-CN"/>
                    </w:rPr>
                  </w:pPr>
                  <w:r>
                    <w:rPr>
                      <w:rFonts w:hint="eastAsia"/>
                    </w:rPr>
                    <w:t>——</w:t>
                  </w:r>
                </w:p>
              </w:tc>
              <w:tc>
                <w:tcPr>
                  <w:tcW w:w="1024" w:type="dxa"/>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ascii="宋体" w:hAnsi="宋体" w:cs="宋体"/>
                      <w:kern w:val="0"/>
                      <w:szCs w:val="21"/>
                    </w:rPr>
                    <w:t>程序文件</w:t>
                  </w:r>
                </w:p>
              </w:tc>
              <w:tc>
                <w:tcPr>
                  <w:tcW w:w="1701" w:type="dxa"/>
                </w:tcPr>
                <w:p>
                  <w:r>
                    <w:rPr>
                      <w:rFonts w:hint="eastAsia"/>
                    </w:rPr>
                    <w:sym w:font="Wingdings" w:char="00FE"/>
                  </w:r>
                  <w:r>
                    <w:rPr>
                      <w:rFonts w:hint="eastAsia"/>
                    </w:rPr>
                    <w:t xml:space="preserve">纸质 </w:t>
                  </w:r>
                  <w:r>
                    <w:rPr/>
                    <w:sym w:font="Wingdings" w:char="00FE"/>
                  </w:r>
                  <w:r>
                    <w:rPr>
                      <w:rFonts w:hint="eastAsia"/>
                    </w:rPr>
                    <w:t>电子</w:t>
                  </w:r>
                </w:p>
              </w:tc>
              <w:tc>
                <w:tcPr>
                  <w:tcW w:w="1276" w:type="dxa"/>
                </w:tcPr>
                <w:p>
                  <w:r>
                    <w:rPr>
                      <w:rFonts w:hint="eastAsia"/>
                    </w:rPr>
                    <w:t>2021.1.</w:t>
                  </w:r>
                  <w:r>
                    <w:rPr>
                      <w:rFonts w:hint="eastAsia"/>
                      <w:lang w:val="en-US" w:eastAsia="zh-CN"/>
                    </w:rPr>
                    <w:t>01</w:t>
                  </w:r>
                </w:p>
              </w:tc>
              <w:tc>
                <w:tcPr>
                  <w:tcW w:w="85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高飞</w:t>
                  </w:r>
                </w:p>
              </w:tc>
              <w:tc>
                <w:tcPr>
                  <w:tcW w:w="1155" w:type="dxa"/>
                  <w:vAlign w:val="top"/>
                </w:tcPr>
                <w:p>
                  <w:pPr>
                    <w:rPr>
                      <w:rFonts w:ascii="Times New Roman" w:hAnsi="Times New Roman" w:eastAsia="宋体" w:cs="Times New Roman"/>
                      <w:kern w:val="2"/>
                      <w:sz w:val="21"/>
                      <w:lang w:val="en-US" w:eastAsia="zh-CN" w:bidi="ar-SA"/>
                    </w:rPr>
                  </w:pPr>
                  <w:r>
                    <w:rPr>
                      <w:rFonts w:hint="eastAsia"/>
                    </w:rPr>
                    <w:t>各部门</w:t>
                  </w:r>
                </w:p>
              </w:tc>
              <w:tc>
                <w:tcPr>
                  <w:tcW w:w="1229" w:type="dxa"/>
                  <w:vAlign w:val="top"/>
                </w:tcPr>
                <w:p>
                  <w:pPr>
                    <w:rPr>
                      <w:rFonts w:hint="default" w:ascii="Times New Roman" w:hAnsi="Times New Roman" w:eastAsia="宋体" w:cs="Times New Roman"/>
                      <w:kern w:val="2"/>
                      <w:sz w:val="21"/>
                      <w:lang w:val="en-US" w:eastAsia="zh-CN" w:bidi="ar-SA"/>
                    </w:rPr>
                  </w:pPr>
                  <w:r>
                    <w:rPr>
                      <w:rFonts w:hint="eastAsia"/>
                    </w:rPr>
                    <w:t>——</w:t>
                  </w:r>
                </w:p>
              </w:tc>
              <w:tc>
                <w:tcPr>
                  <w:tcW w:w="1024"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highlight w:val="yellow"/>
                    </w:rPr>
                  </w:pPr>
                  <w:r>
                    <w:rPr>
                      <w:rFonts w:hint="eastAsia"/>
                      <w:szCs w:val="21"/>
                    </w:rPr>
                    <w:t>危害控制计划</w:t>
                  </w:r>
                </w:p>
              </w:tc>
              <w:tc>
                <w:tcPr>
                  <w:tcW w:w="1701" w:type="dxa"/>
                </w:tcPr>
                <w:p>
                  <w:pPr>
                    <w:rPr>
                      <w:szCs w:val="21"/>
                    </w:rPr>
                  </w:pPr>
                  <w:r>
                    <w:rPr>
                      <w:rFonts w:hint="eastAsia"/>
                      <w:color w:val="000000"/>
                      <w:szCs w:val="21"/>
                    </w:rPr>
                    <w:sym w:font="Wingdings 2" w:char="0052"/>
                  </w:r>
                  <w:r>
                    <w:rPr>
                      <w:rFonts w:hint="eastAsia"/>
                      <w:szCs w:val="21"/>
                    </w:rPr>
                    <w:t xml:space="preserve">纸质 </w:t>
                  </w:r>
                  <w:r>
                    <w:rPr>
                      <w:rFonts w:hint="eastAsia"/>
                      <w:color w:val="000000"/>
                      <w:szCs w:val="21"/>
                    </w:rPr>
                    <w:t>☑</w:t>
                  </w:r>
                  <w:r>
                    <w:rPr>
                      <w:rFonts w:hint="eastAsia"/>
                      <w:szCs w:val="21"/>
                    </w:rPr>
                    <w:t>电子</w:t>
                  </w:r>
                </w:p>
              </w:tc>
              <w:tc>
                <w:tcPr>
                  <w:tcW w:w="1276" w:type="dxa"/>
                </w:tcPr>
                <w:p>
                  <w:r>
                    <w:rPr>
                      <w:rFonts w:hint="eastAsia"/>
                    </w:rPr>
                    <w:t>2021.1.</w:t>
                  </w:r>
                  <w:r>
                    <w:rPr>
                      <w:rFonts w:hint="eastAsia"/>
                      <w:lang w:val="en-US" w:eastAsia="zh-CN"/>
                    </w:rPr>
                    <w:t>01</w:t>
                  </w:r>
                </w:p>
              </w:tc>
              <w:tc>
                <w:tcPr>
                  <w:tcW w:w="85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高飞</w:t>
                  </w:r>
                </w:p>
              </w:tc>
              <w:tc>
                <w:tcPr>
                  <w:tcW w:w="1155" w:type="dxa"/>
                  <w:vAlign w:val="top"/>
                </w:tcPr>
                <w:p>
                  <w:pPr>
                    <w:rPr>
                      <w:rFonts w:ascii="Times New Roman" w:hAnsi="Times New Roman" w:eastAsia="宋体" w:cs="Times New Roman"/>
                      <w:kern w:val="2"/>
                      <w:sz w:val="21"/>
                      <w:lang w:val="en-US" w:eastAsia="zh-CN" w:bidi="ar-SA"/>
                    </w:rPr>
                  </w:pPr>
                  <w:r>
                    <w:rPr>
                      <w:rFonts w:hint="eastAsia"/>
                    </w:rPr>
                    <w:t>各部门</w:t>
                  </w:r>
                </w:p>
              </w:tc>
              <w:tc>
                <w:tcPr>
                  <w:tcW w:w="1229" w:type="dxa"/>
                  <w:vAlign w:val="top"/>
                </w:tcPr>
                <w:p>
                  <w:pPr>
                    <w:rPr>
                      <w:rFonts w:hint="default" w:ascii="Times New Roman" w:hAnsi="Times New Roman" w:eastAsia="宋体" w:cs="Times New Roman"/>
                      <w:kern w:val="2"/>
                      <w:sz w:val="21"/>
                      <w:lang w:val="en-US" w:eastAsia="zh-CN" w:bidi="ar-SA"/>
                    </w:rPr>
                  </w:pPr>
                  <w:r>
                    <w:rPr>
                      <w:rFonts w:hint="eastAsia"/>
                    </w:rPr>
                    <w:t>——</w:t>
                  </w:r>
                </w:p>
              </w:tc>
              <w:tc>
                <w:tcPr>
                  <w:tcW w:w="1024"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rPr>
                  </w:pPr>
                </w:p>
              </w:tc>
              <w:tc>
                <w:tcPr>
                  <w:tcW w:w="1701" w:type="dxa"/>
                </w:tcPr>
                <w:p>
                  <w:pPr>
                    <w:rPr>
                      <w:color w:val="000000"/>
                      <w:szCs w:val="21"/>
                    </w:rPr>
                  </w:pPr>
                </w:p>
              </w:tc>
              <w:tc>
                <w:tcPr>
                  <w:tcW w:w="1276" w:type="dxa"/>
                </w:tcPr>
                <w:p/>
              </w:tc>
              <w:tc>
                <w:tcPr>
                  <w:tcW w:w="857" w:type="dxa"/>
                </w:tcPr>
                <w:p/>
              </w:tc>
              <w:tc>
                <w:tcPr>
                  <w:tcW w:w="1155" w:type="dxa"/>
                </w:tcPr>
                <w:p>
                  <w:pPr>
                    <w:rPr>
                      <w:szCs w:val="21"/>
                    </w:rPr>
                  </w:pPr>
                </w:p>
              </w:tc>
              <w:tc>
                <w:tcPr>
                  <w:tcW w:w="1229" w:type="dxa"/>
                </w:tcPr>
                <w:p>
                  <w:pPr>
                    <w:rPr>
                      <w:szCs w:val="21"/>
                    </w:rPr>
                  </w:pPr>
                </w:p>
              </w:tc>
              <w:tc>
                <w:tcPr>
                  <w:tcW w:w="1024" w:type="dxa"/>
                </w:tcPr>
                <w:p>
                  <w:pPr>
                    <w:rPr>
                      <w:szCs w:val="21"/>
                    </w:rPr>
                  </w:pPr>
                </w:p>
              </w:tc>
            </w:tr>
          </w:tbl>
          <w:p/>
          <w:p>
            <w:pPr>
              <w:pStyle w:val="2"/>
              <w:rPr>
                <w:rFonts w:hint="default" w:eastAsia="宋体"/>
                <w:sz w:val="24"/>
                <w:szCs w:val="24"/>
                <w:lang w:val="en-US" w:eastAsia="zh-CN"/>
              </w:rPr>
            </w:pPr>
            <w:r>
              <w:rPr>
                <w:rFonts w:hint="eastAsia"/>
                <w:sz w:val="24"/>
                <w:szCs w:val="24"/>
                <w:lang w:val="en-US" w:eastAsia="zh-CN"/>
              </w:rPr>
              <w:t>近一年以来</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ascii="Times New Roman" w:hAnsi="Times New Roman" w:cs="Times New Roman"/>
                    </w:rPr>
                  </w:pPr>
                  <w:r>
                    <w:rPr>
                      <w:rFonts w:hint="default" w:ascii="Times New Roman" w:hAnsi="Times New Roman" w:cs="Times New Roman"/>
                    </w:rPr>
                    <w:t>文件名称</w:t>
                  </w:r>
                </w:p>
              </w:tc>
              <w:tc>
                <w:tcPr>
                  <w:tcW w:w="1562" w:type="dxa"/>
                </w:tcPr>
                <w:p>
                  <w:pPr>
                    <w:rPr>
                      <w:rFonts w:hint="default" w:ascii="Times New Roman" w:hAnsi="Times New Roman" w:cs="Times New Roman"/>
                    </w:rPr>
                  </w:pPr>
                  <w:r>
                    <w:rPr>
                      <w:rFonts w:hint="default" w:ascii="Times New Roman" w:hAnsi="Times New Roman" w:cs="Times New Roman"/>
                    </w:rPr>
                    <w:t>载体</w:t>
                  </w:r>
                </w:p>
              </w:tc>
              <w:tc>
                <w:tcPr>
                  <w:tcW w:w="1221" w:type="dxa"/>
                </w:tcPr>
                <w:p>
                  <w:pPr>
                    <w:rPr>
                      <w:rFonts w:hint="default" w:ascii="Times New Roman" w:hAnsi="Times New Roman" w:cs="Times New Roman"/>
                    </w:rPr>
                  </w:pPr>
                  <w:r>
                    <w:rPr>
                      <w:rFonts w:hint="default" w:ascii="Times New Roman" w:hAnsi="Times New Roman" w:cs="Times New Roman"/>
                    </w:rPr>
                    <w:t>修订日期</w:t>
                  </w:r>
                </w:p>
              </w:tc>
              <w:tc>
                <w:tcPr>
                  <w:tcW w:w="1006" w:type="dxa"/>
                </w:tcPr>
                <w:p>
                  <w:pPr>
                    <w:rPr>
                      <w:rFonts w:hint="default" w:ascii="Times New Roman" w:hAnsi="Times New Roman" w:cs="Times New Roman"/>
                    </w:rPr>
                  </w:pPr>
                  <w:r>
                    <w:rPr>
                      <w:rFonts w:hint="default" w:ascii="Times New Roman" w:hAnsi="Times New Roman" w:cs="Times New Roman"/>
                    </w:rPr>
                    <w:t>审批人</w:t>
                  </w:r>
                </w:p>
              </w:tc>
              <w:tc>
                <w:tcPr>
                  <w:tcW w:w="1754" w:type="dxa"/>
                </w:tcPr>
                <w:p>
                  <w:pPr>
                    <w:rPr>
                      <w:rFonts w:hint="default" w:ascii="Times New Roman" w:hAnsi="Times New Roman" w:cs="Times New Roman"/>
                    </w:rPr>
                  </w:pPr>
                  <w:r>
                    <w:rPr>
                      <w:rFonts w:hint="default" w:ascii="Times New Roman" w:hAnsi="Times New Roman" w:cs="Times New Roman"/>
                    </w:rPr>
                    <w:t>发放范围</w:t>
                  </w:r>
                </w:p>
              </w:tc>
              <w:tc>
                <w:tcPr>
                  <w:tcW w:w="1107" w:type="dxa"/>
                </w:tcPr>
                <w:p>
                  <w:pPr>
                    <w:rPr>
                      <w:rFonts w:hint="default" w:ascii="Times New Roman" w:hAnsi="Times New Roman" w:cs="Times New Roman"/>
                    </w:rPr>
                  </w:pPr>
                  <w:r>
                    <w:rPr>
                      <w:rFonts w:hint="default" w:ascii="Times New Roman" w:hAnsi="Times New Roman" w:cs="Times New Roman"/>
                    </w:rPr>
                    <w:t>作废处理</w:t>
                  </w:r>
                </w:p>
              </w:tc>
              <w:tc>
                <w:tcPr>
                  <w:tcW w:w="1024" w:type="dxa"/>
                </w:tcPr>
                <w:p>
                  <w:pPr>
                    <w:rPr>
                      <w:rFonts w:hint="default" w:ascii="Times New Roman" w:hAnsi="Times New Roman" w:cs="Times New Roman"/>
                    </w:rPr>
                  </w:pPr>
                  <w:r>
                    <w:rPr>
                      <w:rFonts w:hint="default" w:ascii="Times New Roman" w:hAnsi="Times New Roman" w:cs="Times New Roma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ascii="Times New Roman" w:hAnsi="Times New Roman" w:cs="Times New Roman"/>
                    </w:rPr>
                  </w:pPr>
                  <w:r>
                    <w:rPr>
                      <w:rFonts w:hint="default" w:ascii="Times New Roman" w:hAnsi="Times New Roman" w:cs="Times New Roman"/>
                    </w:rPr>
                    <w:t>管理手册</w:t>
                  </w:r>
                </w:p>
              </w:tc>
              <w:tc>
                <w:tcPr>
                  <w:tcW w:w="1562" w:type="dxa"/>
                </w:tcPr>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纸质 </w:t>
                  </w:r>
                  <w:r>
                    <w:rPr>
                      <w:rFonts w:hint="default" w:ascii="Times New Roman" w:hAnsi="Times New Roman" w:cs="Times New Roman"/>
                    </w:rPr>
                    <w:sym w:font="Wingdings" w:char="00FE"/>
                  </w:r>
                  <w:r>
                    <w:rPr>
                      <w:rFonts w:hint="default" w:ascii="Times New Roman" w:hAnsi="Times New Roman" w:cs="Times New Roman"/>
                    </w:rPr>
                    <w:t>电子</w:t>
                  </w:r>
                </w:p>
              </w:tc>
              <w:tc>
                <w:tcPr>
                  <w:tcW w:w="1221"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cs="Times New Roman"/>
                    </w:rPr>
                    <w:t>2021.1.</w:t>
                  </w:r>
                  <w:r>
                    <w:rPr>
                      <w:rFonts w:hint="default" w:ascii="Times New Roman" w:hAnsi="Times New Roman" w:cs="Times New Roman"/>
                      <w:lang w:val="en-US" w:eastAsia="zh-CN"/>
                    </w:rPr>
                    <w:t>01</w:t>
                  </w:r>
                </w:p>
              </w:tc>
              <w:tc>
                <w:tcPr>
                  <w:tcW w:w="1006"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高飞</w:t>
                  </w:r>
                </w:p>
              </w:tc>
              <w:tc>
                <w:tcPr>
                  <w:tcW w:w="1754"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cs="Times New Roman"/>
                    </w:rPr>
                    <w:t>各部门</w:t>
                  </w:r>
                </w:p>
              </w:tc>
              <w:tc>
                <w:tcPr>
                  <w:tcW w:w="1107" w:type="dxa"/>
                </w:tcPr>
                <w:p>
                  <w:pPr>
                    <w:rPr>
                      <w:rFonts w:hint="default" w:ascii="Times New Roman" w:hAnsi="Times New Roman" w:cs="Times New Roman"/>
                    </w:rPr>
                  </w:pPr>
                </w:p>
              </w:tc>
              <w:tc>
                <w:tcPr>
                  <w:tcW w:w="1024" w:type="dxa"/>
                </w:tcPr>
                <w:p>
                  <w:pPr>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危害控制计划</w:t>
                  </w:r>
                </w:p>
              </w:tc>
              <w:tc>
                <w:tcPr>
                  <w:tcW w:w="1562" w:type="dxa"/>
                </w:tcPr>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纸质 </w:t>
                  </w:r>
                  <w:r>
                    <w:rPr>
                      <w:rFonts w:hint="default" w:ascii="Times New Roman" w:hAnsi="Times New Roman" w:cs="Times New Roman"/>
                    </w:rPr>
                    <w:sym w:font="Wingdings" w:char="00FE"/>
                  </w:r>
                  <w:r>
                    <w:rPr>
                      <w:rFonts w:hint="default" w:ascii="Times New Roman" w:hAnsi="Times New Roman" w:cs="Times New Roman"/>
                    </w:rPr>
                    <w:t>电子</w:t>
                  </w:r>
                </w:p>
              </w:tc>
              <w:tc>
                <w:tcPr>
                  <w:tcW w:w="1221"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cs="Times New Roman"/>
                    </w:rPr>
                    <w:t>2021.1.</w:t>
                  </w:r>
                  <w:r>
                    <w:rPr>
                      <w:rFonts w:hint="default" w:ascii="Times New Roman" w:hAnsi="Times New Roman" w:cs="Times New Roman"/>
                      <w:lang w:val="en-US" w:eastAsia="zh-CN"/>
                    </w:rPr>
                    <w:t>01</w:t>
                  </w:r>
                </w:p>
              </w:tc>
              <w:tc>
                <w:tcPr>
                  <w:tcW w:w="1006"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高飞</w:t>
                  </w:r>
                </w:p>
              </w:tc>
              <w:tc>
                <w:tcPr>
                  <w:tcW w:w="1754"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cs="Times New Roman"/>
                    </w:rPr>
                    <w:t>各部门</w:t>
                  </w:r>
                </w:p>
              </w:tc>
              <w:tc>
                <w:tcPr>
                  <w:tcW w:w="1107" w:type="dxa"/>
                </w:tcPr>
                <w:p>
                  <w:pPr>
                    <w:rPr>
                      <w:rFonts w:hint="default" w:ascii="Times New Roman" w:hAnsi="Times New Roman" w:cs="Times New Roman"/>
                    </w:rPr>
                  </w:pPr>
                </w:p>
              </w:tc>
              <w:tc>
                <w:tcPr>
                  <w:tcW w:w="1024" w:type="dxa"/>
                </w:tcPr>
                <w:p>
                  <w:pPr>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ascii="Times New Roman" w:hAnsi="Times New Roman" w:cs="Times New Roman"/>
                    </w:rPr>
                  </w:pPr>
                </w:p>
              </w:tc>
              <w:tc>
                <w:tcPr>
                  <w:tcW w:w="1562" w:type="dxa"/>
                </w:tcPr>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纸质 </w:t>
                  </w:r>
                  <w:r>
                    <w:rPr>
                      <w:rFonts w:hint="default" w:ascii="Times New Roman" w:hAnsi="Times New Roman" w:cs="Times New Roman"/>
                    </w:rPr>
                    <w:sym w:font="Wingdings" w:char="00A8"/>
                  </w:r>
                  <w:r>
                    <w:rPr>
                      <w:rFonts w:hint="default" w:ascii="Times New Roman" w:hAnsi="Times New Roman" w:cs="Times New Roman"/>
                    </w:rPr>
                    <w:t>电子</w:t>
                  </w:r>
                </w:p>
              </w:tc>
              <w:tc>
                <w:tcPr>
                  <w:tcW w:w="1221" w:type="dxa"/>
                </w:tcPr>
                <w:p>
                  <w:pPr>
                    <w:rPr>
                      <w:rFonts w:hint="default" w:ascii="Times New Roman" w:hAnsi="Times New Roman" w:cs="Times New Roman"/>
                    </w:rPr>
                  </w:pPr>
                </w:p>
              </w:tc>
              <w:tc>
                <w:tcPr>
                  <w:tcW w:w="1006" w:type="dxa"/>
                </w:tcPr>
                <w:p>
                  <w:pPr>
                    <w:rPr>
                      <w:rFonts w:hint="default" w:ascii="Times New Roman" w:hAnsi="Times New Roman" w:cs="Times New Roman"/>
                    </w:rPr>
                  </w:pPr>
                </w:p>
              </w:tc>
              <w:tc>
                <w:tcPr>
                  <w:tcW w:w="1754" w:type="dxa"/>
                </w:tcPr>
                <w:p>
                  <w:pPr>
                    <w:rPr>
                      <w:rFonts w:hint="default" w:ascii="Times New Roman" w:hAnsi="Times New Roman" w:cs="Times New Roman"/>
                    </w:rPr>
                  </w:pPr>
                </w:p>
              </w:tc>
              <w:tc>
                <w:tcPr>
                  <w:tcW w:w="1107" w:type="dxa"/>
                </w:tcPr>
                <w:p>
                  <w:pPr>
                    <w:rPr>
                      <w:rFonts w:hint="default" w:ascii="Times New Roman" w:hAnsi="Times New Roman" w:cs="Times New Roman"/>
                    </w:rPr>
                  </w:pPr>
                </w:p>
              </w:tc>
              <w:tc>
                <w:tcPr>
                  <w:tcW w:w="1024" w:type="dxa"/>
                </w:tcPr>
                <w:p>
                  <w:pPr>
                    <w:rPr>
                      <w:rFonts w:hint="default" w:ascii="Times New Roman" w:hAnsi="Times New Roman" w:cs="Times New Roman"/>
                    </w:rPr>
                  </w:pPr>
                </w:p>
              </w:tc>
            </w:tr>
          </w:tbl>
          <w:p/>
          <w:p>
            <w:r>
              <w:rPr>
                <w:rFonts w:hint="eastAsia"/>
              </w:rPr>
              <w:t>电子文件系统管理：</w:t>
            </w:r>
            <w:r>
              <w:rPr/>
              <w:sym w:font="Wingdings" w:char="00A8"/>
            </w:r>
            <w:r>
              <w:rPr>
                <w:rFonts w:hint="eastAsia"/>
              </w:rPr>
              <w:t xml:space="preserve">定期杀毒 </w:t>
            </w:r>
            <w:r>
              <w:rPr/>
              <w:sym w:font="Wingdings" w:char="00A8"/>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FE"/>
            </w:r>
            <w:r>
              <w:rPr>
                <w:rFonts w:hint="eastAsia"/>
              </w:rPr>
              <w:t>其他——不涉及</w:t>
            </w:r>
          </w:p>
          <w:p>
            <w:r>
              <w:rPr>
                <w:rFonts w:hint="eastAsia"/>
              </w:rPr>
              <w:t>外来文件控制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Times New Roman" w:hAnsi="Times New Roman" w:cs="Times New Roman"/>
                    </w:rPr>
                  </w:pPr>
                  <w:r>
                    <w:rPr>
                      <w:rFonts w:hint="default" w:ascii="Times New Roman" w:hAnsi="Times New Roman" w:cs="Times New Roman"/>
                    </w:rPr>
                    <w:t>文件名称</w:t>
                  </w:r>
                </w:p>
              </w:tc>
              <w:tc>
                <w:tcPr>
                  <w:tcW w:w="1734" w:type="dxa"/>
                </w:tcPr>
                <w:p>
                  <w:pPr>
                    <w:rPr>
                      <w:rFonts w:hint="default" w:ascii="Times New Roman" w:hAnsi="Times New Roman" w:cs="Times New Roman"/>
                    </w:rPr>
                  </w:pPr>
                  <w:r>
                    <w:rPr>
                      <w:rFonts w:hint="default" w:ascii="Times New Roman" w:hAnsi="Times New Roman" w:cs="Times New Roman"/>
                    </w:rPr>
                    <w:t>性质</w:t>
                  </w:r>
                </w:p>
              </w:tc>
              <w:tc>
                <w:tcPr>
                  <w:tcW w:w="1266" w:type="dxa"/>
                </w:tcPr>
                <w:p>
                  <w:pPr>
                    <w:rPr>
                      <w:rFonts w:hint="default" w:ascii="Times New Roman" w:hAnsi="Times New Roman" w:cs="Times New Roman"/>
                    </w:rPr>
                  </w:pPr>
                  <w:r>
                    <w:rPr>
                      <w:rFonts w:hint="default" w:ascii="Times New Roman" w:hAnsi="Times New Roman" w:cs="Times New Roman"/>
                    </w:rPr>
                    <w:t>收集日期</w:t>
                  </w:r>
                </w:p>
              </w:tc>
              <w:tc>
                <w:tcPr>
                  <w:tcW w:w="978" w:type="dxa"/>
                </w:tcPr>
                <w:p>
                  <w:pPr>
                    <w:rPr>
                      <w:rFonts w:hint="default" w:ascii="Times New Roman" w:hAnsi="Times New Roman" w:cs="Times New Roman"/>
                    </w:rPr>
                  </w:pPr>
                  <w:r>
                    <w:rPr>
                      <w:rFonts w:hint="default" w:ascii="Times New Roman" w:hAnsi="Times New Roman" w:cs="Times New Roman"/>
                    </w:rPr>
                    <w:t>收集人</w:t>
                  </w:r>
                </w:p>
              </w:tc>
              <w:tc>
                <w:tcPr>
                  <w:tcW w:w="1734" w:type="dxa"/>
                </w:tcPr>
                <w:p>
                  <w:pPr>
                    <w:rPr>
                      <w:rFonts w:hint="default" w:ascii="Times New Roman" w:hAnsi="Times New Roman" w:cs="Times New Roman"/>
                    </w:rPr>
                  </w:pPr>
                  <w:r>
                    <w:rPr>
                      <w:rFonts w:hint="default" w:ascii="Times New Roman" w:hAnsi="Times New Roman" w:cs="Times New Roman"/>
                    </w:rPr>
                    <w:t>使用方法</w:t>
                  </w:r>
                </w:p>
              </w:tc>
              <w:tc>
                <w:tcPr>
                  <w:tcW w:w="1339" w:type="dxa"/>
                </w:tcPr>
                <w:p>
                  <w:pPr>
                    <w:rPr>
                      <w:rFonts w:hint="default" w:ascii="Times New Roman" w:hAnsi="Times New Roman" w:cs="Times New Roman"/>
                    </w:rPr>
                  </w:pPr>
                  <w:r>
                    <w:rPr>
                      <w:rFonts w:hint="default" w:ascii="Times New Roman" w:hAnsi="Times New Roman" w:cs="Times New Roman"/>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Times New Roman" w:hAnsi="Times New Roman" w:cs="Times New Roman"/>
                    </w:rPr>
                  </w:pPr>
                  <w:r>
                    <w:rPr>
                      <w:rFonts w:hint="default" w:ascii="Times New Roman" w:hAnsi="Times New Roman" w:cs="Times New Roman"/>
                    </w:rPr>
                    <w:t>中华人民共和国食品安全法</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标准 </w:t>
                  </w:r>
                  <w:r>
                    <w:rPr>
                      <w:rFonts w:hint="default" w:ascii="Times New Roman" w:hAnsi="Times New Roman" w:cs="Times New Roman"/>
                    </w:rPr>
                    <w:sym w:font="Wingdings" w:char="00FE"/>
                  </w:r>
                  <w:r>
                    <w:rPr>
                      <w:rFonts w:hint="default" w:ascii="Times New Roman" w:hAnsi="Times New Roman" w:cs="Times New Roman"/>
                    </w:rPr>
                    <w:t>法规</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通知 </w:t>
                  </w:r>
                  <w:r>
                    <w:rPr>
                      <w:rFonts w:hint="default" w:ascii="Times New Roman" w:hAnsi="Times New Roman" w:cs="Times New Roman"/>
                    </w:rPr>
                    <w:sym w:font="Wingdings" w:char="00A8"/>
                  </w:r>
                  <w:r>
                    <w:rPr>
                      <w:rFonts w:hint="default" w:ascii="Times New Roman" w:hAnsi="Times New Roman" w:cs="Times New Roman"/>
                    </w:rPr>
                    <w:t>图纸</w:t>
                  </w:r>
                </w:p>
              </w:tc>
              <w:tc>
                <w:tcPr>
                  <w:tcW w:w="1266" w:type="dxa"/>
                </w:tcPr>
                <w:p>
                  <w:pPr>
                    <w:rPr>
                      <w:rFonts w:hint="default" w:ascii="Times New Roman" w:hAnsi="Times New Roman" w:eastAsia="宋体" w:cs="Times New Roman"/>
                      <w:highlight w:val="yellow"/>
                      <w:lang w:eastAsia="zh-CN"/>
                    </w:rPr>
                  </w:pPr>
                  <w:r>
                    <w:rPr>
                      <w:rFonts w:hint="default" w:ascii="Times New Roman" w:hAnsi="Times New Roman" w:cs="Times New Roman"/>
                    </w:rPr>
                    <w:t>2021.1.</w:t>
                  </w:r>
                  <w:r>
                    <w:rPr>
                      <w:rFonts w:hint="default" w:ascii="Times New Roman" w:hAnsi="Times New Roman" w:cs="Times New Roman"/>
                      <w:lang w:val="en-US" w:eastAsia="zh-CN"/>
                    </w:rPr>
                    <w:t>1</w:t>
                  </w:r>
                </w:p>
              </w:tc>
              <w:tc>
                <w:tcPr>
                  <w:tcW w:w="978" w:type="dxa"/>
                </w:tcPr>
                <w:p>
                  <w:pPr>
                    <w:rPr>
                      <w:rFonts w:hint="default" w:ascii="Times New Roman" w:hAnsi="Times New Roman" w:eastAsia="宋体" w:cs="Times New Roman"/>
                      <w:lang w:eastAsia="zh-CN"/>
                    </w:rPr>
                  </w:pPr>
                  <w:r>
                    <w:rPr>
                      <w:rFonts w:hint="default" w:ascii="Times New Roman" w:hAnsi="Times New Roman" w:cs="Times New Roman"/>
                      <w:lang w:val="en-US" w:eastAsia="zh-CN"/>
                    </w:rPr>
                    <w:t>办公室</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直接下发 </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转成内部文件</w:t>
                  </w:r>
                </w:p>
              </w:tc>
              <w:tc>
                <w:tcPr>
                  <w:tcW w:w="1339" w:type="dxa"/>
                </w:tcPr>
                <w:p>
                  <w:pPr>
                    <w:rPr>
                      <w:rFonts w:hint="default" w:ascii="Times New Roman" w:hAnsi="Times New Roman" w:cs="Times New Roman"/>
                    </w:rPr>
                  </w:pPr>
                  <w:r>
                    <w:rPr>
                      <w:rFonts w:hint="default" w:ascii="Times New Roman" w:hAnsi="Times New Roman" w:cs="Times New Roma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92" w:type="dxa"/>
                </w:tcPr>
                <w:p>
                  <w:pPr>
                    <w:rPr>
                      <w:rFonts w:hint="default" w:ascii="Times New Roman" w:hAnsi="Times New Roman" w:cs="Times New Roman"/>
                      <w:szCs w:val="22"/>
                    </w:rPr>
                  </w:pPr>
                  <w:r>
                    <w:rPr>
                      <w:rFonts w:hint="default" w:ascii="Times New Roman" w:hAnsi="Times New Roman" w:cs="Times New Roman"/>
                      <w:szCs w:val="22"/>
                    </w:rPr>
                    <w:t>GB/T 1354-2018《大米》</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标准 </w:t>
                  </w:r>
                  <w:r>
                    <w:rPr>
                      <w:rFonts w:hint="default" w:ascii="Times New Roman" w:hAnsi="Times New Roman" w:cs="Times New Roman"/>
                    </w:rPr>
                    <w:sym w:font="Wingdings" w:char="00A8"/>
                  </w:r>
                  <w:r>
                    <w:rPr>
                      <w:rFonts w:hint="default" w:ascii="Times New Roman" w:hAnsi="Times New Roman" w:cs="Times New Roman"/>
                    </w:rPr>
                    <w:t>法规</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通知 </w:t>
                  </w:r>
                  <w:r>
                    <w:rPr>
                      <w:rFonts w:hint="default" w:ascii="Times New Roman" w:hAnsi="Times New Roman" w:cs="Times New Roman"/>
                    </w:rPr>
                    <w:sym w:font="Wingdings" w:char="00A8"/>
                  </w:r>
                  <w:r>
                    <w:rPr>
                      <w:rFonts w:hint="default" w:ascii="Times New Roman" w:hAnsi="Times New Roman" w:cs="Times New Roman"/>
                    </w:rPr>
                    <w:t>图纸</w:t>
                  </w:r>
                </w:p>
              </w:tc>
              <w:tc>
                <w:tcPr>
                  <w:tcW w:w="1266" w:type="dxa"/>
                </w:tcPr>
                <w:p>
                  <w:pPr>
                    <w:rPr>
                      <w:rFonts w:hint="default" w:ascii="Times New Roman" w:hAnsi="Times New Roman" w:eastAsia="宋体" w:cs="Times New Roman"/>
                      <w:highlight w:val="yellow"/>
                      <w:lang w:eastAsia="zh-CN"/>
                    </w:rPr>
                  </w:pPr>
                  <w:r>
                    <w:rPr>
                      <w:rFonts w:hint="default" w:ascii="Times New Roman" w:hAnsi="Times New Roman" w:cs="Times New Roman"/>
                    </w:rPr>
                    <w:t>2021.1.</w:t>
                  </w:r>
                  <w:r>
                    <w:rPr>
                      <w:rFonts w:hint="default" w:ascii="Times New Roman" w:hAnsi="Times New Roman" w:cs="Times New Roman"/>
                      <w:lang w:val="en-US" w:eastAsia="zh-CN"/>
                    </w:rPr>
                    <w:t>1</w:t>
                  </w:r>
                </w:p>
              </w:tc>
              <w:tc>
                <w:tcPr>
                  <w:tcW w:w="978" w:type="dxa"/>
                </w:tcPr>
                <w:p>
                  <w:pPr>
                    <w:rPr>
                      <w:rFonts w:hint="default" w:ascii="Times New Roman" w:hAnsi="Times New Roman" w:cs="Times New Roman"/>
                    </w:rPr>
                  </w:pPr>
                  <w:r>
                    <w:rPr>
                      <w:rFonts w:hint="default" w:ascii="Times New Roman" w:hAnsi="Times New Roman" w:cs="Times New Roman"/>
                      <w:lang w:val="en-US" w:eastAsia="zh-CN"/>
                    </w:rPr>
                    <w:t>办公室</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直接下发 </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转成内部文件</w:t>
                  </w:r>
                </w:p>
              </w:tc>
              <w:tc>
                <w:tcPr>
                  <w:tcW w:w="1339" w:type="dxa"/>
                </w:tcPr>
                <w:p>
                  <w:pPr>
                    <w:rPr>
                      <w:rFonts w:hint="default" w:ascii="Times New Roman" w:hAnsi="Times New Roman" w:cs="Times New Roman"/>
                    </w:rPr>
                  </w:pPr>
                  <w:r>
                    <w:rPr>
                      <w:rFonts w:hint="default" w:ascii="Times New Roman" w:hAnsi="Times New Roman" w:cs="Times New Roma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Times New Roman" w:hAnsi="Times New Roman" w:cs="Times New Roman"/>
                      <w:szCs w:val="22"/>
                    </w:rPr>
                  </w:pPr>
                  <w:r>
                    <w:rPr>
                      <w:rFonts w:hint="default" w:ascii="Times New Roman" w:hAnsi="Times New Roman" w:cs="Times New Roman"/>
                      <w:w w:val="90"/>
                      <w:szCs w:val="21"/>
                      <w:lang w:bidi="ar"/>
                    </w:rPr>
                    <w:t>GB 2763-2019《食品安全国家标准 食品中农药最大残留限量》</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标准</w:t>
                  </w:r>
                  <w:r>
                    <w:rPr>
                      <w:rFonts w:hint="default" w:ascii="Times New Roman" w:hAnsi="Times New Roman" w:cs="Times New Roman"/>
                    </w:rPr>
                    <w:sym w:font="Wingdings" w:char="00A8"/>
                  </w:r>
                  <w:r>
                    <w:rPr>
                      <w:rFonts w:hint="default" w:ascii="Times New Roman" w:hAnsi="Times New Roman" w:cs="Times New Roman"/>
                    </w:rPr>
                    <w:t>法规</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通知 </w:t>
                  </w:r>
                  <w:r>
                    <w:rPr>
                      <w:rFonts w:hint="default" w:ascii="Times New Roman" w:hAnsi="Times New Roman" w:cs="Times New Roman"/>
                    </w:rPr>
                    <w:sym w:font="Wingdings" w:char="00A8"/>
                  </w:r>
                  <w:r>
                    <w:rPr>
                      <w:rFonts w:hint="default" w:ascii="Times New Roman" w:hAnsi="Times New Roman" w:cs="Times New Roman"/>
                    </w:rPr>
                    <w:t>图纸</w:t>
                  </w:r>
                </w:p>
              </w:tc>
              <w:tc>
                <w:tcPr>
                  <w:tcW w:w="1266" w:type="dxa"/>
                </w:tcPr>
                <w:p>
                  <w:pPr>
                    <w:rPr>
                      <w:rFonts w:hint="default" w:ascii="Times New Roman" w:hAnsi="Times New Roman" w:eastAsia="宋体" w:cs="Times New Roman"/>
                      <w:highlight w:val="yellow"/>
                      <w:lang w:eastAsia="zh-CN"/>
                    </w:rPr>
                  </w:pPr>
                  <w:r>
                    <w:rPr>
                      <w:rFonts w:hint="default" w:ascii="Times New Roman" w:hAnsi="Times New Roman" w:cs="Times New Roman"/>
                    </w:rPr>
                    <w:t>2021.1.</w:t>
                  </w:r>
                  <w:r>
                    <w:rPr>
                      <w:rFonts w:hint="default" w:ascii="Times New Roman" w:hAnsi="Times New Roman" w:cs="Times New Roman"/>
                      <w:lang w:val="en-US" w:eastAsia="zh-CN"/>
                    </w:rPr>
                    <w:t>1</w:t>
                  </w:r>
                </w:p>
              </w:tc>
              <w:tc>
                <w:tcPr>
                  <w:tcW w:w="978" w:type="dxa"/>
                </w:tcPr>
                <w:p>
                  <w:pPr>
                    <w:rPr>
                      <w:rFonts w:hint="default" w:ascii="Times New Roman" w:hAnsi="Times New Roman" w:cs="Times New Roman"/>
                      <w:lang w:val="en-US"/>
                    </w:rPr>
                  </w:pPr>
                  <w:r>
                    <w:rPr>
                      <w:rFonts w:hint="default" w:ascii="Times New Roman" w:hAnsi="Times New Roman" w:cs="Times New Roman"/>
                      <w:lang w:val="en-US" w:eastAsia="zh-CN"/>
                    </w:rPr>
                    <w:t>办公室</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直接下发 </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转成内部文件</w:t>
                  </w:r>
                </w:p>
              </w:tc>
              <w:tc>
                <w:tcPr>
                  <w:tcW w:w="1339" w:type="dxa"/>
                </w:tcPr>
                <w:p>
                  <w:pPr>
                    <w:rPr>
                      <w:rFonts w:hint="default" w:ascii="Times New Roman" w:hAnsi="Times New Roman" w:cs="Times New Roman"/>
                    </w:rPr>
                  </w:pPr>
                  <w:r>
                    <w:rPr>
                      <w:rFonts w:hint="default" w:ascii="Times New Roman" w:hAnsi="Times New Roman" w:cs="Times New Roma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Times New Roman" w:hAnsi="Times New Roman" w:cs="Times New Roman"/>
                      <w:w w:val="90"/>
                      <w:szCs w:val="21"/>
                      <w:lang w:bidi="ar"/>
                    </w:rPr>
                  </w:pPr>
                </w:p>
              </w:tc>
              <w:tc>
                <w:tcPr>
                  <w:tcW w:w="1734" w:type="dxa"/>
                </w:tcPr>
                <w:p>
                  <w:pPr>
                    <w:rPr>
                      <w:rFonts w:hint="default" w:ascii="Times New Roman" w:hAnsi="Times New Roman" w:cs="Times New Roman"/>
                    </w:rPr>
                  </w:pPr>
                </w:p>
              </w:tc>
              <w:tc>
                <w:tcPr>
                  <w:tcW w:w="1266" w:type="dxa"/>
                </w:tcPr>
                <w:p>
                  <w:pPr>
                    <w:rPr>
                      <w:rFonts w:hint="default" w:ascii="Times New Roman" w:hAnsi="Times New Roman" w:cs="Times New Roman"/>
                      <w:highlight w:val="yellow"/>
                    </w:rPr>
                  </w:pPr>
                </w:p>
              </w:tc>
              <w:tc>
                <w:tcPr>
                  <w:tcW w:w="978" w:type="dxa"/>
                </w:tcPr>
                <w:p>
                  <w:pPr>
                    <w:rPr>
                      <w:rFonts w:hint="default" w:ascii="Times New Roman" w:hAnsi="Times New Roman" w:cs="Times New Roman"/>
                    </w:rPr>
                  </w:pPr>
                </w:p>
              </w:tc>
              <w:tc>
                <w:tcPr>
                  <w:tcW w:w="1734" w:type="dxa"/>
                </w:tcPr>
                <w:p>
                  <w:pPr>
                    <w:rPr>
                      <w:rFonts w:hint="default" w:ascii="Times New Roman" w:hAnsi="Times New Roman" w:cs="Times New Roman"/>
                    </w:rPr>
                  </w:pPr>
                </w:p>
              </w:tc>
              <w:tc>
                <w:tcPr>
                  <w:tcW w:w="1339" w:type="dxa"/>
                </w:tcPr>
                <w:p>
                  <w:pPr>
                    <w:rPr>
                      <w:rFonts w:hint="default" w:ascii="Times New Roman" w:hAnsi="Times New Roman" w:cs="Times New Roman"/>
                    </w:rPr>
                  </w:pPr>
                </w:p>
              </w:tc>
            </w:tr>
          </w:tbl>
          <w:p>
            <w:r>
              <w:rPr>
                <w:rFonts w:hint="eastAsia"/>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554"/>
              <w:gridCol w:w="1009"/>
              <w:gridCol w:w="1346"/>
              <w:gridCol w:w="1518"/>
              <w:gridCol w:w="106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r>
                    <w:rPr>
                      <w:rFonts w:hint="eastAsia"/>
                    </w:rPr>
                    <w:t>记录名称</w:t>
                  </w:r>
                </w:p>
              </w:tc>
              <w:tc>
                <w:tcPr>
                  <w:tcW w:w="1554" w:type="dxa"/>
                </w:tcPr>
                <w:p>
                  <w:r>
                    <w:rPr>
                      <w:rFonts w:hint="eastAsia"/>
                    </w:rPr>
                    <w:t>载体</w:t>
                  </w:r>
                </w:p>
              </w:tc>
              <w:tc>
                <w:tcPr>
                  <w:tcW w:w="1009" w:type="dxa"/>
                </w:tcPr>
                <w:p>
                  <w:r>
                    <w:rPr>
                      <w:rFonts w:hint="eastAsia"/>
                    </w:rPr>
                    <w:t>保存期限</w:t>
                  </w:r>
                </w:p>
              </w:tc>
              <w:tc>
                <w:tcPr>
                  <w:tcW w:w="1346" w:type="dxa"/>
                </w:tcPr>
                <w:p>
                  <w:r>
                    <w:rPr>
                      <w:rFonts w:hint="eastAsia"/>
                    </w:rPr>
                    <w:t>保存部门</w:t>
                  </w:r>
                </w:p>
              </w:tc>
              <w:tc>
                <w:tcPr>
                  <w:tcW w:w="1518" w:type="dxa"/>
                </w:tcPr>
                <w:p>
                  <w:r>
                    <w:rPr>
                      <w:rFonts w:hint="eastAsia"/>
                    </w:rPr>
                    <w:t>填制日期（月）</w:t>
                  </w:r>
                </w:p>
              </w:tc>
              <w:tc>
                <w:tcPr>
                  <w:tcW w:w="1064" w:type="dxa"/>
                </w:tcPr>
                <w:p>
                  <w:r>
                    <w:rPr>
                      <w:rFonts w:hint="eastAsia"/>
                    </w:rPr>
                    <w:t>处理方式</w:t>
                  </w:r>
                </w:p>
              </w:tc>
              <w:tc>
                <w:tcPr>
                  <w:tcW w:w="94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hint="eastAsia" w:eastAsia="宋体"/>
                      <w:lang w:eastAsia="zh-CN"/>
                    </w:rPr>
                  </w:pPr>
                  <w:r>
                    <w:rPr>
                      <w:rFonts w:hint="eastAsia"/>
                      <w:lang w:val="en-US" w:eastAsia="zh-CN"/>
                    </w:rPr>
                    <w:t>配送单</w:t>
                  </w:r>
                </w:p>
              </w:tc>
              <w:tc>
                <w:tcPr>
                  <w:tcW w:w="1554" w:type="dxa"/>
                </w:tcPr>
                <w:p>
                  <w:r>
                    <w:rPr>
                      <w:rFonts w:hint="eastAsia"/>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009" w:type="dxa"/>
                </w:tcPr>
                <w:p>
                  <w:r>
                    <w:rPr>
                      <w:rFonts w:hint="eastAsia"/>
                    </w:rPr>
                    <w:t>2年</w:t>
                  </w:r>
                </w:p>
              </w:tc>
              <w:tc>
                <w:tcPr>
                  <w:tcW w:w="1346" w:type="dxa"/>
                </w:tcPr>
                <w:p>
                  <w:pPr>
                    <w:rPr>
                      <w:rFonts w:hint="default" w:eastAsia="宋体"/>
                      <w:lang w:val="en-US" w:eastAsia="zh-CN"/>
                    </w:rPr>
                  </w:pPr>
                  <w:r>
                    <w:rPr>
                      <w:rFonts w:hint="eastAsia"/>
                      <w:lang w:val="en-US" w:eastAsia="zh-CN"/>
                    </w:rPr>
                    <w:t>物流配送中心</w:t>
                  </w:r>
                </w:p>
              </w:tc>
              <w:tc>
                <w:tcPr>
                  <w:tcW w:w="1518" w:type="dxa"/>
                </w:tcPr>
                <w:p>
                  <w:pP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21-0</w:t>
                  </w:r>
                  <w:r>
                    <w:rPr>
                      <w:rFonts w:hint="eastAsia"/>
                      <w:color w:val="000000" w:themeColor="text1"/>
                      <w:lang w:val="en-US" w:eastAsia="zh-CN"/>
                      <w14:textFill>
                        <w14:solidFill>
                          <w14:schemeClr w14:val="tx1"/>
                        </w14:solidFill>
                      </w14:textFill>
                    </w:rPr>
                    <w:t>6</w:t>
                  </w:r>
                </w:p>
              </w:tc>
              <w:tc>
                <w:tcPr>
                  <w:tcW w:w="1064"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44"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r>
                    <w:rPr>
                      <w:rFonts w:hint="eastAsia"/>
                    </w:rPr>
                    <w:t>人员卫生检查记录</w:t>
                  </w:r>
                </w:p>
              </w:tc>
              <w:tc>
                <w:tcPr>
                  <w:tcW w:w="1554"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009" w:type="dxa"/>
                </w:tcPr>
                <w:p>
                  <w:r>
                    <w:rPr>
                      <w:rFonts w:hint="eastAsia"/>
                    </w:rPr>
                    <w:t>2年</w:t>
                  </w:r>
                </w:p>
              </w:tc>
              <w:tc>
                <w:tcPr>
                  <w:tcW w:w="1346" w:type="dxa"/>
                </w:tcPr>
                <w:p>
                  <w:pPr>
                    <w:rPr>
                      <w:rFonts w:hint="default" w:eastAsia="宋体"/>
                      <w:highlight w:val="yellow"/>
                      <w:lang w:val="en-US" w:eastAsia="zh-CN"/>
                    </w:rPr>
                  </w:pPr>
                  <w:r>
                    <w:rPr>
                      <w:rFonts w:hint="eastAsia"/>
                      <w:highlight w:val="none"/>
                      <w:lang w:val="en-US" w:eastAsia="zh-CN"/>
                    </w:rPr>
                    <w:t>办公室</w:t>
                  </w:r>
                </w:p>
              </w:tc>
              <w:tc>
                <w:tcPr>
                  <w:tcW w:w="1518" w:type="dxa"/>
                </w:tcPr>
                <w:p>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21-0</w:t>
                  </w:r>
                  <w:r>
                    <w:rPr>
                      <w:rFonts w:hint="eastAsia"/>
                      <w:color w:val="000000" w:themeColor="text1"/>
                      <w:lang w:val="en-US" w:eastAsia="zh-CN"/>
                      <w14:textFill>
                        <w14:solidFill>
                          <w14:schemeClr w14:val="tx1"/>
                        </w14:solidFill>
                      </w14:textFill>
                    </w:rPr>
                    <w:t>6</w:t>
                  </w:r>
                </w:p>
              </w:tc>
              <w:tc>
                <w:tcPr>
                  <w:tcW w:w="1064" w:type="dxa"/>
                </w:tcPr>
                <w:p>
                  <w:pPr>
                    <w:rPr>
                      <w:highlight w:val="yellow"/>
                    </w:rPr>
                  </w:pPr>
                </w:p>
              </w:tc>
              <w:tc>
                <w:tcPr>
                  <w:tcW w:w="94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tcPr>
                <w:p/>
              </w:tc>
              <w:tc>
                <w:tcPr>
                  <w:tcW w:w="1554" w:type="dxa"/>
                </w:tcPr>
                <w:p>
                  <w:pPr>
                    <w:rPr>
                      <w:rFonts w:ascii="Segoe UI Emoji" w:hAnsi="Segoe UI Emoji" w:cs="Segoe UI Emoji"/>
                      <w:color w:val="000000"/>
                      <w:szCs w:val="21"/>
                    </w:rPr>
                  </w:pPr>
                </w:p>
              </w:tc>
              <w:tc>
                <w:tcPr>
                  <w:tcW w:w="1009" w:type="dxa"/>
                </w:tcPr>
                <w:p/>
              </w:tc>
              <w:tc>
                <w:tcPr>
                  <w:tcW w:w="1346" w:type="dxa"/>
                </w:tcPr>
                <w:p/>
              </w:tc>
              <w:tc>
                <w:tcPr>
                  <w:tcW w:w="1518" w:type="dxa"/>
                </w:tcPr>
                <w:p/>
              </w:tc>
              <w:tc>
                <w:tcPr>
                  <w:tcW w:w="1064" w:type="dxa"/>
                </w:tcPr>
                <w:p>
                  <w:pPr>
                    <w:rPr>
                      <w:highlight w:val="yellow"/>
                    </w:rPr>
                  </w:pPr>
                </w:p>
              </w:tc>
              <w:tc>
                <w:tcPr>
                  <w:tcW w:w="944" w:type="dxa"/>
                </w:tcP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3" w:type="dxa"/>
            <w:vMerge w:val="restart"/>
          </w:tcPr>
          <w:p>
            <w:r>
              <w:rPr>
                <w:rFonts w:hint="eastAsia"/>
              </w:rPr>
              <w:t>内部</w:t>
            </w:r>
            <w:r>
              <w:t>审核</w:t>
            </w:r>
          </w:p>
        </w:tc>
        <w:tc>
          <w:tcPr>
            <w:tcW w:w="952" w:type="dxa"/>
            <w:vMerge w:val="restart"/>
          </w:tcPr>
          <w:p>
            <w:r>
              <w:rPr>
                <w:rFonts w:hint="eastAsia"/>
              </w:rPr>
              <w:t>F9.2</w:t>
            </w:r>
          </w:p>
        </w:tc>
        <w:tc>
          <w:tcPr>
            <w:tcW w:w="761" w:type="dxa"/>
          </w:tcPr>
          <w:p>
            <w:r>
              <w:rPr>
                <w:rFonts w:hint="eastAsia"/>
              </w:rPr>
              <w:t>文</w:t>
            </w:r>
            <w:r>
              <w:t>件名称</w:t>
            </w:r>
          </w:p>
        </w:tc>
        <w:tc>
          <w:tcPr>
            <w:tcW w:w="9365" w:type="dxa"/>
          </w:tcPr>
          <w:p>
            <w:r>
              <w:rPr>
                <w:rFonts w:hint="eastAsia"/>
              </w:rPr>
              <w:t>如</w:t>
            </w:r>
            <w:r>
              <w:t>：</w:t>
            </w:r>
            <w:r>
              <w:rPr>
                <w:color w:val="000000"/>
              </w:rPr>
              <w:sym w:font="Wingdings" w:char="00FE"/>
            </w:r>
            <w:r>
              <w:t>管理</w:t>
            </w:r>
            <w:r>
              <w:rPr>
                <w:rFonts w:hint="eastAsia"/>
              </w:rPr>
              <w:t>手</w:t>
            </w:r>
            <w:r>
              <w:t>册</w:t>
            </w:r>
            <w:r>
              <w:rPr>
                <w:rFonts w:hint="eastAsia"/>
              </w:rPr>
              <w:t>第9.2章、</w:t>
            </w:r>
            <w:r>
              <w:rPr>
                <w:color w:val="000000"/>
              </w:rPr>
              <w:sym w:font="Wingdings" w:char="00FE"/>
            </w:r>
            <w:r>
              <w:rPr>
                <w:rFonts w:hint="eastAsia"/>
                <w:color w:val="000000"/>
              </w:rPr>
              <w:t>《内部审核</w:t>
            </w:r>
            <w:r>
              <w:rPr>
                <w:rFonts w:hint="eastAsia"/>
                <w:color w:val="000000"/>
                <w:lang w:val="en-US" w:eastAsia="zh-CN"/>
              </w:rPr>
              <w:t>控制</w:t>
            </w:r>
            <w:r>
              <w:rPr>
                <w:rFonts w:hint="eastAsia"/>
                <w:color w:val="000000"/>
              </w:rPr>
              <w:t>程序》</w:t>
            </w:r>
          </w:p>
        </w:tc>
        <w:tc>
          <w:tcPr>
            <w:tcW w:w="1593"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43" w:type="dxa"/>
            <w:vMerge w:val="continue"/>
          </w:tcPr>
          <w:p/>
        </w:tc>
        <w:tc>
          <w:tcPr>
            <w:tcW w:w="952" w:type="dxa"/>
            <w:vMerge w:val="continue"/>
          </w:tcPr>
          <w:p/>
        </w:tc>
        <w:tc>
          <w:tcPr>
            <w:tcW w:w="761" w:type="dxa"/>
          </w:tcPr>
          <w:p/>
        </w:tc>
        <w:tc>
          <w:tcPr>
            <w:tcW w:w="9365" w:type="dxa"/>
          </w:tcPr>
          <w:p>
            <w:pPr>
              <w:widowControl/>
              <w:spacing w:before="40"/>
              <w:jc w:val="left"/>
              <w:rPr>
                <w:color w:val="000000"/>
                <w:szCs w:val="18"/>
              </w:rPr>
            </w:pPr>
            <w:r>
              <w:rPr>
                <w:rFonts w:hint="eastAsia"/>
                <w:color w:val="000000"/>
                <w:szCs w:val="21"/>
              </w:rPr>
              <w:t>☑</w:t>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 0</w:t>
            </w:r>
            <w:r>
              <w:rPr>
                <w:rFonts w:hint="eastAsia"/>
                <w:color w:val="000000"/>
                <w:szCs w:val="18"/>
                <w:u w:val="single"/>
                <w:lang w:val="en-US" w:eastAsia="zh-CN"/>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16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3</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w:t>
            </w:r>
            <w:r>
              <w:rPr>
                <w:rFonts w:hint="eastAsia"/>
                <w:color w:val="000000"/>
                <w:szCs w:val="18"/>
                <w:u w:val="single"/>
                <w:lang w:eastAsia="zh-CN"/>
              </w:rPr>
              <w:t>、</w:t>
            </w:r>
            <w:r>
              <w:rPr>
                <w:rFonts w:hint="eastAsia"/>
                <w:color w:val="000000"/>
                <w:szCs w:val="18"/>
                <w:u w:val="single"/>
                <w:lang w:val="en-US" w:eastAsia="zh-CN"/>
              </w:rPr>
              <w:t>食品安全小组</w:t>
            </w:r>
            <w:r>
              <w:rPr>
                <w:rFonts w:hint="eastAsia"/>
                <w:color w:val="000000"/>
                <w:szCs w:val="18"/>
                <w:u w:val="single"/>
                <w:lang w:eastAsia="zh-CN"/>
              </w:rPr>
              <w:t>、</w:t>
            </w:r>
            <w:r>
              <w:rPr>
                <w:rFonts w:hint="eastAsia"/>
                <w:color w:val="000000"/>
                <w:szCs w:val="18"/>
                <w:u w:val="single"/>
                <w:lang w:val="en-US" w:eastAsia="zh-CN"/>
              </w:rPr>
              <w:t>办公室</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autoSpaceDE w:val="0"/>
              <w:autoSpaceDN w:val="0"/>
              <w:spacing w:line="500" w:lineRule="atLeast"/>
              <w:ind w:firstLine="330"/>
              <w:rPr>
                <w:rFonts w:hint="eastAsia"/>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val="en-US" w:eastAsia="zh-CN"/>
              </w:rPr>
              <w:t>在审核现场发现了外来文件GB2760文件，但</w:t>
            </w:r>
            <w:r>
              <w:rPr>
                <w:rFonts w:hint="eastAsia"/>
                <w:color w:val="000000"/>
                <w:szCs w:val="21"/>
                <w:u w:val="single"/>
              </w:rPr>
              <w:t>未提供出外来文件台帐。不符合ISO 22000:2018标准7.5.3成文信息的要求</w:t>
            </w:r>
          </w:p>
          <w:p>
            <w:pPr>
              <w:widowControl/>
              <w:spacing w:before="40"/>
              <w:ind w:firstLine="420" w:firstLineChars="200"/>
              <w:jc w:val="left"/>
            </w:pPr>
            <w:r>
              <w:rPr>
                <w:rFonts w:hint="eastAsia"/>
                <w:color w:val="000000"/>
                <w:szCs w:val="21"/>
              </w:rPr>
              <w:t>☑</w:t>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color w:val="000000"/>
                <w:szCs w:val="21"/>
              </w:rPr>
              <w:t>□</w:t>
            </w:r>
            <w:r>
              <w:rPr>
                <w:rFonts w:hint="eastAsia"/>
              </w:rPr>
              <w:t xml:space="preserve">体系运行有效  </w:t>
            </w:r>
            <w:r>
              <w:rPr>
                <w:rFonts w:hint="eastAsia"/>
                <w:color w:val="000000"/>
                <w:szCs w:val="21"/>
              </w:rPr>
              <w:t>☑</w:t>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color w:val="000000"/>
                <w:szCs w:val="18"/>
              </w:rPr>
            </w:pPr>
            <w:r>
              <w:rPr>
                <w:rFonts w:hint="eastAsia"/>
                <w:color w:val="000000"/>
                <w:szCs w:val="18"/>
              </w:rPr>
              <w:t>本次现场审核时，上述不符合项的纠正措施的有效性</w:t>
            </w:r>
          </w:p>
          <w:p>
            <w:r>
              <w:rPr>
                <w:rFonts w:hint="eastAsia"/>
                <w:color w:val="000000"/>
                <w:szCs w:val="18"/>
              </w:rPr>
              <w:sym w:font="Wingdings" w:char="00FE"/>
            </w:r>
            <w:r>
              <w:rPr>
                <w:rFonts w:hint="eastAsia"/>
                <w:color w:val="000000"/>
                <w:szCs w:val="18"/>
              </w:rPr>
              <w:t xml:space="preserve">不符合项未发生  </w:t>
            </w:r>
            <w:r>
              <w:rPr>
                <w:rFonts w:hint="eastAsia"/>
                <w:color w:val="000000"/>
                <w:szCs w:val="18"/>
              </w:rPr>
              <w:sym w:font="Wingdings" w:char="00A8"/>
            </w:r>
            <w:r>
              <w:rPr>
                <w:rFonts w:hint="eastAsia"/>
                <w:color w:val="000000"/>
                <w:szCs w:val="18"/>
              </w:rPr>
              <w:t>不符合项仍然存在</w:t>
            </w:r>
          </w:p>
        </w:tc>
        <w:tc>
          <w:tcPr>
            <w:tcW w:w="1593"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3" w:type="dxa"/>
            <w:vMerge w:val="restart"/>
          </w:tcPr>
          <w:p>
            <w:pPr>
              <w:rPr>
                <w:highlight w:val="none"/>
              </w:rPr>
            </w:pPr>
            <w:r>
              <w:rPr>
                <w:rFonts w:hint="eastAsia"/>
                <w:highlight w:val="none"/>
              </w:rPr>
              <w:t>不符合</w:t>
            </w:r>
            <w:r>
              <w:rPr>
                <w:highlight w:val="none"/>
              </w:rPr>
              <w:t>和</w:t>
            </w:r>
            <w:r>
              <w:rPr>
                <w:rFonts w:hint="eastAsia"/>
                <w:highlight w:val="none"/>
              </w:rPr>
              <w:t>纠</w:t>
            </w:r>
            <w:r>
              <w:rPr>
                <w:highlight w:val="none"/>
              </w:rPr>
              <w:t>正措施</w:t>
            </w:r>
          </w:p>
        </w:tc>
        <w:tc>
          <w:tcPr>
            <w:tcW w:w="952" w:type="dxa"/>
            <w:vMerge w:val="restart"/>
          </w:tcPr>
          <w:p>
            <w:pPr>
              <w:rPr>
                <w:highlight w:val="none"/>
              </w:rPr>
            </w:pPr>
            <w:r>
              <w:rPr>
                <w:rFonts w:hint="eastAsia"/>
                <w:highlight w:val="none"/>
              </w:rPr>
              <w:t>F1</w:t>
            </w:r>
            <w:r>
              <w:rPr>
                <w:highlight w:val="none"/>
              </w:rPr>
              <w:t>0</w:t>
            </w:r>
            <w:r>
              <w:rPr>
                <w:rFonts w:hint="eastAsia"/>
                <w:highlight w:val="none"/>
              </w:rPr>
              <w:t>.1</w:t>
            </w:r>
          </w:p>
        </w:tc>
        <w:tc>
          <w:tcPr>
            <w:tcW w:w="761" w:type="dxa"/>
          </w:tcPr>
          <w:p>
            <w:pPr>
              <w:rPr>
                <w:highlight w:val="none"/>
              </w:rPr>
            </w:pPr>
            <w:r>
              <w:rPr>
                <w:rFonts w:hint="eastAsia"/>
                <w:highlight w:val="none"/>
              </w:rPr>
              <w:t>文</w:t>
            </w:r>
            <w:r>
              <w:rPr>
                <w:highlight w:val="none"/>
              </w:rPr>
              <w:t>件名称</w:t>
            </w:r>
          </w:p>
        </w:tc>
        <w:tc>
          <w:tcPr>
            <w:tcW w:w="9365" w:type="dxa"/>
          </w:tcPr>
          <w:p>
            <w:pPr>
              <w:rPr>
                <w:highlight w:val="none"/>
              </w:rPr>
            </w:pPr>
            <w:r>
              <w:rPr>
                <w:color w:val="000000"/>
                <w:highlight w:val="none"/>
              </w:rPr>
              <w:sym w:font="Wingdings" w:char="00FE"/>
            </w:r>
            <w:r>
              <w:rPr>
                <w:highlight w:val="none"/>
              </w:rPr>
              <w:t>管理</w:t>
            </w:r>
            <w:r>
              <w:rPr>
                <w:rFonts w:hint="eastAsia"/>
                <w:highlight w:val="none"/>
              </w:rPr>
              <w:t>手</w:t>
            </w:r>
            <w:r>
              <w:rPr>
                <w:highlight w:val="none"/>
              </w:rPr>
              <w:t>册</w:t>
            </w:r>
            <w:r>
              <w:rPr>
                <w:rFonts w:hint="eastAsia"/>
                <w:highlight w:val="none"/>
              </w:rPr>
              <w:t>第10.1章、</w:t>
            </w:r>
            <w:r>
              <w:rPr>
                <w:color w:val="000000"/>
                <w:highlight w:val="none"/>
              </w:rPr>
              <w:sym w:font="Wingdings" w:char="00FE"/>
            </w:r>
            <w:r>
              <w:rPr>
                <w:rFonts w:hint="eastAsia"/>
                <w:highlight w:val="none"/>
              </w:rPr>
              <w:t>《不合格品控制程序》、</w:t>
            </w:r>
            <w:r>
              <w:rPr>
                <w:color w:val="000000"/>
                <w:highlight w:val="none"/>
              </w:rPr>
              <w:sym w:font="Wingdings" w:char="00FE"/>
            </w:r>
            <w:r>
              <w:rPr>
                <w:rFonts w:hint="eastAsia"/>
                <w:color w:val="000000"/>
                <w:highlight w:val="none"/>
              </w:rPr>
              <w:t>《纠正和改进措施控制程序》</w:t>
            </w:r>
          </w:p>
        </w:tc>
        <w:tc>
          <w:tcPr>
            <w:tcW w:w="1593" w:type="dxa"/>
            <w:gridSpan w:val="2"/>
            <w:vMerge w:val="restart"/>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3" w:type="dxa"/>
            <w:vMerge w:val="continue"/>
          </w:tcPr>
          <w:p>
            <w:pPr>
              <w:rPr>
                <w:highlight w:val="none"/>
              </w:rPr>
            </w:pPr>
          </w:p>
        </w:tc>
        <w:tc>
          <w:tcPr>
            <w:tcW w:w="952" w:type="dxa"/>
            <w:vMerge w:val="continue"/>
          </w:tcPr>
          <w:p>
            <w:pPr>
              <w:rPr>
                <w:highlight w:val="none"/>
              </w:rPr>
            </w:pPr>
          </w:p>
        </w:tc>
        <w:tc>
          <w:tcPr>
            <w:tcW w:w="761" w:type="dxa"/>
          </w:tcPr>
          <w:p>
            <w:pPr>
              <w:rPr>
                <w:highlight w:val="none"/>
              </w:rPr>
            </w:pPr>
          </w:p>
        </w:tc>
        <w:tc>
          <w:tcPr>
            <w:tcW w:w="9365" w:type="dxa"/>
          </w:tcPr>
          <w:p>
            <w:pPr>
              <w:rPr>
                <w:highlight w:val="none"/>
              </w:rPr>
            </w:pPr>
            <w:r>
              <w:rPr>
                <w:rFonts w:hint="eastAsia"/>
                <w:highlight w:val="none"/>
              </w:rPr>
              <w:t>不符合的来源：</w:t>
            </w:r>
          </w:p>
          <w:p>
            <w:pPr>
              <w:rPr>
                <w:highlight w:val="none"/>
              </w:rPr>
            </w:pPr>
            <w:r>
              <w:rPr>
                <w:highlight w:val="none"/>
              </w:rPr>
              <w:sym w:font="Wingdings" w:char="00A8"/>
            </w:r>
            <w:r>
              <w:rPr>
                <w:rFonts w:hint="eastAsia"/>
                <w:highlight w:val="none"/>
              </w:rPr>
              <w:t xml:space="preserve"> 相关方投诉   </w:t>
            </w:r>
            <w:r>
              <w:rPr>
                <w:rFonts w:hint="eastAsia"/>
                <w:highlight w:val="none"/>
              </w:rPr>
              <w:sym w:font="Wingdings" w:char="00A8"/>
            </w:r>
            <w:r>
              <w:rPr>
                <w:rFonts w:hint="eastAsia"/>
                <w:highlight w:val="none"/>
              </w:rPr>
              <w:t xml:space="preserve">产品检查中出现的问题   </w:t>
            </w:r>
            <w:r>
              <w:rPr>
                <w:rFonts w:hint="eastAsia"/>
                <w:highlight w:val="none"/>
              </w:rPr>
              <w:sym w:font="Wingdings" w:char="00A8"/>
            </w:r>
            <w:r>
              <w:rPr>
                <w:rFonts w:hint="eastAsia"/>
                <w:highlight w:val="none"/>
              </w:rPr>
              <w:t xml:space="preserve">工作运行中的问题  </w:t>
            </w:r>
            <w:r>
              <w:rPr>
                <w:rFonts w:hint="eastAsia"/>
                <w:highlight w:val="none"/>
              </w:rPr>
              <w:sym w:font="Wingdings" w:char="00FE"/>
            </w:r>
            <w:r>
              <w:rPr>
                <w:rFonts w:hint="eastAsia"/>
                <w:highlight w:val="none"/>
              </w:rPr>
              <w:t xml:space="preserve">内审  </w:t>
            </w:r>
          </w:p>
          <w:p>
            <w:pPr>
              <w:rPr>
                <w:highlight w:val="none"/>
              </w:rPr>
            </w:pPr>
          </w:p>
          <w:p>
            <w:pPr>
              <w:rPr>
                <w:highlight w:val="none"/>
                <w:u w:val="single"/>
              </w:rPr>
            </w:pPr>
            <w:r>
              <w:rPr>
                <w:rFonts w:hint="eastAsia"/>
                <w:highlight w:val="none"/>
              </w:rPr>
              <w:t>抽查采取纠正措施相关记录名称：</w:t>
            </w:r>
            <w:r>
              <w:rPr>
                <w:rFonts w:hint="eastAsia"/>
                <w:highlight w:val="none"/>
                <w:u w:val="single"/>
              </w:rPr>
              <w:t xml:space="preserve"> </w:t>
            </w:r>
            <w:r>
              <w:rPr>
                <w:highlight w:val="none"/>
                <w:u w:val="single"/>
              </w:rPr>
              <w:t xml:space="preserve">    </w:t>
            </w:r>
            <w:r>
              <w:rPr>
                <w:rFonts w:hint="eastAsia"/>
                <w:highlight w:val="none"/>
                <w:u w:val="single"/>
              </w:rPr>
              <w:t>《不符合报告》</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u w:val="single"/>
              </w:rPr>
              <w:t xml:space="preserve"> </w:t>
            </w:r>
          </w:p>
          <w:tbl>
            <w:tblPr>
              <w:tblStyle w:val="7"/>
              <w:tblpPr w:leftFromText="180" w:rightFromText="180" w:vertAnchor="text" w:horzAnchor="page" w:tblpX="122" w:tblpY="503"/>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358"/>
              <w:gridCol w:w="2318"/>
              <w:gridCol w:w="1569"/>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日期</w:t>
                  </w:r>
                </w:p>
              </w:tc>
              <w:tc>
                <w:tcPr>
                  <w:tcW w:w="2033" w:type="dxa"/>
                </w:tcPr>
                <w:p>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不符合描述</w:t>
                  </w:r>
                </w:p>
              </w:tc>
              <w:tc>
                <w:tcPr>
                  <w:tcW w:w="1358" w:type="dxa"/>
                </w:tcPr>
                <w:p>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不符合纠正</w:t>
                  </w:r>
                </w:p>
              </w:tc>
              <w:tc>
                <w:tcPr>
                  <w:tcW w:w="2318" w:type="dxa"/>
                </w:tcPr>
                <w:p>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原因分析</w:t>
                  </w:r>
                </w:p>
              </w:tc>
              <w:tc>
                <w:tcPr>
                  <w:tcW w:w="1569" w:type="dxa"/>
                </w:tcPr>
                <w:p>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纠正措施</w:t>
                  </w:r>
                </w:p>
              </w:tc>
              <w:tc>
                <w:tcPr>
                  <w:tcW w:w="968" w:type="dxa"/>
                </w:tcPr>
                <w:p>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2021.</w:t>
                  </w:r>
                  <w:r>
                    <w:rPr>
                      <w:rFonts w:hint="default" w:ascii="Times New Roman" w:hAnsi="Times New Roman" w:cs="Times New Roman"/>
                      <w:sz w:val="18"/>
                      <w:szCs w:val="18"/>
                      <w:highlight w:val="none"/>
                      <w:lang w:val="en-US" w:eastAsia="zh-CN"/>
                    </w:rPr>
                    <w:t>05.</w:t>
                  </w:r>
                  <w:r>
                    <w:rPr>
                      <w:rFonts w:hint="default" w:ascii="Times New Roman" w:hAnsi="Times New Roman" w:cs="Times New Roman"/>
                      <w:sz w:val="18"/>
                      <w:szCs w:val="18"/>
                      <w:highlight w:val="none"/>
                    </w:rPr>
                    <w:t>16</w:t>
                  </w:r>
                </w:p>
              </w:tc>
              <w:tc>
                <w:tcPr>
                  <w:tcW w:w="2033" w:type="dxa"/>
                </w:tcPr>
                <w:p>
                  <w:pPr>
                    <w:autoSpaceDE w:val="0"/>
                    <w:autoSpaceDN w:val="0"/>
                    <w:adjustRightInd w:val="0"/>
                    <w:spacing w:line="0" w:lineRule="atLeast"/>
                    <w:ind w:right="-27"/>
                    <w:jc w:val="left"/>
                    <w:textAlignment w:val="baseline"/>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在办公室现场审核发现了外来文件GB2760文件，但</w:t>
                  </w:r>
                  <w:r>
                    <w:rPr>
                      <w:rFonts w:hint="default" w:ascii="Times New Roman" w:hAnsi="Times New Roman" w:cs="Times New Roman"/>
                      <w:sz w:val="18"/>
                      <w:szCs w:val="18"/>
                      <w:highlight w:val="none"/>
                    </w:rPr>
                    <w:t>未提供出外来文件台帐</w:t>
                  </w:r>
                </w:p>
              </w:tc>
              <w:tc>
                <w:tcPr>
                  <w:tcW w:w="1358" w:type="dxa"/>
                </w:tcPr>
                <w:p>
                  <w:pPr>
                    <w:autoSpaceDE w:val="0"/>
                    <w:autoSpaceDN w:val="0"/>
                    <w:adjustRightInd w:val="0"/>
                    <w:spacing w:line="0" w:lineRule="atLeast"/>
                    <w:ind w:right="-27"/>
                    <w:jc w:val="left"/>
                    <w:textAlignment w:val="baseline"/>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立即建立了外来文件清单</w:t>
                  </w:r>
                </w:p>
              </w:tc>
              <w:tc>
                <w:tcPr>
                  <w:tcW w:w="2318" w:type="dxa"/>
                </w:tcPr>
                <w:p>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办公室</w:t>
                  </w:r>
                  <w:r>
                    <w:rPr>
                      <w:rFonts w:hint="default" w:ascii="Times New Roman" w:hAnsi="Times New Roman" w:cs="Times New Roman"/>
                      <w:sz w:val="18"/>
                      <w:szCs w:val="18"/>
                      <w:highlight w:val="none"/>
                    </w:rPr>
                    <w:t>相关人员对《食品安全管理体系 食品链中各类组织的要求》7.5.3条款理解不深刻工作不到位造成此项不符合。</w:t>
                  </w:r>
                </w:p>
              </w:tc>
              <w:tc>
                <w:tcPr>
                  <w:tcW w:w="1569" w:type="dxa"/>
                </w:tcPr>
                <w:p>
                  <w:pPr>
                    <w:numPr>
                      <w:ilvl w:val="0"/>
                      <w:numId w:val="1"/>
                    </w:numPr>
                    <w:rPr>
                      <w:rFonts w:hint="default" w:ascii="Times New Roman" w:hAnsi="Times New Roman" w:cs="Times New Roman"/>
                      <w:sz w:val="18"/>
                      <w:szCs w:val="18"/>
                      <w:highlight w:val="none"/>
                    </w:rPr>
                  </w:pPr>
                  <w:r>
                    <w:rPr>
                      <w:rFonts w:hint="default" w:ascii="Times New Roman" w:hAnsi="Times New Roman" w:cs="Times New Roman"/>
                      <w:color w:val="000000"/>
                      <w:sz w:val="18"/>
                      <w:szCs w:val="18"/>
                      <w:highlight w:val="none"/>
                      <w:lang w:val="en-US" w:eastAsia="zh-CN"/>
                    </w:rPr>
                    <w:t>对相关人员进行培训；2.建立外来文件清单并受控</w:t>
                  </w:r>
                  <w:r>
                    <w:rPr>
                      <w:rFonts w:hint="default" w:ascii="Times New Roman" w:hAnsi="Times New Roman" w:cs="Times New Roman"/>
                      <w:color w:val="000000"/>
                      <w:sz w:val="18"/>
                      <w:szCs w:val="18"/>
                      <w:highlight w:val="none"/>
                    </w:rPr>
                    <w:t xml:space="preserve">                     </w:t>
                  </w:r>
                </w:p>
              </w:tc>
              <w:tc>
                <w:tcPr>
                  <w:tcW w:w="968" w:type="dxa"/>
                </w:tcPr>
                <w:p>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Times New Roman" w:hAnsi="Times New Roman" w:cs="Times New Roman"/>
                      <w:sz w:val="18"/>
                      <w:szCs w:val="18"/>
                      <w:highlight w:val="none"/>
                    </w:rPr>
                  </w:pPr>
                </w:p>
              </w:tc>
              <w:tc>
                <w:tcPr>
                  <w:tcW w:w="2033" w:type="dxa"/>
                </w:tcPr>
                <w:p>
                  <w:pPr>
                    <w:autoSpaceDE w:val="0"/>
                    <w:autoSpaceDN w:val="0"/>
                    <w:adjustRightInd w:val="0"/>
                    <w:spacing w:line="0" w:lineRule="atLeast"/>
                    <w:ind w:right="-27"/>
                    <w:jc w:val="left"/>
                    <w:textAlignment w:val="baseline"/>
                    <w:rPr>
                      <w:rFonts w:hint="default" w:ascii="Times New Roman" w:hAnsi="Times New Roman" w:cs="Times New Roman"/>
                      <w:color w:val="000000"/>
                      <w:sz w:val="18"/>
                      <w:szCs w:val="18"/>
                      <w:highlight w:val="none"/>
                    </w:rPr>
                  </w:pPr>
                </w:p>
              </w:tc>
              <w:tc>
                <w:tcPr>
                  <w:tcW w:w="1358" w:type="dxa"/>
                </w:tcPr>
                <w:p>
                  <w:pPr>
                    <w:autoSpaceDE w:val="0"/>
                    <w:autoSpaceDN w:val="0"/>
                    <w:adjustRightInd w:val="0"/>
                    <w:spacing w:line="0" w:lineRule="atLeast"/>
                    <w:ind w:left="720" w:right="-27"/>
                    <w:jc w:val="left"/>
                    <w:textAlignment w:val="baseline"/>
                    <w:rPr>
                      <w:rFonts w:hint="default" w:ascii="Times New Roman" w:hAnsi="Times New Roman" w:cs="Times New Roman"/>
                      <w:color w:val="000000"/>
                      <w:sz w:val="18"/>
                      <w:szCs w:val="18"/>
                      <w:highlight w:val="none"/>
                    </w:rPr>
                  </w:pPr>
                </w:p>
              </w:tc>
              <w:tc>
                <w:tcPr>
                  <w:tcW w:w="2318" w:type="dxa"/>
                </w:tcPr>
                <w:p>
                  <w:pPr>
                    <w:rPr>
                      <w:rFonts w:hint="default" w:ascii="Times New Roman" w:hAnsi="Times New Roman" w:cs="Times New Roman"/>
                      <w:color w:val="000000"/>
                      <w:sz w:val="18"/>
                      <w:szCs w:val="18"/>
                      <w:highlight w:val="none"/>
                    </w:rPr>
                  </w:pPr>
                </w:p>
              </w:tc>
              <w:tc>
                <w:tcPr>
                  <w:tcW w:w="1569" w:type="dxa"/>
                </w:tcPr>
                <w:p>
                  <w:pPr>
                    <w:rPr>
                      <w:rFonts w:hint="default" w:ascii="Times New Roman" w:hAnsi="Times New Roman" w:cs="Times New Roman"/>
                      <w:sz w:val="18"/>
                      <w:szCs w:val="18"/>
                      <w:highlight w:val="none"/>
                    </w:rPr>
                  </w:pPr>
                </w:p>
              </w:tc>
              <w:tc>
                <w:tcPr>
                  <w:tcW w:w="968" w:type="dxa"/>
                </w:tcPr>
                <w:p>
                  <w:pPr>
                    <w:rPr>
                      <w:rFonts w:hint="default" w:ascii="Times New Roman" w:hAnsi="Times New Roman" w:cs="Times New Roman"/>
                      <w:sz w:val="18"/>
                      <w:szCs w:val="18"/>
                      <w:highlight w:val="none"/>
                    </w:rPr>
                  </w:pPr>
                </w:p>
              </w:tc>
            </w:tr>
          </w:tbl>
          <w:p>
            <w:pPr>
              <w:rPr>
                <w:highlight w:val="none"/>
              </w:rPr>
            </w:pPr>
          </w:p>
        </w:tc>
        <w:tc>
          <w:tcPr>
            <w:tcW w:w="1593" w:type="dxa"/>
            <w:gridSpan w:val="2"/>
            <w:vMerge w:val="continue"/>
          </w:tc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EF75F0"/>
    <w:multiLevelType w:val="singleLevel"/>
    <w:tmpl w:val="54EF75F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516E"/>
    <w:rsid w:val="00146939"/>
    <w:rsid w:val="00173A1E"/>
    <w:rsid w:val="00177574"/>
    <w:rsid w:val="00183D23"/>
    <w:rsid w:val="00187B9E"/>
    <w:rsid w:val="001A2D7F"/>
    <w:rsid w:val="001C2893"/>
    <w:rsid w:val="001E4272"/>
    <w:rsid w:val="002073E1"/>
    <w:rsid w:val="00207620"/>
    <w:rsid w:val="00224032"/>
    <w:rsid w:val="00290653"/>
    <w:rsid w:val="0029361A"/>
    <w:rsid w:val="002939AD"/>
    <w:rsid w:val="00294019"/>
    <w:rsid w:val="002A5CC2"/>
    <w:rsid w:val="002C675F"/>
    <w:rsid w:val="002D7CB6"/>
    <w:rsid w:val="002E144F"/>
    <w:rsid w:val="002F6C88"/>
    <w:rsid w:val="00307497"/>
    <w:rsid w:val="00310798"/>
    <w:rsid w:val="00313BB4"/>
    <w:rsid w:val="00314AF6"/>
    <w:rsid w:val="00337922"/>
    <w:rsid w:val="00340867"/>
    <w:rsid w:val="0034498B"/>
    <w:rsid w:val="00350855"/>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45DB4"/>
    <w:rsid w:val="00564E53"/>
    <w:rsid w:val="00577B79"/>
    <w:rsid w:val="0058017C"/>
    <w:rsid w:val="005A4DA3"/>
    <w:rsid w:val="005B0B75"/>
    <w:rsid w:val="005C0364"/>
    <w:rsid w:val="005D5659"/>
    <w:rsid w:val="005E2CF9"/>
    <w:rsid w:val="00600C20"/>
    <w:rsid w:val="00606D4D"/>
    <w:rsid w:val="00615CF5"/>
    <w:rsid w:val="00622E8C"/>
    <w:rsid w:val="00635295"/>
    <w:rsid w:val="00644FE2"/>
    <w:rsid w:val="00651D8A"/>
    <w:rsid w:val="0067640C"/>
    <w:rsid w:val="006A7D7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2B55"/>
    <w:rsid w:val="007E3B15"/>
    <w:rsid w:val="007E6AEB"/>
    <w:rsid w:val="007F2A4C"/>
    <w:rsid w:val="007F6928"/>
    <w:rsid w:val="0081669D"/>
    <w:rsid w:val="0082310F"/>
    <w:rsid w:val="0082395E"/>
    <w:rsid w:val="008245DF"/>
    <w:rsid w:val="00846681"/>
    <w:rsid w:val="00861F06"/>
    <w:rsid w:val="008651F7"/>
    <w:rsid w:val="008973EE"/>
    <w:rsid w:val="008C3A3C"/>
    <w:rsid w:val="008F44E0"/>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E75FD"/>
    <w:rsid w:val="009F5978"/>
    <w:rsid w:val="009F7EED"/>
    <w:rsid w:val="00A22064"/>
    <w:rsid w:val="00A71721"/>
    <w:rsid w:val="00A721D0"/>
    <w:rsid w:val="00A80636"/>
    <w:rsid w:val="00A80DA8"/>
    <w:rsid w:val="00A9230C"/>
    <w:rsid w:val="00AB6DE9"/>
    <w:rsid w:val="00AF0AAB"/>
    <w:rsid w:val="00AF3EAF"/>
    <w:rsid w:val="00B015B1"/>
    <w:rsid w:val="00B107FD"/>
    <w:rsid w:val="00B1557F"/>
    <w:rsid w:val="00B17BA9"/>
    <w:rsid w:val="00B3056F"/>
    <w:rsid w:val="00B50578"/>
    <w:rsid w:val="00B53916"/>
    <w:rsid w:val="00B612EB"/>
    <w:rsid w:val="00B7241C"/>
    <w:rsid w:val="00B817D6"/>
    <w:rsid w:val="00B8287C"/>
    <w:rsid w:val="00BA2EBA"/>
    <w:rsid w:val="00BC63A9"/>
    <w:rsid w:val="00BD0E5E"/>
    <w:rsid w:val="00BE0020"/>
    <w:rsid w:val="00BE1C34"/>
    <w:rsid w:val="00BF597E"/>
    <w:rsid w:val="00C104F5"/>
    <w:rsid w:val="00C127C9"/>
    <w:rsid w:val="00C30DF3"/>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646BC"/>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A3059"/>
    <w:rsid w:val="00EB0164"/>
    <w:rsid w:val="00ED0F62"/>
    <w:rsid w:val="00ED3B74"/>
    <w:rsid w:val="00EE0E24"/>
    <w:rsid w:val="00F06F66"/>
    <w:rsid w:val="00F1096F"/>
    <w:rsid w:val="00F2766A"/>
    <w:rsid w:val="00F33D7A"/>
    <w:rsid w:val="00F65CAC"/>
    <w:rsid w:val="00F71179"/>
    <w:rsid w:val="00FC0031"/>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54017"/>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411DDC"/>
    <w:rsid w:val="31B477DB"/>
    <w:rsid w:val="31B67BE2"/>
    <w:rsid w:val="31CA71DD"/>
    <w:rsid w:val="324E5138"/>
    <w:rsid w:val="331E21CE"/>
    <w:rsid w:val="33562A0D"/>
    <w:rsid w:val="33715F28"/>
    <w:rsid w:val="33F07155"/>
    <w:rsid w:val="340C6245"/>
    <w:rsid w:val="343C4522"/>
    <w:rsid w:val="344A29A7"/>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AD12DD9"/>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E6499"/>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0829CF"/>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7A7274"/>
    <w:rsid w:val="709946EC"/>
    <w:rsid w:val="70D000D1"/>
    <w:rsid w:val="713A1400"/>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pPr>
  </w:style>
  <w:style w:type="paragraph" w:styleId="3">
    <w:name w:val="Body Text Indent"/>
    <w:basedOn w:val="1"/>
    <w:qFormat/>
    <w:uiPriority w:val="0"/>
    <w:pPr>
      <w:widowControl/>
      <w:ind w:left="-566" w:leftChars="-283" w:firstLine="560" w:firstLineChars="200"/>
      <w:jc w:val="left"/>
    </w:pPr>
    <w:rPr>
      <w:kern w:val="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 w:type="character" w:customStyle="1" w:styleId="16">
    <w:name w:val="NormalCharacter"/>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866</Words>
  <Characters>4940</Characters>
  <Lines>41</Lines>
  <Paragraphs>11</Paragraphs>
  <TotalTime>6</TotalTime>
  <ScaleCrop>false</ScaleCrop>
  <LinksUpToDate>false</LinksUpToDate>
  <CharactersWithSpaces>5795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longbefore_2020</cp:lastModifiedBy>
  <dcterms:modified xsi:type="dcterms:W3CDTF">2021-06-25T03:15:17Z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BE74F5A3D1624D4F92487557ACC832F0</vt:lpwstr>
  </property>
</Properties>
</file>