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0607-2021-QE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绵阳市华丽云添包装有限公司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sz w:val="22"/>
          <w:szCs w:val="22"/>
          <w:u w:val="single"/>
          <w:lang w:val="en-US" w:eastAsia="zh-CN"/>
        </w:rPr>
        <w:t xml:space="preserve">MianYing HuaLiYunTian Paper Products Co.,Ltd. </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四川省绵阳市安州区花荄镇工业园区绵阳国恒建筑机械有限公司8号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622650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sz w:val="22"/>
          <w:szCs w:val="22"/>
        </w:rPr>
        <w:t>No.8, Mianyang Guoheng Construction Machinery Co., Ltd., Hua</w:t>
      </w:r>
      <w:r>
        <w:rPr>
          <w:rFonts w:hint="eastAsia"/>
          <w:b/>
          <w:color w:val="000000"/>
          <w:sz w:val="22"/>
          <w:szCs w:val="22"/>
          <w:lang w:val="en-US" w:eastAsia="zh-CN"/>
        </w:rPr>
        <w:t>gai</w:t>
      </w:r>
      <w:r>
        <w:rPr>
          <w:rFonts w:hint="eastAsia"/>
          <w:b/>
          <w:color w:val="000000"/>
          <w:sz w:val="22"/>
          <w:szCs w:val="22"/>
        </w:rPr>
        <w:t xml:space="preserve"> Town Industrial Park, Anzhou District, Mianyang City, Sichuan Province</w:t>
      </w:r>
      <w:r>
        <w:rPr>
          <w:rFonts w:hint="eastAsia"/>
          <w:b/>
          <w:color w:val="000000"/>
          <w:sz w:val="22"/>
          <w:szCs w:val="22"/>
          <w:lang w:val="en-US" w:eastAsia="zh-CN"/>
        </w:rPr>
        <w:t xml:space="preserve"> </w:t>
      </w:r>
      <w:r>
        <w:rPr>
          <w:rFonts w:hint="eastAsia"/>
          <w:b/>
          <w:color w:val="000000"/>
          <w:sz w:val="22"/>
          <w:szCs w:val="22"/>
        </w:rPr>
        <w:t>邮编</w:t>
      </w:r>
      <w:r>
        <w:rPr>
          <w:rFonts w:hint="eastAsia" w:ascii="宋体" w:hAnsi="宋体"/>
          <w:b/>
          <w:color w:val="000000"/>
          <w:sz w:val="22"/>
          <w:szCs w:val="22"/>
        </w:rPr>
        <w:t xml:space="preserve">: </w:t>
      </w:r>
      <w:r>
        <w:rPr>
          <w:b/>
          <w:color w:val="000000"/>
          <w:sz w:val="22"/>
          <w:szCs w:val="22"/>
          <w:u w:val="single"/>
        </w:rPr>
        <w:t>622650</w:t>
      </w:r>
    </w:p>
    <w:p>
      <w:pPr>
        <w:pStyle w:val="2"/>
        <w:spacing w:line="400" w:lineRule="exact"/>
        <w:ind w:firstLine="0"/>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四川省绵阳市安州区花荄镇工业园区绵阳国恒建筑机械有限公司8号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622650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sz w:val="22"/>
          <w:szCs w:val="22"/>
        </w:rPr>
        <w:t>No.8, Mianyang Guoheng Construction Machinery Co., Ltd., Hua</w:t>
      </w:r>
      <w:r>
        <w:rPr>
          <w:rFonts w:hint="eastAsia"/>
          <w:b/>
          <w:color w:val="000000"/>
          <w:sz w:val="22"/>
          <w:szCs w:val="22"/>
          <w:lang w:val="en-US" w:eastAsia="zh-CN"/>
        </w:rPr>
        <w:t>gai</w:t>
      </w:r>
      <w:r>
        <w:rPr>
          <w:rFonts w:hint="eastAsia"/>
          <w:b/>
          <w:color w:val="000000"/>
          <w:sz w:val="22"/>
          <w:szCs w:val="22"/>
        </w:rPr>
        <w:t xml:space="preserve"> Town Industrial Park, Anzhou District, Mianyang City, Sichuan Province</w:t>
      </w:r>
      <w:r>
        <w:rPr>
          <w:rFonts w:hint="eastAsia"/>
          <w:b/>
          <w:color w:val="000000"/>
          <w:sz w:val="22"/>
          <w:szCs w:val="22"/>
          <w:lang w:val="en-US" w:eastAsia="zh-CN"/>
        </w:rPr>
        <w:t xml:space="preserve"> </w:t>
      </w:r>
      <w:r>
        <w:rPr>
          <w:rFonts w:hint="eastAsia"/>
          <w:b/>
          <w:color w:val="000000"/>
          <w:sz w:val="22"/>
          <w:szCs w:val="22"/>
        </w:rPr>
        <w:t>邮编</w:t>
      </w:r>
      <w:r>
        <w:rPr>
          <w:rFonts w:hint="eastAsia" w:ascii="宋体" w:hAnsi="宋体"/>
          <w:b/>
          <w:color w:val="000000"/>
          <w:sz w:val="22"/>
          <w:szCs w:val="22"/>
        </w:rPr>
        <w:t>:</w:t>
      </w:r>
      <w:r>
        <w:rPr>
          <w:rFonts w:hint="eastAsia" w:ascii="宋体" w:hAnsi="宋体"/>
          <w:b/>
          <w:color w:val="000000"/>
          <w:sz w:val="22"/>
          <w:szCs w:val="22"/>
          <w:lang w:val="en-US" w:eastAsia="zh-CN"/>
        </w:rPr>
        <w:t xml:space="preserve"> </w:t>
      </w:r>
      <w:r>
        <w:rPr>
          <w:b/>
          <w:color w:val="000000"/>
          <w:sz w:val="22"/>
          <w:szCs w:val="22"/>
        </w:rPr>
        <w:t>622650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91510705MA67G47H6L</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b/>
          <w:color w:val="000000" w:themeColor="text1"/>
          <w:sz w:val="22"/>
          <w:szCs w:val="22"/>
          <w:u w:val="single"/>
          <w:lang w:val="en-US" w:eastAsia="zh-CN"/>
        </w:rPr>
        <w:t>17380752106</w:t>
      </w: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张玉平</w:t>
      </w:r>
      <w:bookmarkEnd w:id="9"/>
      <w:r>
        <w:rPr>
          <w:rFonts w:hint="eastAsia"/>
          <w:b/>
          <w:color w:val="000000" w:themeColor="text1"/>
          <w:sz w:val="22"/>
          <w:szCs w:val="22"/>
          <w:lang w:val="en-US" w:eastAsia="zh-CN"/>
        </w:rPr>
        <w:t xml:space="preserve">     </w:t>
      </w:r>
      <w:r>
        <w:rPr>
          <w:rFonts w:hint="eastAsia"/>
          <w:b/>
          <w:color w:val="000000" w:themeColor="text1"/>
          <w:sz w:val="22"/>
          <w:szCs w:val="22"/>
        </w:rPr>
        <w:t>管代/联</w:t>
      </w:r>
      <w:r>
        <w:rPr>
          <w:rFonts w:hint="eastAsia" w:ascii="Times New Roman" w:hAnsi="Times New Roman" w:eastAsia="宋体" w:cs="Times New Roman"/>
          <w:b/>
          <w:color w:val="000000" w:themeColor="text1"/>
          <w:sz w:val="22"/>
          <w:szCs w:val="22"/>
        </w:rPr>
        <w:t>系人(职务)：</w:t>
      </w:r>
      <w:r>
        <w:rPr>
          <w:rFonts w:hint="eastAsia" w:ascii="Times New Roman" w:hAnsi="Times New Roman" w:eastAsia="宋体" w:cs="Times New Roman"/>
          <w:b/>
          <w:color w:val="000000" w:themeColor="text1"/>
          <w:sz w:val="22"/>
          <w:szCs w:val="22"/>
          <w:lang w:eastAsia="zh-CN"/>
        </w:rPr>
        <w:t>杨富栋</w:t>
      </w:r>
      <w:r>
        <w:rPr>
          <w:rFonts w:hint="eastAsia" w:ascii="Times New Roman" w:hAnsi="Times New Roman" w:eastAsia="宋体" w:cs="Times New Roman"/>
          <w:b/>
          <w:color w:val="000000" w:themeColor="text1"/>
          <w:sz w:val="22"/>
          <w:szCs w:val="22"/>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0" w:name="企业人数"/>
      <w:r>
        <w:rPr>
          <w:b/>
          <w:color w:val="000000" w:themeColor="text1"/>
          <w:sz w:val="22"/>
          <w:szCs w:val="22"/>
        </w:rPr>
        <w:t>14</w:t>
      </w:r>
      <w:bookmarkEnd w:id="10"/>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Q：GB/T19001-2016/ISO9001:2015,E：GB/T 24001-2016/ISO14001:2015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Q:二阶段,E:二阶段</w:t>
      </w:r>
      <w:bookmarkEnd w:id="12"/>
      <w:bookmarkStart w:id="14" w:name="_GoBack"/>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3" w:name="审核范围"/>
      <w:r>
        <w:rPr>
          <w:rFonts w:hint="eastAsia"/>
          <w:b/>
          <w:color w:val="000000" w:themeColor="text1"/>
          <w:sz w:val="22"/>
          <w:szCs w:val="22"/>
          <w:lang w:eastAsia="zh-CN"/>
        </w:rPr>
        <w:t>☑</w:t>
      </w:r>
      <w:r>
        <w:rPr>
          <w:rFonts w:hint="eastAsia"/>
          <w:b/>
          <w:color w:val="000000" w:themeColor="text1"/>
          <w:sz w:val="22"/>
          <w:szCs w:val="22"/>
        </w:rPr>
        <w:t>QMS（</w:t>
      </w:r>
      <w:r>
        <w:rPr>
          <w:rFonts w:hint="eastAsia"/>
          <w:b/>
          <w:color w:val="000000" w:themeColor="text1"/>
          <w:sz w:val="22"/>
          <w:szCs w:val="22"/>
          <w:lang w:val="en-US" w:eastAsia="zh-CN"/>
        </w:rPr>
        <w:t>中</w:t>
      </w:r>
      <w:r>
        <w:rPr>
          <w:rFonts w:hint="eastAsia"/>
          <w:b/>
          <w:color w:val="000000" w:themeColor="text1"/>
          <w:sz w:val="22"/>
          <w:szCs w:val="22"/>
        </w:rPr>
        <w:t>文）</w:t>
      </w:r>
      <w:r>
        <w:rPr>
          <w:rFonts w:hint="eastAsia"/>
          <w:b/>
          <w:color w:val="000000" w:themeColor="text1"/>
          <w:sz w:val="22"/>
          <w:szCs w:val="22"/>
          <w:lang w:eastAsia="zh-CN"/>
        </w:rPr>
        <w:t>：</w:t>
      </w:r>
      <w:r>
        <w:rPr>
          <w:rFonts w:hint="eastAsia"/>
          <w:b/>
          <w:color w:val="000000" w:themeColor="text1"/>
          <w:sz w:val="22"/>
          <w:szCs w:val="22"/>
        </w:rPr>
        <w:t>纸箱的生产</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hint="eastAsia"/>
          <w:b/>
          <w:color w:val="000000"/>
          <w:sz w:val="22"/>
          <w:szCs w:val="22"/>
          <w:lang w:val="en-US" w:eastAsia="zh-CN"/>
        </w:rPr>
        <w:t>Carton production</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w:t>
      </w:r>
      <w:r>
        <w:rPr>
          <w:rFonts w:hint="eastAsia"/>
          <w:b/>
          <w:color w:val="000000" w:themeColor="text1"/>
          <w:sz w:val="22"/>
          <w:szCs w:val="22"/>
          <w:lang w:val="en-US" w:eastAsia="zh-CN"/>
        </w:rPr>
        <w:t>中</w:t>
      </w:r>
      <w:r>
        <w:rPr>
          <w:rFonts w:hint="eastAsia"/>
          <w:b/>
          <w:color w:val="000000" w:themeColor="text1"/>
          <w:sz w:val="22"/>
          <w:szCs w:val="22"/>
        </w:rPr>
        <w:t>文）：纸箱的生产所涉及场所的相关环境管理活动</w:t>
      </w:r>
      <w:bookmarkEnd w:id="13"/>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hint="eastAsia"/>
          <w:b/>
          <w:color w:val="000000"/>
          <w:sz w:val="22"/>
          <w:szCs w:val="22"/>
        </w:rPr>
        <w:t>Related environmental management activities of the places involved in carton production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3726180</wp:posOffset>
            </wp:positionH>
            <wp:positionV relativeFrom="paragraph">
              <wp:posOffset>97790</wp:posOffset>
            </wp:positionV>
            <wp:extent cx="577215" cy="408305"/>
            <wp:effectExtent l="0" t="0" r="13335" b="11430"/>
            <wp:wrapNone/>
            <wp:docPr id="20"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李林签名"/>
                    <pic:cNvPicPr>
                      <a:picLocks noChangeAspect="1"/>
                    </pic:cNvPicPr>
                  </pic:nvPicPr>
                  <pic:blipFill>
                    <a:blip r:embed="rId5"/>
                    <a:stretch>
                      <a:fillRect/>
                    </a:stretch>
                  </pic:blipFill>
                  <pic:spPr>
                    <a:xfrm>
                      <a:off x="0" y="0"/>
                      <a:ext cx="577215" cy="40830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2021.6.16</w:t>
      </w:r>
      <w:r>
        <w:rPr>
          <w:rFonts w:hint="eastAsia"/>
          <w:b/>
          <w:color w:val="000000" w:themeColor="text1"/>
          <w:sz w:val="22"/>
          <w:szCs w:val="22"/>
        </w:rPr>
        <w:t xml:space="preserve">                              日期：</w:t>
      </w:r>
      <w:r>
        <w:rPr>
          <w:rFonts w:hint="eastAsia"/>
          <w:b/>
          <w:color w:val="000000" w:themeColor="text1"/>
          <w:sz w:val="22"/>
          <w:szCs w:val="22"/>
          <w:lang w:val="en-US" w:eastAsia="zh-CN"/>
        </w:rPr>
        <w:t>2021.6.16</w:t>
      </w:r>
      <w:r>
        <w:rPr>
          <w:rFonts w:hint="eastAsia"/>
          <w:b/>
          <w:color w:val="000000" w:themeColor="text1"/>
          <w:sz w:val="22"/>
          <w:szCs w:val="22"/>
        </w:rPr>
        <w:t xml:space="preserve">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13F77"/>
    <w:rsid w:val="0C8D632A"/>
    <w:rsid w:val="150B6321"/>
    <w:rsid w:val="16D512EB"/>
    <w:rsid w:val="1A903118"/>
    <w:rsid w:val="239D7048"/>
    <w:rsid w:val="26D52815"/>
    <w:rsid w:val="30AF086C"/>
    <w:rsid w:val="36781A1D"/>
    <w:rsid w:val="3DCC351F"/>
    <w:rsid w:val="487C3C7B"/>
    <w:rsid w:val="48E2249A"/>
    <w:rsid w:val="4FAF6C2E"/>
    <w:rsid w:val="4FC13CFE"/>
    <w:rsid w:val="5AFE2FEF"/>
    <w:rsid w:val="5E7222A1"/>
    <w:rsid w:val="65943074"/>
    <w:rsid w:val="68592D16"/>
    <w:rsid w:val="71A652DE"/>
    <w:rsid w:val="7E6F27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2021-06-16T07:11:58Z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9AD5CAEC2E1148EF9EC86E04C5ECDAE1</vt:lpwstr>
  </property>
</Properties>
</file>