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绵阳市华丽云添包装有限公司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lang w:eastAsia="zh-CN"/>
              </w:rPr>
              <w:t>☑</w:t>
            </w:r>
            <w:r>
              <w:rPr>
                <w:rFonts w:hint="eastAsia"/>
                <w:sz w:val="22"/>
                <w:szCs w:val="22"/>
              </w:rPr>
              <w:t xml:space="preserve">受审核方管理体系文件 (手册版本号：A/0)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0607-2021-QE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李林</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2019-N1QMS-1242345</w:t>
            </w:r>
          </w:p>
          <w:p>
            <w:pPr>
              <w:spacing w:line="280" w:lineRule="exact"/>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陈伟</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2020-N1QMS-1265256</w:t>
            </w:r>
          </w:p>
          <w:p>
            <w:pPr>
              <w:spacing w:line="280" w:lineRule="exact"/>
              <w:rPr>
                <w:rFonts w:hint="eastAsia"/>
                <w:sz w:val="22"/>
                <w:szCs w:val="22"/>
              </w:rPr>
            </w:pPr>
            <w:r>
              <w:rPr>
                <w:rFonts w:hint="eastAsia"/>
                <w:sz w:val="22"/>
                <w:szCs w:val="22"/>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张潇</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ISC-JSZJ-324</w:t>
            </w:r>
          </w:p>
          <w:p>
            <w:pPr>
              <w:spacing w:line="280" w:lineRule="exact"/>
              <w:rPr>
                <w:rFonts w:hint="eastAsia"/>
                <w:sz w:val="22"/>
                <w:szCs w:val="22"/>
              </w:rPr>
            </w:pPr>
            <w:r>
              <w:rPr>
                <w:rFonts w:hint="eastAsia"/>
                <w:sz w:val="22"/>
                <w:szCs w:val="22"/>
              </w:rPr>
              <w:t>ISC-JSZJ-324</w:t>
            </w:r>
          </w:p>
          <w:p>
            <w:pPr>
              <w:spacing w:line="280" w:lineRule="exact"/>
              <w:rPr>
                <w:rFonts w:hint="eastAsia"/>
                <w:sz w:val="22"/>
                <w:szCs w:val="22"/>
              </w:rPr>
            </w:pPr>
            <w:r>
              <w:rPr>
                <w:rFonts w:hint="eastAsia"/>
                <w:sz w:val="22"/>
                <w:szCs w:val="22"/>
              </w:rPr>
              <w:t>成都美盈森环保科技有限公司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2021.6.12上午</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72D50"/>
    <w:rsid w:val="0D936027"/>
    <w:rsid w:val="11F62695"/>
    <w:rsid w:val="181E7639"/>
    <w:rsid w:val="21257B5D"/>
    <w:rsid w:val="21B4103D"/>
    <w:rsid w:val="44B60E00"/>
    <w:rsid w:val="475A3508"/>
    <w:rsid w:val="613064B7"/>
    <w:rsid w:val="61DC35F2"/>
    <w:rsid w:val="6F5C460A"/>
    <w:rsid w:val="7F743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2021-06-16T01:54:22Z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F2975C38CE7E449EBD28F9B3EC24DD7A</vt:lpwstr>
  </property>
</Properties>
</file>