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vMerge w:val="restart"/>
            <w:vAlign w:val="center"/>
          </w:tcPr>
          <w:p>
            <w:pPr>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jc w:val="center"/>
              <w:rPr>
                <w:szCs w:val="21"/>
              </w:rPr>
            </w:pPr>
            <w:r>
              <w:rPr>
                <w:rFonts w:hint="eastAsia"/>
                <w:szCs w:val="21"/>
              </w:rPr>
              <w:t>涉及</w:t>
            </w:r>
          </w:p>
          <w:p>
            <w:pPr>
              <w:jc w:val="cente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采购部</w:t>
            </w:r>
            <w:r>
              <w:rPr>
                <w:rFonts w:hint="eastAsia"/>
                <w:szCs w:val="21"/>
              </w:rPr>
              <w:t xml:space="preserve">       主管领导</w:t>
            </w:r>
            <w:r>
              <w:rPr>
                <w:rFonts w:hint="eastAsia"/>
                <w:szCs w:val="21"/>
                <w:lang w:eastAsia="zh-CN"/>
              </w:rPr>
              <w:t>：</w:t>
            </w:r>
            <w:r>
              <w:rPr>
                <w:rFonts w:hint="eastAsia"/>
                <w:szCs w:val="21"/>
                <w:lang w:val="en-US" w:eastAsia="zh-CN"/>
              </w:rPr>
              <w:t>赵娜</w:t>
            </w:r>
            <w:r>
              <w:rPr>
                <w:rFonts w:hint="eastAsia"/>
                <w:szCs w:val="21"/>
              </w:rPr>
              <w:t xml:space="preserve">             陪同人员</w:t>
            </w:r>
            <w:r>
              <w:rPr>
                <w:rFonts w:hint="eastAsia"/>
                <w:szCs w:val="21"/>
                <w:lang w:eastAsia="zh-CN"/>
              </w:rPr>
              <w:t>：</w:t>
            </w:r>
            <w:r>
              <w:rPr>
                <w:rFonts w:hint="eastAsia"/>
                <w:szCs w:val="21"/>
                <w:lang w:val="en-US" w:eastAsia="zh-CN"/>
              </w:rPr>
              <w:t>张孝忠</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hint="default" w:eastAsia="宋体"/>
                <w:szCs w:val="21"/>
                <w:lang w:val="en-US" w:eastAsia="zh-CN"/>
              </w:rPr>
            </w:pPr>
            <w:r>
              <w:rPr>
                <w:rFonts w:hint="eastAsia"/>
                <w:szCs w:val="21"/>
              </w:rPr>
              <w:t xml:space="preserve">审核员： </w:t>
            </w:r>
            <w:r>
              <w:rPr>
                <w:rFonts w:hint="eastAsia"/>
                <w:szCs w:val="21"/>
                <w:lang w:val="en-US" w:eastAsia="zh-CN"/>
              </w:rPr>
              <w:t>王宁敏</w:t>
            </w:r>
            <w:r>
              <w:rPr>
                <w:rFonts w:hint="eastAsia"/>
                <w:szCs w:val="21"/>
              </w:rPr>
              <w:t xml:space="preserve">          审核时间：</w:t>
            </w:r>
            <w:r>
              <w:rPr>
                <w:rFonts w:hint="eastAsia"/>
                <w:szCs w:val="21"/>
                <w:lang w:val="en-US" w:eastAsia="zh-CN"/>
              </w:rPr>
              <w:t>2021-6-11</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20" w:lineRule="exact"/>
              <w:ind w:right="105" w:rightChars="50"/>
              <w:jc w:val="left"/>
              <w:textAlignment w:val="baseline"/>
              <w:rPr>
                <w:rFonts w:ascii="宋体" w:hAnsi="宋体" w:cs="Arial"/>
                <w:sz w:val="21"/>
                <w:szCs w:val="21"/>
              </w:rPr>
            </w:pPr>
            <w:r>
              <w:rPr>
                <w:rFonts w:hint="eastAsia"/>
                <w:szCs w:val="21"/>
              </w:rPr>
              <w:t>审核条款：</w:t>
            </w:r>
            <w:r>
              <w:rPr>
                <w:rFonts w:hint="eastAsia" w:ascii="宋体" w:hAnsi="宋体" w:cs="Arial"/>
                <w:sz w:val="21"/>
                <w:szCs w:val="21"/>
              </w:rPr>
              <w:t>QMS:5.3组织的岗位、职责和权限、6.2质量目标、8.4外部提供过程、产品和服务的控制</w:t>
            </w:r>
          </w:p>
          <w:p>
            <w:pPr>
              <w:spacing w:line="320" w:lineRule="exact"/>
              <w:rPr>
                <w:szCs w:val="21"/>
              </w:rPr>
            </w:pPr>
            <w:r>
              <w:rPr>
                <w:rFonts w:hint="eastAsia" w:ascii="宋体" w:hAnsi="宋体" w:cs="Arial"/>
                <w:sz w:val="21"/>
                <w:szCs w:val="21"/>
              </w:rPr>
              <w:t>E</w:t>
            </w:r>
            <w:r>
              <w:rPr>
                <w:rFonts w:hint="eastAsia" w:ascii="宋体" w:hAnsi="宋体" w:cs="Arial"/>
                <w:sz w:val="21"/>
                <w:szCs w:val="21"/>
                <w:lang w:val="en-US" w:eastAsia="zh-CN"/>
              </w:rPr>
              <w:t>M</w:t>
            </w:r>
            <w:r>
              <w:rPr>
                <w:rFonts w:hint="eastAsia" w:ascii="宋体" w:hAnsi="宋体" w:cs="Arial"/>
                <w:sz w:val="21"/>
                <w:szCs w:val="21"/>
              </w:rPr>
              <w:t>S: 5.3组织的岗位、职责和权限、6.2环境与目标、6.1.2环境因素与评价、8.1运行策划和控制、8.2应急准备和响应</w:t>
            </w:r>
            <w:r>
              <w:rPr>
                <w:rFonts w:hint="eastAsia" w:ascii="宋体" w:hAnsi="宋体" w:cs="Arial"/>
                <w:sz w:val="21"/>
                <w:szCs w:val="21"/>
                <w:lang w:eastAsia="zh-CN"/>
              </w:rPr>
              <w:t>。</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ascii="宋体" w:hAnsi="宋体" w:cs="Arial"/>
                <w:sz w:val="21"/>
                <w:szCs w:val="21"/>
              </w:rPr>
              <w:t>组织的岗位、职责和权限</w:t>
            </w:r>
          </w:p>
        </w:tc>
        <w:tc>
          <w:tcPr>
            <w:tcW w:w="960" w:type="dxa"/>
          </w:tcPr>
          <w:p>
            <w:pPr>
              <w:rPr>
                <w:szCs w:val="21"/>
              </w:rPr>
            </w:pPr>
            <w:r>
              <w:rPr>
                <w:rFonts w:hint="eastAsia" w:ascii="宋体" w:hAnsi="宋体" w:cs="Arial"/>
                <w:sz w:val="21"/>
                <w:szCs w:val="21"/>
              </w:rPr>
              <w:t>Q</w:t>
            </w:r>
            <w:r>
              <w:rPr>
                <w:rFonts w:hint="eastAsia" w:ascii="宋体" w:hAnsi="宋体" w:cs="Arial"/>
                <w:sz w:val="21"/>
                <w:szCs w:val="21"/>
                <w:lang w:val="en-US" w:eastAsia="zh-CN"/>
              </w:rPr>
              <w:t>E</w:t>
            </w:r>
            <w:r>
              <w:rPr>
                <w:rFonts w:hint="eastAsia" w:ascii="宋体" w:hAnsi="宋体" w:cs="Arial"/>
                <w:sz w:val="21"/>
                <w:szCs w:val="21"/>
              </w:rPr>
              <w:t>:5.3</w:t>
            </w:r>
          </w:p>
        </w:tc>
        <w:tc>
          <w:tcPr>
            <w:tcW w:w="10004" w:type="dxa"/>
          </w:tcPr>
          <w:p>
            <w:pPr>
              <w:ind w:firstLine="42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主管领导：</w:t>
            </w:r>
            <w:r>
              <w:rPr>
                <w:rFonts w:hint="eastAsia"/>
                <w:szCs w:val="21"/>
                <w:lang w:val="en-US" w:eastAsia="zh-CN"/>
              </w:rPr>
              <w:t>赵娜</w:t>
            </w:r>
            <w:r>
              <w:rPr>
                <w:rFonts w:hint="eastAsia" w:ascii="Times New Roman" w:hAnsi="Times New Roman" w:cs="Times New Roman"/>
                <w:szCs w:val="21"/>
                <w:lang w:val="en-US" w:eastAsia="zh-CN"/>
              </w:rPr>
              <w:t>。设置有：领导岗位、计划、采购业务专员。</w:t>
            </w:r>
          </w:p>
          <w:p>
            <w:pPr>
              <w:ind w:firstLine="42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通过部门岗位职责：1、负责本部门的环境因素识别，完成本部门目标和环境管理。2、负责公司生产所需材料采购工作。负责原辅材料、包装材料、备品、备件、办公用品、检验用品及燃料等的采购供应工作。3、负责供应商的开发、管理及维护工作。4、坚决执行各项采购工作制度及公司各项规章制度。5、负责了解材料的短缺、发货、验收等实际情况，早知道，早处理。</w:t>
            </w:r>
          </w:p>
          <w:p>
            <w:pPr>
              <w:ind w:firstLine="42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提供有《岗位说明书》有采购经理、采购专员等岗位，符合体系要求，也符合采购管理实际。</w:t>
            </w:r>
          </w:p>
          <w:p>
            <w:pPr>
              <w:ind w:firstLine="42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岗位说明书按照：所属部门、直接上司、直接下属、任职资格、工作职责、工作权限进行描述。符合体系要求与管理实际。</w:t>
            </w:r>
          </w:p>
          <w:p>
            <w:pPr>
              <w:ind w:firstLine="42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部门、岗位设置符合体系要求，满足业务实际。</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2160"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目标</w:t>
            </w:r>
            <w:r>
              <w:rPr>
                <w:rFonts w:hint="eastAsia" w:ascii="宋体" w:hAnsi="宋体" w:cs="Arial"/>
                <w:sz w:val="21"/>
                <w:szCs w:val="21"/>
                <w:lang w:val="en-US" w:eastAsia="zh-CN"/>
              </w:rPr>
              <w:t>指标</w:t>
            </w:r>
          </w:p>
        </w:tc>
        <w:tc>
          <w:tcPr>
            <w:tcW w:w="9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z w:val="21"/>
                <w:szCs w:val="21"/>
                <w:lang w:val="en-US" w:eastAsia="zh-CN"/>
              </w:rPr>
              <w:t>QE:</w:t>
            </w:r>
            <w:r>
              <w:rPr>
                <w:rFonts w:hint="eastAsia" w:ascii="宋体" w:hAnsi="宋体" w:cs="Arial"/>
                <w:sz w:val="21"/>
                <w:szCs w:val="21"/>
              </w:rPr>
              <w:t>6.2</w:t>
            </w:r>
          </w:p>
        </w:tc>
        <w:tc>
          <w:tcPr>
            <w:tcW w:w="10004" w:type="dxa"/>
          </w:tcPr>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查阅采购部质量、环境目标：按期交付率≥95%，固废分类存放有效处置率达100%</w:t>
            </w:r>
            <w:r>
              <w:rPr>
                <w:rFonts w:hint="eastAsia" w:cs="Times New Roman"/>
                <w:szCs w:val="21"/>
                <w:lang w:val="en-US" w:eastAsia="zh-CN"/>
              </w:rPr>
              <w:t>（此项在行政部考核）</w:t>
            </w:r>
            <w:r>
              <w:rPr>
                <w:rFonts w:hint="eastAsia" w:ascii="Times New Roman" w:hAnsi="Times New Roman" w:eastAsia="宋体" w:cs="Times New Roman"/>
                <w:szCs w:val="21"/>
                <w:lang w:val="en-US" w:eastAsia="zh-CN"/>
              </w:rPr>
              <w:t>；</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行政部实行季度考核。提供“质量环境安全目标指标考评记录”。</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统计方法：数理统计法统计  时间段：每季度  检查日期：2020年12月-2021年03月  JL-097</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考核部门：行政部           行政部由总经理考核</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64"/>
              <w:gridCol w:w="1825"/>
              <w:gridCol w:w="432"/>
              <w:gridCol w:w="391"/>
              <w:gridCol w:w="2138"/>
              <w:gridCol w:w="461"/>
              <w:gridCol w:w="461"/>
              <w:gridCol w:w="461"/>
              <w:gridCol w:w="461"/>
              <w:gridCol w:w="461"/>
              <w:gridCol w:w="461"/>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sz w:val="21"/>
                      <w:szCs w:val="21"/>
                    </w:rPr>
                  </w:pPr>
                  <w:r>
                    <w:rPr>
                      <w:rFonts w:hint="eastAsia" w:ascii="宋体" w:hAnsi="宋体"/>
                      <w:sz w:val="21"/>
                      <w:szCs w:val="21"/>
                    </w:rPr>
                    <w:t>号</w:t>
                  </w:r>
                </w:p>
              </w:tc>
              <w:tc>
                <w:tcPr>
                  <w:tcW w:w="3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sz w:val="21"/>
                      <w:szCs w:val="21"/>
                    </w:rPr>
                  </w:pPr>
                  <w:r>
                    <w:rPr>
                      <w:rFonts w:hint="eastAsia" w:ascii="宋体"/>
                      <w:sz w:val="21"/>
                      <w:szCs w:val="21"/>
                    </w:rPr>
                    <w:t>分</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sz w:val="21"/>
                      <w:szCs w:val="21"/>
                    </w:rPr>
                  </w:pPr>
                  <w:r>
                    <w:rPr>
                      <w:rFonts w:hint="eastAsia" w:ascii="宋体"/>
                      <w:sz w:val="21"/>
                      <w:szCs w:val="21"/>
                    </w:rPr>
                    <w:t>类</w:t>
                  </w:r>
                </w:p>
              </w:tc>
              <w:tc>
                <w:tcPr>
                  <w:tcW w:w="18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sz w:val="21"/>
                      <w:szCs w:val="21"/>
                    </w:rPr>
                  </w:pPr>
                  <w:r>
                    <w:rPr>
                      <w:rFonts w:hint="eastAsia" w:ascii="宋体" w:hAnsi="宋体"/>
                      <w:sz w:val="21"/>
                      <w:szCs w:val="21"/>
                    </w:rPr>
                    <w:t>目标</w:t>
                  </w:r>
                </w:p>
              </w:tc>
              <w:tc>
                <w:tcPr>
                  <w:tcW w:w="4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sz w:val="21"/>
                      <w:szCs w:val="21"/>
                    </w:rPr>
                  </w:pPr>
                  <w:r>
                    <w:rPr>
                      <w:rFonts w:hint="eastAsia" w:ascii="宋体" w:hAnsi="宋体"/>
                      <w:sz w:val="21"/>
                      <w:szCs w:val="21"/>
                    </w:rPr>
                    <w:t>考核频次</w:t>
                  </w:r>
                </w:p>
              </w:tc>
              <w:tc>
                <w:tcPr>
                  <w:tcW w:w="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sz w:val="21"/>
                      <w:szCs w:val="21"/>
                    </w:rPr>
                  </w:pPr>
                  <w:r>
                    <w:rPr>
                      <w:rFonts w:hint="eastAsia" w:ascii="宋体" w:hAnsi="宋体"/>
                      <w:sz w:val="21"/>
                      <w:szCs w:val="21"/>
                    </w:rPr>
                    <w:t>责任人</w:t>
                  </w:r>
                </w:p>
              </w:tc>
              <w:tc>
                <w:tcPr>
                  <w:tcW w:w="21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sz w:val="21"/>
                      <w:szCs w:val="21"/>
                    </w:rPr>
                  </w:pPr>
                  <w:r>
                    <w:rPr>
                      <w:rFonts w:hint="eastAsia" w:ascii="宋体" w:hAnsi="宋体"/>
                      <w:sz w:val="21"/>
                      <w:szCs w:val="21"/>
                    </w:rPr>
                    <w:t>计算公式</w:t>
                  </w:r>
                </w:p>
              </w:tc>
              <w:tc>
                <w:tcPr>
                  <w:tcW w:w="323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rPr>
                  </w:pPr>
                  <w:r>
                    <w:rPr>
                      <w:rFonts w:hint="eastAsia" w:ascii="宋体" w:hAnsi="宋体"/>
                      <w:sz w:val="21"/>
                      <w:szCs w:val="21"/>
                    </w:rPr>
                    <w:t>检查完成情况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rPr>
                  </w:pPr>
                </w:p>
              </w:tc>
              <w:tc>
                <w:tcPr>
                  <w:tcW w:w="3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rPr>
                  </w:pPr>
                </w:p>
              </w:tc>
              <w:tc>
                <w:tcPr>
                  <w:tcW w:w="18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rPr>
                  </w:pPr>
                </w:p>
              </w:tc>
              <w:tc>
                <w:tcPr>
                  <w:tcW w:w="4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rPr>
                  </w:pPr>
                </w:p>
              </w:tc>
              <w:tc>
                <w:tcPr>
                  <w:tcW w:w="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rPr>
                  </w:pPr>
                </w:p>
              </w:tc>
              <w:tc>
                <w:tcPr>
                  <w:tcW w:w="21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rPr>
                  </w:pP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12月</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1月</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r>
                    <w:rPr>
                      <w:rFonts w:hint="eastAsia" w:ascii="宋体" w:hAnsi="宋体"/>
                      <w:sz w:val="21"/>
                      <w:szCs w:val="21"/>
                      <w:lang w:val="en-US" w:eastAsia="zh-CN"/>
                    </w:rPr>
                    <w:t>月</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3月</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4月</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5月</w:t>
                  </w:r>
                </w:p>
              </w:tc>
              <w:tc>
                <w:tcPr>
                  <w:tcW w:w="4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lang w:val="en-US" w:eastAsia="zh-CN"/>
                    </w:rPr>
                  </w:pPr>
                  <w:r>
                    <w:rPr>
                      <w:rFonts w:hint="eastAsia" w:ascii="宋体" w:hAnsi="宋体"/>
                      <w:sz w:val="21"/>
                      <w:szCs w:val="21"/>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3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default" w:ascii="宋体"/>
                      <w:sz w:val="21"/>
                      <w:szCs w:val="21"/>
                      <w:lang w:val="en-US" w:eastAsia="zh-CN"/>
                    </w:rPr>
                  </w:pPr>
                  <w:r>
                    <w:rPr>
                      <w:rFonts w:hint="eastAsia" w:ascii="宋体"/>
                      <w:sz w:val="21"/>
                      <w:szCs w:val="21"/>
                      <w:lang w:val="en-US" w:eastAsia="zh-CN"/>
                    </w:rPr>
                    <w:t>3</w:t>
                  </w:r>
                </w:p>
              </w:tc>
              <w:tc>
                <w:tcPr>
                  <w:tcW w:w="3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sz w:val="21"/>
                      <w:szCs w:val="21"/>
                      <w:lang w:val="en-US" w:eastAsia="zh-CN"/>
                    </w:rPr>
                  </w:pPr>
                  <w:r>
                    <w:rPr>
                      <w:rFonts w:hint="eastAsia" w:ascii="宋体"/>
                      <w:sz w:val="21"/>
                      <w:szCs w:val="21"/>
                      <w:lang w:val="en-US" w:eastAsia="zh-CN"/>
                    </w:rPr>
                    <w:t>采</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sz w:val="21"/>
                      <w:szCs w:val="21"/>
                      <w:lang w:val="en-US" w:eastAsia="zh-CN"/>
                    </w:rPr>
                  </w:pPr>
                  <w:r>
                    <w:rPr>
                      <w:rFonts w:hint="eastAsia" w:ascii="宋体"/>
                      <w:sz w:val="21"/>
                      <w:szCs w:val="21"/>
                      <w:lang w:val="en-US" w:eastAsia="zh-CN"/>
                    </w:rPr>
                    <w:t>购</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sz w:val="21"/>
                      <w:szCs w:val="21"/>
                      <w:lang w:val="en-US" w:eastAsia="zh-CN"/>
                    </w:rPr>
                  </w:pPr>
                  <w:r>
                    <w:rPr>
                      <w:rFonts w:hint="eastAsia" w:ascii="宋体"/>
                      <w:sz w:val="21"/>
                      <w:szCs w:val="21"/>
                      <w:lang w:val="en-US" w:eastAsia="zh-CN"/>
                    </w:rPr>
                    <w:t>部</w:t>
                  </w:r>
                </w:p>
              </w:tc>
              <w:tc>
                <w:tcPr>
                  <w:tcW w:w="1825"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0" w:lineRule="atLeast"/>
                    <w:ind w:left="-105" w:leftChars="-50" w:right="-105" w:rightChars="-50" w:firstLine="0" w:firstLineChars="0"/>
                    <w:jc w:val="both"/>
                    <w:textAlignment w:val="auto"/>
                    <w:outlineLvl w:val="9"/>
                    <w:rPr>
                      <w:rFonts w:hint="eastAsia" w:ascii="方正楷体简体" w:eastAsia="方正楷体简体"/>
                      <w:kern w:val="2"/>
                      <w:sz w:val="21"/>
                      <w:szCs w:val="21"/>
                      <w:lang w:val="en-US" w:eastAsia="zh-CN" w:bidi="ar-SA"/>
                    </w:rPr>
                  </w:pPr>
                  <w:r>
                    <w:rPr>
                      <w:rFonts w:hint="eastAsia"/>
                      <w:sz w:val="21"/>
                      <w:szCs w:val="21"/>
                    </w:rPr>
                    <w:t>按期交付率≥9</w:t>
                  </w:r>
                  <w:r>
                    <w:rPr>
                      <w:rFonts w:hint="eastAsia"/>
                      <w:sz w:val="21"/>
                      <w:szCs w:val="21"/>
                      <w:lang w:val="en-US" w:eastAsia="zh-CN"/>
                    </w:rPr>
                    <w:t>5</w:t>
                  </w:r>
                  <w:r>
                    <w:rPr>
                      <w:rFonts w:hint="eastAsia"/>
                      <w:sz w:val="21"/>
                      <w:szCs w:val="21"/>
                    </w:rPr>
                    <w:t>%</w:t>
                  </w:r>
                </w:p>
              </w:tc>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kern w:val="2"/>
                      <w:sz w:val="21"/>
                      <w:szCs w:val="21"/>
                      <w:lang w:val="en-US" w:eastAsia="zh-CN" w:bidi="ar-SA"/>
                    </w:rPr>
                  </w:pPr>
                  <w:r>
                    <w:rPr>
                      <w:rFonts w:hint="eastAsia" w:ascii="宋体" w:hAnsi="宋体"/>
                      <w:sz w:val="21"/>
                      <w:szCs w:val="21"/>
                    </w:rPr>
                    <w:t>每季</w:t>
                  </w:r>
                </w:p>
              </w:tc>
              <w:tc>
                <w:tcPr>
                  <w:tcW w:w="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kern w:val="2"/>
                      <w:sz w:val="21"/>
                      <w:szCs w:val="21"/>
                      <w:lang w:val="en-US" w:eastAsia="zh-CN" w:bidi="ar-SA"/>
                    </w:rPr>
                  </w:pPr>
                  <w:r>
                    <w:rPr>
                      <w:rFonts w:hint="eastAsia" w:ascii="宋体" w:hAnsi="宋体"/>
                      <w:kern w:val="2"/>
                      <w:sz w:val="21"/>
                      <w:szCs w:val="21"/>
                      <w:lang w:val="en-US" w:eastAsia="zh-CN" w:bidi="ar-SA"/>
                    </w:rPr>
                    <w:t>赵娜</w:t>
                  </w:r>
                </w:p>
              </w:tc>
              <w:tc>
                <w:tcPr>
                  <w:tcW w:w="213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kern w:val="2"/>
                      <w:sz w:val="21"/>
                      <w:szCs w:val="21"/>
                      <w:lang w:val="en-US" w:eastAsia="zh-CN" w:bidi="ar-SA"/>
                    </w:rPr>
                  </w:pPr>
                  <w:r>
                    <w:rPr>
                      <w:rFonts w:hint="eastAsia" w:ascii="宋体" w:hAnsi="宋体"/>
                      <w:sz w:val="21"/>
                      <w:szCs w:val="21"/>
                    </w:rPr>
                    <w:t>及时交付数/交付总数*100%</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kern w:val="2"/>
                      <w:sz w:val="21"/>
                      <w:szCs w:val="21"/>
                      <w:lang w:val="en-US" w:eastAsia="zh-CN" w:bidi="ar-SA"/>
                    </w:rPr>
                  </w:pPr>
                  <w:r>
                    <w:rPr>
                      <w:rFonts w:hint="eastAsia" w:ascii="宋体" w:hAnsi="宋体"/>
                      <w:sz w:val="21"/>
                      <w:szCs w:val="21"/>
                    </w:rPr>
                    <w:t>100%</w:t>
                  </w:r>
                </w:p>
              </w:tc>
              <w:tc>
                <w:tcPr>
                  <w:tcW w:w="13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kern w:val="2"/>
                      <w:sz w:val="21"/>
                      <w:szCs w:val="21"/>
                      <w:lang w:val="en-US" w:eastAsia="zh-CN" w:bidi="ar-SA"/>
                    </w:rPr>
                  </w:pPr>
                  <w:r>
                    <w:rPr>
                      <w:rFonts w:hint="eastAsia" w:ascii="宋体" w:hAnsi="宋体"/>
                      <w:sz w:val="21"/>
                      <w:szCs w:val="21"/>
                    </w:rPr>
                    <w:t>100%</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color w:val="auto"/>
                      <w:sz w:val="21"/>
                      <w:szCs w:val="21"/>
                    </w:rPr>
                  </w:pP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21"/>
                      <w:szCs w:val="21"/>
                    </w:rPr>
                  </w:pPr>
                </w:p>
              </w:tc>
              <w:tc>
                <w:tcPr>
                  <w:tcW w:w="4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3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sz w:val="21"/>
                      <w:szCs w:val="21"/>
                      <w:lang w:val="en-US" w:eastAsia="zh-CN"/>
                    </w:rPr>
                  </w:pPr>
                </w:p>
              </w:tc>
              <w:tc>
                <w:tcPr>
                  <w:tcW w:w="3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sz w:val="21"/>
                      <w:szCs w:val="21"/>
                      <w:lang w:val="en-US" w:eastAsia="zh-CN"/>
                    </w:rPr>
                  </w:pP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eastAsia="宋体"/>
                      <w:sz w:val="21"/>
                      <w:szCs w:val="21"/>
                      <w:lang w:eastAsia="zh-CN"/>
                    </w:rPr>
                  </w:pPr>
                  <w:r>
                    <w:rPr>
                      <w:rFonts w:hint="eastAsia"/>
                      <w:sz w:val="21"/>
                      <w:szCs w:val="21"/>
                      <w:lang w:eastAsia="zh-CN"/>
                    </w:rPr>
                    <w:t>产品合格率</w:t>
                  </w:r>
                  <w:r>
                    <w:rPr>
                      <w:rFonts w:hint="eastAsia"/>
                      <w:sz w:val="21"/>
                      <w:szCs w:val="21"/>
                    </w:rPr>
                    <w:t>≥98%</w:t>
                  </w:r>
                </w:p>
              </w:tc>
              <w:tc>
                <w:tcPr>
                  <w:tcW w:w="43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sz w:val="21"/>
                      <w:szCs w:val="21"/>
                      <w:lang w:eastAsia="zh-CN"/>
                    </w:rPr>
                  </w:pPr>
                  <w:r>
                    <w:rPr>
                      <w:rFonts w:hint="eastAsia" w:ascii="宋体" w:hAnsi="宋体"/>
                      <w:sz w:val="21"/>
                      <w:szCs w:val="21"/>
                    </w:rPr>
                    <w:t>每季</w:t>
                  </w:r>
                </w:p>
              </w:tc>
              <w:tc>
                <w:tcPr>
                  <w:tcW w:w="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color w:val="auto"/>
                      <w:sz w:val="21"/>
                      <w:szCs w:val="21"/>
                      <w:lang w:val="en-US" w:eastAsia="zh-CN"/>
                    </w:rPr>
                  </w:pPr>
                </w:p>
              </w:tc>
              <w:tc>
                <w:tcPr>
                  <w:tcW w:w="213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sz w:val="21"/>
                      <w:szCs w:val="21"/>
                      <w:lang w:eastAsia="zh-CN"/>
                    </w:rPr>
                  </w:pPr>
                  <w:r>
                    <w:rPr>
                      <w:rFonts w:hint="eastAsia" w:ascii="宋体" w:hAnsi="宋体"/>
                      <w:sz w:val="21"/>
                      <w:szCs w:val="21"/>
                      <w:lang w:eastAsia="zh-CN"/>
                    </w:rPr>
                    <w:t>产品合格数</w:t>
                  </w:r>
                  <w:r>
                    <w:rPr>
                      <w:rFonts w:hint="eastAsia" w:ascii="宋体" w:hAnsi="宋体"/>
                      <w:sz w:val="21"/>
                      <w:szCs w:val="21"/>
                    </w:rPr>
                    <w:t>/</w:t>
                  </w:r>
                  <w:r>
                    <w:rPr>
                      <w:rFonts w:hint="eastAsia" w:ascii="宋体" w:hAnsi="宋体"/>
                      <w:sz w:val="21"/>
                      <w:szCs w:val="21"/>
                      <w:lang w:eastAsia="zh-CN"/>
                    </w:rPr>
                    <w:t>产品交付</w:t>
                  </w:r>
                  <w:r>
                    <w:rPr>
                      <w:rFonts w:hint="eastAsia" w:ascii="宋体" w:hAnsi="宋体"/>
                      <w:sz w:val="21"/>
                      <w:szCs w:val="21"/>
                    </w:rPr>
                    <w:t>总数*100%</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kern w:val="2"/>
                      <w:sz w:val="21"/>
                      <w:szCs w:val="21"/>
                      <w:lang w:val="en-US" w:eastAsia="zh-CN" w:bidi="ar-SA"/>
                    </w:rPr>
                  </w:pPr>
                  <w:r>
                    <w:rPr>
                      <w:rFonts w:hint="eastAsia" w:ascii="宋体" w:hAnsi="宋体"/>
                      <w:sz w:val="21"/>
                      <w:szCs w:val="21"/>
                    </w:rPr>
                    <w:t>100%</w:t>
                  </w:r>
                </w:p>
              </w:tc>
              <w:tc>
                <w:tcPr>
                  <w:tcW w:w="13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kern w:val="2"/>
                      <w:sz w:val="21"/>
                      <w:szCs w:val="21"/>
                      <w:lang w:val="en-US" w:eastAsia="zh-CN" w:bidi="ar-SA"/>
                    </w:rPr>
                  </w:pPr>
                  <w:r>
                    <w:rPr>
                      <w:rFonts w:hint="eastAsia" w:ascii="宋体" w:hAnsi="宋体"/>
                      <w:sz w:val="21"/>
                      <w:szCs w:val="21"/>
                    </w:rPr>
                    <w:t>100%</w:t>
                  </w: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color w:val="auto"/>
                      <w:sz w:val="21"/>
                      <w:szCs w:val="21"/>
                    </w:rPr>
                  </w:pPr>
                </w:p>
              </w:tc>
              <w:tc>
                <w:tcPr>
                  <w:tcW w:w="46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21"/>
                      <w:szCs w:val="21"/>
                    </w:rPr>
                  </w:pPr>
                </w:p>
              </w:tc>
              <w:tc>
                <w:tcPr>
                  <w:tcW w:w="46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ascii="宋体" w:hAnsi="宋体"/>
                      <w:sz w:val="21"/>
                      <w:szCs w:val="21"/>
                    </w:rPr>
                  </w:pPr>
                </w:p>
              </w:tc>
            </w:tr>
          </w:tbl>
          <w:p>
            <w:pPr>
              <w:ind w:firstLine="420" w:firstLineChars="200"/>
              <w:rPr>
                <w:rFonts w:hint="default" w:ascii="Times New Roman" w:hAnsi="Times New Roman" w:eastAsia="宋体" w:cs="Times New Roman"/>
                <w:szCs w:val="21"/>
                <w:lang w:val="en-US" w:eastAsia="zh-CN"/>
              </w:rPr>
            </w:pPr>
            <w:r>
              <w:rPr>
                <w:rFonts w:hint="eastAsia" w:cs="Times New Roman"/>
                <w:szCs w:val="21"/>
                <w:lang w:val="en-US" w:eastAsia="zh-CN"/>
              </w:rPr>
              <w:t>目标指标经考核基本完成。</w:t>
            </w:r>
          </w:p>
          <w:p>
            <w:pPr>
              <w:ind w:firstLine="420" w:firstLineChars="200"/>
              <w:rPr>
                <w:rFonts w:hint="default" w:ascii="Times New Roman" w:hAnsi="Times New Roman" w:eastAsia="宋体" w:cs="Times New Roman"/>
                <w:szCs w:val="21"/>
                <w:lang w:val="en-US" w:eastAsia="zh-CN"/>
              </w:rPr>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tcPr>
          <w:p>
            <w:pPr>
              <w:rPr>
                <w:szCs w:val="21"/>
              </w:rPr>
            </w:pPr>
            <w:r>
              <w:rPr>
                <w:rFonts w:hint="eastAsia" w:ascii="宋体" w:hAnsi="宋体" w:cs="Arial"/>
                <w:sz w:val="21"/>
                <w:szCs w:val="21"/>
              </w:rPr>
              <w:t>环境因素与评价</w:t>
            </w:r>
          </w:p>
        </w:tc>
        <w:tc>
          <w:tcPr>
            <w:tcW w:w="960" w:type="dxa"/>
          </w:tcPr>
          <w:p>
            <w:pPr>
              <w:rPr>
                <w:rFonts w:hint="default"/>
                <w:szCs w:val="21"/>
                <w:lang w:val="en-US" w:eastAsia="zh-CN"/>
              </w:rPr>
            </w:pPr>
            <w:r>
              <w:rPr>
                <w:rFonts w:hint="eastAsia" w:ascii="宋体" w:hAnsi="宋体" w:cs="Arial"/>
                <w:sz w:val="21"/>
                <w:szCs w:val="21"/>
                <w:lang w:val="en-US" w:eastAsia="zh-CN"/>
              </w:rPr>
              <w:t>E:</w:t>
            </w:r>
            <w:r>
              <w:rPr>
                <w:rFonts w:hint="eastAsia" w:ascii="宋体" w:hAnsi="宋体" w:cs="Arial"/>
                <w:sz w:val="21"/>
                <w:szCs w:val="21"/>
              </w:rPr>
              <w:t>6.1.2</w:t>
            </w:r>
          </w:p>
        </w:tc>
        <w:tc>
          <w:tcPr>
            <w:tcW w:w="10004" w:type="dxa"/>
          </w:tcPr>
          <w:p>
            <w:pPr>
              <w:snapToGrid w:val="0"/>
              <w:spacing w:line="320" w:lineRule="exact"/>
              <w:ind w:firstLine="420" w:firstLineChars="200"/>
              <w:rPr>
                <w:rFonts w:hint="eastAsia" w:cs="楷体" w:asciiTheme="minorEastAsia" w:hAnsiTheme="minorEastAsia" w:eastAsiaTheme="minorEastAsia"/>
                <w:color w:val="auto"/>
                <w:szCs w:val="21"/>
                <w:lang w:val="en-US" w:eastAsia="zh-CN"/>
              </w:rPr>
            </w:pPr>
            <w:bookmarkStart w:id="2" w:name="_GoBack"/>
            <w:r>
              <w:rPr>
                <w:rFonts w:hint="eastAsia" w:cs="楷体" w:asciiTheme="minorEastAsia" w:hAnsiTheme="minorEastAsia" w:eastAsiaTheme="minorEastAsia"/>
                <w:color w:val="auto"/>
                <w:szCs w:val="21"/>
                <w:lang w:val="en-US" w:eastAsia="zh-CN"/>
              </w:rPr>
              <w:t>提供：HXKJ/CX-04-A/0《环境因素管理程序》。</w:t>
            </w:r>
            <w:bookmarkEnd w:id="2"/>
          </w:p>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查有：《采购、销售部环境因素识别表</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w:t>
            </w:r>
          </w:p>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val="en-US" w:eastAsia="zh-CN"/>
              </w:rPr>
              <w:t>采购部</w:t>
            </w:r>
            <w:r>
              <w:rPr>
                <w:rFonts w:hint="eastAsia" w:cs="楷体" w:asciiTheme="minorEastAsia" w:hAnsiTheme="minorEastAsia" w:eastAsiaTheme="minorEastAsia"/>
                <w:color w:val="auto"/>
                <w:szCs w:val="21"/>
              </w:rPr>
              <w:t>按照办公区域及服务过程对环境因素进行了</w:t>
            </w:r>
            <w:r>
              <w:rPr>
                <w:rFonts w:hint="eastAsia" w:cs="楷体" w:asciiTheme="minorEastAsia" w:hAnsiTheme="minorEastAsia" w:eastAsiaTheme="minorEastAsia"/>
                <w:color w:val="auto"/>
                <w:szCs w:val="21"/>
                <w:lang w:val="en-US" w:eastAsia="zh-CN"/>
              </w:rPr>
              <w:t>识别</w:t>
            </w:r>
            <w:r>
              <w:rPr>
                <w:rFonts w:hint="eastAsia" w:cs="楷体" w:asciiTheme="minorEastAsia" w:hAnsiTheme="minorEastAsia" w:eastAsiaTheme="minorEastAsia"/>
                <w:color w:val="auto"/>
                <w:szCs w:val="21"/>
              </w:rPr>
              <w:t>，</w:t>
            </w:r>
            <w:r>
              <w:rPr>
                <w:rFonts w:hint="eastAsia" w:cs="楷体" w:asciiTheme="minorEastAsia" w:hAnsiTheme="minorEastAsia" w:eastAsiaTheme="minorEastAsia"/>
                <w:color w:val="auto"/>
                <w:szCs w:val="21"/>
                <w:lang w:val="en-US" w:eastAsia="zh-CN"/>
              </w:rPr>
              <w:t>识别</w:t>
            </w:r>
            <w:r>
              <w:rPr>
                <w:rFonts w:hint="eastAsia" w:cs="楷体" w:asciiTheme="minorEastAsia" w:hAnsiTheme="minorEastAsia" w:eastAsiaTheme="minorEastAsia"/>
                <w:color w:val="auto"/>
                <w:szCs w:val="21"/>
              </w:rPr>
              <w:t>时考虑了三种时态，过去、现在和将来，三种状态，正常、异常和紧急。</w:t>
            </w:r>
          </w:p>
          <w:p>
            <w:pPr>
              <w:spacing w:line="320" w:lineRule="exact"/>
              <w:ind w:firstLine="420" w:firstLineChars="200"/>
              <w:rPr>
                <w:rFonts w:hint="eastAsia"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识别了本部门在办公</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财务</w:t>
            </w:r>
            <w:r>
              <w:rPr>
                <w:rFonts w:hint="eastAsia" w:cs="楷体" w:asciiTheme="minorEastAsia" w:hAnsiTheme="minorEastAsia" w:eastAsiaTheme="minorEastAsia"/>
                <w:color w:val="auto"/>
                <w:szCs w:val="21"/>
              </w:rPr>
              <w:t>等各有关过程的环境因素，包括日光灯更换、废弃墨盒、色带</w:t>
            </w:r>
            <w:r>
              <w:rPr>
                <w:rFonts w:hint="eastAsia" w:cs="楷体" w:asciiTheme="minorEastAsia" w:hAnsiTheme="minorEastAsia" w:eastAsiaTheme="minorEastAsia"/>
                <w:color w:val="auto"/>
                <w:szCs w:val="21"/>
                <w:lang w:eastAsia="zh-CN"/>
              </w:rPr>
              <w:t>、用电引起火灾、废电池 灯管、</w:t>
            </w:r>
            <w:r>
              <w:rPr>
                <w:rFonts w:hint="eastAsia" w:cs="楷体" w:asciiTheme="minorEastAsia" w:hAnsiTheme="minorEastAsia" w:eastAsiaTheme="minorEastAsia"/>
                <w:color w:val="auto"/>
                <w:szCs w:val="21"/>
              </w:rPr>
              <w:t>电脑使用用电消耗、办公纸张消耗、电源消耗</w:t>
            </w:r>
            <w:r>
              <w:rPr>
                <w:rFonts w:hint="eastAsia" w:cs="楷体" w:asciiTheme="minorEastAsia" w:hAnsiTheme="minorEastAsia" w:eastAsiaTheme="minorEastAsia"/>
                <w:color w:val="auto"/>
                <w:szCs w:val="21"/>
                <w:lang w:eastAsia="zh-CN"/>
              </w:rPr>
              <w:t>、办公电器废弃、烟头未熄灭引起火灾、使用空调氟利昂潜在泄漏、</w:t>
            </w:r>
            <w:r>
              <w:rPr>
                <w:rFonts w:hint="eastAsia" w:cs="楷体" w:asciiTheme="minorEastAsia" w:hAnsiTheme="minorEastAsia" w:eastAsiaTheme="minorEastAsia"/>
                <w:color w:val="auto"/>
                <w:szCs w:val="21"/>
              </w:rPr>
              <w:t>不合格品排放等</w:t>
            </w:r>
            <w:r>
              <w:rPr>
                <w:rFonts w:hint="eastAsia" w:cs="楷体" w:asciiTheme="minorEastAsia" w:hAnsiTheme="minorEastAsia" w:eastAsiaTheme="minorEastAsia"/>
                <w:color w:val="auto"/>
                <w:szCs w:val="21"/>
                <w:lang w:val="en-US" w:eastAsia="zh-CN"/>
              </w:rPr>
              <w:t>20个</w:t>
            </w:r>
            <w:r>
              <w:rPr>
                <w:rFonts w:hint="eastAsia" w:cs="楷体" w:asciiTheme="minorEastAsia" w:hAnsiTheme="minorEastAsia" w:eastAsiaTheme="minorEastAsia"/>
                <w:color w:val="auto"/>
                <w:szCs w:val="21"/>
              </w:rPr>
              <w:t>环境因素。</w:t>
            </w:r>
          </w:p>
          <w:p>
            <w:pPr>
              <w:spacing w:line="320" w:lineRule="exact"/>
              <w:ind w:firstLine="420" w:firstLineChars="200"/>
              <w:rPr>
                <w:rFonts w:hint="eastAsia" w:cs="楷体" w:asciiTheme="minorEastAsia" w:hAnsiTheme="minorEastAsia" w:eastAsiaTheme="minorEastAsia"/>
                <w:color w:val="auto"/>
                <w:szCs w:val="21"/>
              </w:rPr>
            </w:pPr>
            <w:r>
              <w:drawing>
                <wp:anchor distT="0" distB="0" distL="114300" distR="114300" simplePos="0" relativeHeight="251661312" behindDoc="0" locked="0" layoutInCell="1" allowOverlap="1">
                  <wp:simplePos x="0" y="0"/>
                  <wp:positionH relativeFrom="column">
                    <wp:posOffset>266700</wp:posOffset>
                  </wp:positionH>
                  <wp:positionV relativeFrom="paragraph">
                    <wp:posOffset>-3914140</wp:posOffset>
                  </wp:positionV>
                  <wp:extent cx="6209665" cy="4074795"/>
                  <wp:effectExtent l="0" t="0" r="635"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6209665" cy="4074795"/>
                          </a:xfrm>
                          <a:prstGeom prst="rect">
                            <a:avLst/>
                          </a:prstGeom>
                          <a:noFill/>
                          <a:ln>
                            <a:noFill/>
                          </a:ln>
                        </pic:spPr>
                      </pic:pic>
                    </a:graphicData>
                  </a:graphic>
                </wp:anchor>
              </w:drawing>
            </w:r>
          </w:p>
          <w:p>
            <w:pPr>
              <w:ind w:firstLine="420" w:firstLineChars="200"/>
              <w:rPr>
                <w:rFonts w:hint="default"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lang w:val="en-US" w:eastAsia="zh-CN"/>
              </w:rPr>
              <w:t>将潜在火灾（</w:t>
            </w:r>
            <w:r>
              <w:rPr>
                <w:rFonts w:hint="eastAsia" w:cs="楷体" w:asciiTheme="minorEastAsia" w:hAnsiTheme="minorEastAsia" w:eastAsiaTheme="minorEastAsia"/>
                <w:color w:val="auto"/>
                <w:szCs w:val="21"/>
                <w:lang w:eastAsia="zh-CN"/>
              </w:rPr>
              <w:t>烟头未熄灭、用电引起火灾</w:t>
            </w:r>
            <w:r>
              <w:rPr>
                <w:rFonts w:hint="eastAsia" w:cs="楷体" w:asciiTheme="minorEastAsia" w:hAnsiTheme="minorEastAsia" w:eastAsiaTheme="minorEastAsia"/>
                <w:color w:val="auto"/>
                <w:szCs w:val="21"/>
                <w:lang w:val="en-US" w:eastAsia="zh-CN"/>
              </w:rPr>
              <w:t>）评价为重要环境因素。提出了控制措施（</w:t>
            </w:r>
            <w:r>
              <w:rPr>
                <w:rFonts w:hint="eastAsia" w:cs="楷体" w:asciiTheme="minorEastAsia" w:hAnsiTheme="minorEastAsia" w:eastAsiaTheme="minorEastAsia"/>
                <w:color w:val="auto"/>
                <w:szCs w:val="21"/>
                <w:lang w:eastAsia="zh-CN"/>
              </w:rPr>
              <w:t>加强管理制度、严禁在办公区域吸烟</w:t>
            </w:r>
            <w:r>
              <w:rPr>
                <w:rFonts w:hint="eastAsia" w:cs="楷体" w:asciiTheme="minorEastAsia" w:hAnsiTheme="minorEastAsia" w:eastAsiaTheme="minorEastAsia"/>
                <w:color w:val="auto"/>
                <w:szCs w:val="21"/>
                <w:lang w:val="en-US" w:eastAsia="zh-CN"/>
              </w:rPr>
              <w:t>）。基本识别评价、控制有效。</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2160" w:type="dxa"/>
          </w:tcPr>
          <w:p>
            <w:pPr>
              <w:rPr>
                <w:rFonts w:hint="eastAsia" w:ascii="宋体" w:hAnsi="宋体" w:cs="Arial"/>
                <w:sz w:val="21"/>
                <w:szCs w:val="21"/>
              </w:rPr>
            </w:pPr>
            <w:r>
              <w:rPr>
                <w:rFonts w:hint="eastAsia" w:ascii="宋体" w:hAnsi="宋体" w:cs="Arial"/>
                <w:sz w:val="21"/>
                <w:szCs w:val="21"/>
              </w:rPr>
              <w:t>外部提供过程、产品和服务的控制</w:t>
            </w:r>
          </w:p>
          <w:p>
            <w:pPr>
              <w:rPr>
                <w:rFonts w:hint="default" w:ascii="宋体" w:hAnsi="宋体" w:eastAsia="宋体" w:cs="Arial"/>
                <w:sz w:val="21"/>
                <w:szCs w:val="21"/>
                <w:lang w:val="en-US" w:eastAsia="zh-CN"/>
              </w:rPr>
            </w:pPr>
            <w:r>
              <w:rPr>
                <w:rFonts w:hint="eastAsia" w:ascii="宋体" w:hAnsi="宋体" w:cs="Arial"/>
                <w:sz w:val="21"/>
                <w:szCs w:val="21"/>
                <w:lang w:val="en-US" w:eastAsia="zh-CN"/>
              </w:rPr>
              <w:t>运行控制</w:t>
            </w:r>
          </w:p>
        </w:tc>
        <w:tc>
          <w:tcPr>
            <w:tcW w:w="960" w:type="dxa"/>
            <w:vAlign w:val="top"/>
          </w:tcPr>
          <w:p>
            <w:pPr>
              <w:rPr>
                <w:rFonts w:hint="eastAsia"/>
                <w:szCs w:val="21"/>
                <w:lang w:val="en-US" w:eastAsia="zh-CN"/>
              </w:rPr>
            </w:pPr>
            <w:r>
              <w:rPr>
                <w:rFonts w:hint="eastAsia"/>
                <w:szCs w:val="21"/>
                <w:lang w:val="en-US" w:eastAsia="zh-CN"/>
              </w:rPr>
              <w:t>Q:8.4</w:t>
            </w:r>
          </w:p>
          <w:p>
            <w:pPr>
              <w:rPr>
                <w:rFonts w:hint="default" w:ascii="Times New Roman" w:hAnsi="Times New Roman" w:eastAsia="宋体" w:cs="Times New Roman"/>
                <w:kern w:val="2"/>
                <w:sz w:val="21"/>
                <w:szCs w:val="21"/>
                <w:lang w:val="en-US" w:eastAsia="zh-CN" w:bidi="ar-SA"/>
              </w:rPr>
            </w:pPr>
            <w:r>
              <w:rPr>
                <w:rFonts w:hint="eastAsia"/>
                <w:szCs w:val="21"/>
                <w:lang w:val="en-US" w:eastAsia="zh-CN"/>
              </w:rPr>
              <w:t>E:8.1</w:t>
            </w:r>
          </w:p>
        </w:tc>
        <w:tc>
          <w:tcPr>
            <w:tcW w:w="10004" w:type="dxa"/>
            <w:vAlign w:val="top"/>
          </w:tcPr>
          <w:p>
            <w:pPr>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提供有：《HXKJ/CX-10-A/0外部提供的产品和服务控制程序》《HXKJ/CX-15-A/0对相关方施加影响管理程序 》</w:t>
            </w:r>
          </w:p>
          <w:p>
            <w:pPr>
              <w:spacing w:line="32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采购部是此条款的主管部门，提供《外部提供的产品和服务控制程序》《HXKJ/CX-22-A/0产品监视与测量和不合格品控制程序》 ，采购部主管本条款，</w:t>
            </w:r>
            <w:r>
              <w:rPr>
                <w:rFonts w:hint="eastAsia" w:ascii="Times New Roman" w:hAnsi="Times New Roman" w:cs="Times New Roman"/>
                <w:szCs w:val="21"/>
                <w:lang w:val="en-US" w:eastAsia="zh-CN"/>
              </w:rPr>
              <w:t>《HXKJ/CX-15-A/0对相关方施加影响管理程序》</w:t>
            </w:r>
            <w:r>
              <w:rPr>
                <w:rFonts w:hint="eastAsia" w:ascii="宋体" w:hAnsi="宋体"/>
                <w:color w:val="000000" w:themeColor="text1"/>
                <w:szCs w:val="21"/>
                <w:lang w:val="en-US" w:eastAsia="zh-CN"/>
              </w:rPr>
              <w:t>，</w:t>
            </w:r>
          </w:p>
          <w:p>
            <w:pPr>
              <w:spacing w:line="32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查阅“JL-003 相关方需求和期望清单”、“JL-055  供方评价记录表”、“JL-056供方月度质量评价表”、“JL-056供方质量评价表”、“JL-057供方业绩”、“JL-058 合格供方名录”。；共提出10个方面的评价准则。符合采购实际，符合体系要求。</w:t>
            </w:r>
          </w:p>
          <w:p>
            <w:pPr>
              <w:spacing w:line="32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提供对劳务合同工的相关要求</w:t>
            </w:r>
            <w:r>
              <w:rPr>
                <w:rFonts w:hint="eastAsia" w:ascii="Times New Roman" w:hAnsi="Times New Roman" w:cs="Times New Roman"/>
                <w:szCs w:val="21"/>
                <w:lang w:val="en-US" w:eastAsia="zh-CN"/>
              </w:rPr>
              <w:t>《HXKJ/CX-15-A/0对相关方施加影响管理程序 》</w:t>
            </w:r>
            <w:r>
              <w:rPr>
                <w:rFonts w:hint="eastAsia" w:ascii="宋体" w:hAnsi="宋体"/>
                <w:color w:val="000000" w:themeColor="text1"/>
                <w:szCs w:val="21"/>
                <w:lang w:val="en-US" w:eastAsia="zh-CN"/>
              </w:rPr>
              <w:t>，“JL-003 相关方需求和期望清单”，“重点施加影响相关方名录”。符合公司的管理实际。</w:t>
            </w:r>
          </w:p>
          <w:p>
            <w:pPr>
              <w:ind w:firstLine="420" w:firstLineChars="200"/>
              <w:jc w:val="both"/>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提供“采购合同台帐”，JL-052。按照序号、产品名称、数量、单价、到货日期、供方、合同编号进行制表。符合体系要求与业务实际。抽查2021年1月的合同。</w:t>
            </w:r>
          </w:p>
          <w:tbl>
            <w:tblPr>
              <w:tblStyle w:val="5"/>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678"/>
              <w:gridCol w:w="837"/>
              <w:gridCol w:w="780"/>
              <w:gridCol w:w="1507"/>
              <w:gridCol w:w="2311"/>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524" w:type="dxa"/>
                  <w:vAlign w:val="center"/>
                </w:tcPr>
                <w:p>
                  <w:pPr>
                    <w:jc w:val="center"/>
                    <w:rPr>
                      <w:rFonts w:ascii="宋体"/>
                      <w:sz w:val="21"/>
                      <w:szCs w:val="21"/>
                    </w:rPr>
                  </w:pPr>
                  <w:r>
                    <w:rPr>
                      <w:rFonts w:hint="eastAsia" w:ascii="宋体" w:hAnsi="宋体"/>
                      <w:sz w:val="21"/>
                      <w:szCs w:val="21"/>
                    </w:rPr>
                    <w:t>序号</w:t>
                  </w:r>
                </w:p>
              </w:tc>
              <w:tc>
                <w:tcPr>
                  <w:tcW w:w="167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sz w:val="18"/>
                      <w:szCs w:val="18"/>
                    </w:rPr>
                  </w:pPr>
                  <w:r>
                    <w:rPr>
                      <w:rFonts w:hint="eastAsia" w:ascii="宋体" w:hAnsi="宋体"/>
                      <w:sz w:val="18"/>
                      <w:szCs w:val="18"/>
                    </w:rPr>
                    <w:t>产品名称</w:t>
                  </w:r>
                </w:p>
              </w:tc>
              <w:tc>
                <w:tcPr>
                  <w:tcW w:w="837" w:type="dxa"/>
                  <w:vAlign w:val="center"/>
                </w:tcPr>
                <w:p>
                  <w:pPr>
                    <w:jc w:val="center"/>
                    <w:rPr>
                      <w:rFonts w:ascii="宋体"/>
                      <w:sz w:val="21"/>
                      <w:szCs w:val="21"/>
                    </w:rPr>
                  </w:pPr>
                  <w:r>
                    <w:rPr>
                      <w:rFonts w:hint="eastAsia" w:ascii="宋体" w:hAnsi="宋体"/>
                      <w:sz w:val="21"/>
                      <w:szCs w:val="21"/>
                    </w:rPr>
                    <w:t>数量</w:t>
                  </w:r>
                </w:p>
              </w:tc>
              <w:tc>
                <w:tcPr>
                  <w:tcW w:w="780" w:type="dxa"/>
                  <w:vAlign w:val="center"/>
                </w:tcPr>
                <w:p>
                  <w:pPr>
                    <w:jc w:val="center"/>
                    <w:rPr>
                      <w:rFonts w:ascii="宋体"/>
                      <w:sz w:val="21"/>
                      <w:szCs w:val="21"/>
                    </w:rPr>
                  </w:pPr>
                  <w:r>
                    <w:rPr>
                      <w:rFonts w:hint="eastAsia" w:ascii="宋体" w:hAnsi="宋体"/>
                      <w:sz w:val="21"/>
                      <w:szCs w:val="21"/>
                    </w:rPr>
                    <w:t>价钱</w:t>
                  </w:r>
                </w:p>
              </w:tc>
              <w:tc>
                <w:tcPr>
                  <w:tcW w:w="1507" w:type="dxa"/>
                  <w:vAlign w:val="center"/>
                </w:tcPr>
                <w:p>
                  <w:pPr>
                    <w:jc w:val="center"/>
                    <w:rPr>
                      <w:rFonts w:ascii="宋体"/>
                      <w:sz w:val="21"/>
                      <w:szCs w:val="21"/>
                    </w:rPr>
                  </w:pPr>
                  <w:r>
                    <w:rPr>
                      <w:rFonts w:hint="eastAsia" w:ascii="宋体" w:hAnsi="宋体"/>
                      <w:sz w:val="21"/>
                      <w:szCs w:val="21"/>
                    </w:rPr>
                    <w:t>到货日期</w:t>
                  </w:r>
                </w:p>
              </w:tc>
              <w:tc>
                <w:tcPr>
                  <w:tcW w:w="2311" w:type="dxa"/>
                  <w:vAlign w:val="center"/>
                </w:tcPr>
                <w:p>
                  <w:pPr>
                    <w:jc w:val="center"/>
                    <w:rPr>
                      <w:rFonts w:ascii="宋体"/>
                      <w:sz w:val="21"/>
                      <w:szCs w:val="21"/>
                    </w:rPr>
                  </w:pPr>
                  <w:r>
                    <w:rPr>
                      <w:rFonts w:hint="eastAsia" w:ascii="宋体" w:hAnsi="宋体"/>
                      <w:sz w:val="21"/>
                      <w:szCs w:val="21"/>
                    </w:rPr>
                    <w:t>供方</w:t>
                  </w:r>
                </w:p>
              </w:tc>
              <w:tc>
                <w:tcPr>
                  <w:tcW w:w="700" w:type="dxa"/>
                  <w:vAlign w:val="center"/>
                </w:tcPr>
                <w:p>
                  <w:pPr>
                    <w:jc w:val="center"/>
                    <w:rPr>
                      <w:rFonts w:ascii="宋体"/>
                      <w:sz w:val="21"/>
                      <w:szCs w:val="21"/>
                    </w:rPr>
                  </w:pPr>
                  <w:r>
                    <w:rPr>
                      <w:rFonts w:hint="eastAsia" w:ascii="宋体" w:hAnsi="宋体"/>
                      <w:sz w:val="21"/>
                      <w:szCs w:val="21"/>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vAlign w:val="center"/>
                </w:tcPr>
                <w:p>
                  <w:pPr>
                    <w:jc w:val="center"/>
                    <w:rPr>
                      <w:rFonts w:ascii="宋体" w:hAnsi="宋体"/>
                      <w:sz w:val="21"/>
                      <w:szCs w:val="21"/>
                    </w:rPr>
                  </w:pPr>
                  <w:r>
                    <w:rPr>
                      <w:rFonts w:ascii="宋体" w:hAnsi="宋体"/>
                      <w:sz w:val="21"/>
                      <w:szCs w:val="21"/>
                    </w:rPr>
                    <w:t>1</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b w:val="0"/>
                      <w:bCs w:val="0"/>
                      <w:sz w:val="18"/>
                      <w:szCs w:val="18"/>
                      <w:lang w:val="en-US" w:eastAsia="zh-CN"/>
                    </w:rPr>
                  </w:pPr>
                  <w:r>
                    <w:rPr>
                      <w:rFonts w:hint="eastAsia" w:ascii="宋体" w:hAnsi="宋体" w:cs="宋体"/>
                      <w:b w:val="0"/>
                      <w:bCs w:val="0"/>
                      <w:color w:val="000000"/>
                      <w:sz w:val="18"/>
                      <w:szCs w:val="18"/>
                    </w:rPr>
                    <w:t>框架</w:t>
                  </w:r>
                </w:p>
              </w:tc>
              <w:tc>
                <w:tcPr>
                  <w:tcW w:w="83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3456K</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2021.4.12</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广东省江门国诠半导体科技有限公司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vAlign w:val="center"/>
                </w:tcPr>
                <w:p>
                  <w:pPr>
                    <w:jc w:val="center"/>
                    <w:rPr>
                      <w:rFonts w:ascii="宋体"/>
                      <w:sz w:val="21"/>
                      <w:szCs w:val="21"/>
                    </w:rPr>
                  </w:pPr>
                  <w:r>
                    <w:rPr>
                      <w:rFonts w:ascii="宋体" w:hAnsi="宋体"/>
                      <w:sz w:val="21"/>
                      <w:szCs w:val="21"/>
                    </w:rPr>
                    <w:t>2</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b w:val="0"/>
                      <w:bCs w:val="0"/>
                      <w:sz w:val="18"/>
                      <w:szCs w:val="18"/>
                      <w:lang w:val="en-US" w:eastAsia="zh-CN"/>
                    </w:rPr>
                  </w:pPr>
                  <w:r>
                    <w:rPr>
                      <w:rFonts w:hint="eastAsia" w:ascii="宋体" w:hAnsi="宋体" w:cs="宋体"/>
                      <w:b w:val="0"/>
                      <w:bCs w:val="0"/>
                      <w:color w:val="000000"/>
                      <w:sz w:val="18"/>
                      <w:szCs w:val="18"/>
                    </w:rPr>
                    <w:t>框架</w:t>
                  </w:r>
                </w:p>
              </w:tc>
              <w:tc>
                <w:tcPr>
                  <w:tcW w:w="83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34560K</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2021.3.16</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保定市普天奥电子设备有限公司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4" w:type="dxa"/>
                  <w:vAlign w:val="center"/>
                </w:tcPr>
                <w:p>
                  <w:pPr>
                    <w:jc w:val="center"/>
                    <w:rPr>
                      <w:rFonts w:ascii="宋体"/>
                      <w:sz w:val="21"/>
                      <w:szCs w:val="21"/>
                    </w:rPr>
                  </w:pPr>
                  <w:r>
                    <w:rPr>
                      <w:rFonts w:ascii="宋体" w:hAnsi="宋体"/>
                      <w:sz w:val="21"/>
                      <w:szCs w:val="21"/>
                    </w:rPr>
                    <w:t>3</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b w:val="0"/>
                      <w:bCs w:val="0"/>
                      <w:sz w:val="18"/>
                      <w:szCs w:val="18"/>
                      <w:lang w:val="en-US" w:eastAsia="zh-CN"/>
                    </w:rPr>
                  </w:pPr>
                  <w:r>
                    <w:rPr>
                      <w:rFonts w:hint="eastAsia" w:ascii="宋体" w:hAnsi="宋体" w:cs="宋体"/>
                      <w:b w:val="0"/>
                      <w:bCs w:val="0"/>
                      <w:color w:val="000000"/>
                      <w:sz w:val="18"/>
                      <w:szCs w:val="18"/>
                    </w:rPr>
                    <w:t>劈刀</w:t>
                  </w:r>
                </w:p>
              </w:tc>
              <w:tc>
                <w:tcPr>
                  <w:tcW w:w="837"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190支</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2021.4.12</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道诺科技深圳有限公司</w:t>
                  </w:r>
                </w:p>
              </w:tc>
              <w:tc>
                <w:tcPr>
                  <w:tcW w:w="700" w:type="dxa"/>
                  <w:vAlign w:val="center"/>
                </w:tcPr>
                <w:p>
                  <w:pPr>
                    <w:jc w:val="center"/>
                    <w:rPr>
                      <w:rFonts w:hint="default" w:ascii="宋体" w:eastAsia="宋体"/>
                      <w:sz w:val="21"/>
                      <w:szCs w:val="21"/>
                      <w:lang w:val="en-US" w:eastAsia="zh-CN"/>
                    </w:rPr>
                  </w:pPr>
                  <w:r>
                    <w:rPr>
                      <w:rFonts w:hint="eastAsia" w:ascii="宋体"/>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vAlign w:val="center"/>
                </w:tcPr>
                <w:p>
                  <w:pPr>
                    <w:jc w:val="center"/>
                    <w:rPr>
                      <w:rFonts w:ascii="宋体"/>
                      <w:sz w:val="21"/>
                      <w:szCs w:val="21"/>
                    </w:rPr>
                  </w:pPr>
                  <w:r>
                    <w:rPr>
                      <w:rFonts w:ascii="宋体" w:hAnsi="宋体"/>
                      <w:sz w:val="21"/>
                      <w:szCs w:val="21"/>
                    </w:rPr>
                    <w:t>4</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b w:val="0"/>
                      <w:bCs w:val="0"/>
                      <w:sz w:val="18"/>
                      <w:szCs w:val="18"/>
                      <w:lang w:val="en-US" w:eastAsia="zh-CN"/>
                    </w:rPr>
                  </w:pPr>
                  <w:r>
                    <w:rPr>
                      <w:rFonts w:hint="eastAsia" w:ascii="宋体" w:hAnsi="宋体" w:cs="宋体"/>
                      <w:b w:val="0"/>
                      <w:bCs w:val="0"/>
                      <w:color w:val="000000"/>
                      <w:sz w:val="18"/>
                      <w:szCs w:val="18"/>
                    </w:rPr>
                    <w:t>劈刀</w:t>
                  </w:r>
                </w:p>
              </w:tc>
              <w:tc>
                <w:tcPr>
                  <w:tcW w:w="837"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100支</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2021.4.12</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深圳市倍利富科技有限公司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vAlign w:val="center"/>
                </w:tcPr>
                <w:p>
                  <w:pPr>
                    <w:jc w:val="center"/>
                    <w:rPr>
                      <w:rFonts w:ascii="宋体"/>
                      <w:sz w:val="21"/>
                      <w:szCs w:val="21"/>
                    </w:rPr>
                  </w:pPr>
                  <w:r>
                    <w:rPr>
                      <w:rFonts w:ascii="宋体" w:hAnsi="宋体"/>
                      <w:sz w:val="21"/>
                      <w:szCs w:val="21"/>
                    </w:rPr>
                    <w:t>5</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b w:val="0"/>
                      <w:bCs w:val="0"/>
                      <w:sz w:val="18"/>
                      <w:szCs w:val="18"/>
                      <w:lang w:val="en-US" w:eastAsia="zh-CN"/>
                    </w:rPr>
                  </w:pPr>
                  <w:r>
                    <w:rPr>
                      <w:rFonts w:hint="eastAsia" w:ascii="宋体" w:hAnsi="宋体" w:cs="宋体"/>
                      <w:b w:val="0"/>
                      <w:bCs w:val="0"/>
                      <w:color w:val="000000"/>
                      <w:sz w:val="18"/>
                      <w:szCs w:val="18"/>
                    </w:rPr>
                    <w:t>线材</w:t>
                  </w:r>
                </w:p>
              </w:tc>
              <w:tc>
                <w:tcPr>
                  <w:tcW w:w="837"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224卷</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2021.4.2</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苏州旭宝泰电子科技有限公司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tcPr>
                <w:p>
                  <w:pPr>
                    <w:jc w:val="center"/>
                    <w:rPr>
                      <w:rFonts w:hint="eastAsia" w:ascii="宋体" w:eastAsia="宋体"/>
                      <w:sz w:val="21"/>
                      <w:szCs w:val="21"/>
                      <w:lang w:val="en-US" w:eastAsia="zh-CN"/>
                    </w:rPr>
                  </w:pPr>
                  <w:r>
                    <w:rPr>
                      <w:rFonts w:hint="eastAsia" w:ascii="宋体"/>
                      <w:sz w:val="21"/>
                      <w:szCs w:val="21"/>
                      <w:lang w:val="en-US" w:eastAsia="zh-CN"/>
                    </w:rPr>
                    <w:t>6</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b w:val="0"/>
                      <w:bCs w:val="0"/>
                      <w:sz w:val="18"/>
                      <w:szCs w:val="18"/>
                      <w:lang w:val="en-US" w:eastAsia="zh-CN"/>
                    </w:rPr>
                  </w:pPr>
                  <w:r>
                    <w:rPr>
                      <w:rFonts w:hint="eastAsia" w:ascii="宋体" w:hAnsi="宋体" w:cs="宋体"/>
                      <w:b w:val="0"/>
                      <w:bCs w:val="0"/>
                      <w:color w:val="000000"/>
                      <w:sz w:val="18"/>
                      <w:szCs w:val="18"/>
                    </w:rPr>
                    <w:t>线材</w:t>
                  </w:r>
                </w:p>
              </w:tc>
              <w:tc>
                <w:tcPr>
                  <w:tcW w:w="837"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100卷</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2021.4.14</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烟台一诺电子材料有限公司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tcPr>
                <w:p>
                  <w:pPr>
                    <w:jc w:val="center"/>
                    <w:rPr>
                      <w:rFonts w:hint="eastAsia" w:ascii="宋体"/>
                      <w:sz w:val="21"/>
                      <w:szCs w:val="21"/>
                      <w:lang w:val="en-US" w:eastAsia="zh-CN"/>
                    </w:rPr>
                  </w:pPr>
                  <w:r>
                    <w:rPr>
                      <w:rFonts w:hint="eastAsia" w:ascii="宋体"/>
                      <w:sz w:val="21"/>
                      <w:szCs w:val="21"/>
                      <w:lang w:val="en-US" w:eastAsia="zh-CN"/>
                    </w:rPr>
                    <w:t>7</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b w:val="0"/>
                      <w:bCs w:val="0"/>
                      <w:sz w:val="18"/>
                      <w:szCs w:val="18"/>
                      <w:lang w:val="en-US" w:eastAsia="zh-CN"/>
                    </w:rPr>
                  </w:pPr>
                  <w:r>
                    <w:rPr>
                      <w:rFonts w:hint="eastAsia" w:ascii="宋体" w:hAnsi="宋体" w:cs="宋体"/>
                      <w:b w:val="0"/>
                      <w:bCs w:val="0"/>
                      <w:color w:val="000000"/>
                      <w:sz w:val="18"/>
                      <w:szCs w:val="18"/>
                    </w:rPr>
                    <w:t>线材</w:t>
                  </w:r>
                </w:p>
              </w:tc>
              <w:tc>
                <w:tcPr>
                  <w:tcW w:w="837"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100卷</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2021.3.12</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山东招金励福贵金属股份有限公司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tcPr>
                <w:p>
                  <w:pPr>
                    <w:jc w:val="center"/>
                    <w:rPr>
                      <w:rFonts w:hint="eastAsia" w:ascii="宋体"/>
                      <w:sz w:val="21"/>
                      <w:szCs w:val="21"/>
                      <w:lang w:val="en-US" w:eastAsia="zh-CN"/>
                    </w:rPr>
                  </w:pPr>
                  <w:r>
                    <w:rPr>
                      <w:rFonts w:hint="eastAsia" w:ascii="宋体"/>
                      <w:sz w:val="21"/>
                      <w:szCs w:val="21"/>
                      <w:lang w:val="en-US" w:eastAsia="zh-CN"/>
                    </w:rPr>
                    <w:t>8</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b w:val="0"/>
                      <w:bCs w:val="0"/>
                      <w:sz w:val="18"/>
                      <w:szCs w:val="18"/>
                      <w:lang w:val="en-US" w:eastAsia="zh-CN"/>
                    </w:rPr>
                  </w:pPr>
                  <w:r>
                    <w:rPr>
                      <w:rFonts w:hint="eastAsia" w:ascii="宋体" w:hAnsi="宋体" w:cs="Calibri"/>
                      <w:b w:val="0"/>
                      <w:bCs w:val="0"/>
                      <w:color w:val="000000"/>
                      <w:spacing w:val="40"/>
                      <w:sz w:val="18"/>
                      <w:szCs w:val="18"/>
                    </w:rPr>
                    <w:t>塑封料</w:t>
                  </w:r>
                </w:p>
              </w:tc>
              <w:tc>
                <w:tcPr>
                  <w:tcW w:w="83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139箱</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2021.4.14</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江苏华海诚科新材料股份有限公司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4" w:type="dxa"/>
                </w:tcPr>
                <w:p>
                  <w:pPr>
                    <w:jc w:val="center"/>
                    <w:rPr>
                      <w:rFonts w:hint="eastAsia" w:ascii="宋体"/>
                      <w:sz w:val="21"/>
                      <w:szCs w:val="21"/>
                      <w:lang w:val="en-US" w:eastAsia="zh-CN"/>
                    </w:rPr>
                  </w:pPr>
                  <w:r>
                    <w:rPr>
                      <w:rFonts w:hint="eastAsia" w:ascii="宋体"/>
                      <w:sz w:val="21"/>
                      <w:szCs w:val="21"/>
                      <w:lang w:val="en-US" w:eastAsia="zh-CN"/>
                    </w:rPr>
                    <w:t>9</w:t>
                  </w:r>
                </w:p>
              </w:tc>
              <w:tc>
                <w:tcPr>
                  <w:tcW w:w="167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b w:val="0"/>
                      <w:bCs w:val="0"/>
                      <w:sz w:val="18"/>
                      <w:szCs w:val="18"/>
                      <w:lang w:val="en-US" w:eastAsia="zh-CN"/>
                    </w:rPr>
                  </w:pPr>
                  <w:r>
                    <w:rPr>
                      <w:rFonts w:hint="eastAsia" w:ascii="宋体" w:hAnsi="宋体" w:cs="Tahoma"/>
                      <w:b w:val="0"/>
                      <w:bCs w:val="0"/>
                      <w:color w:val="000000"/>
                      <w:sz w:val="18"/>
                      <w:szCs w:val="18"/>
                    </w:rPr>
                    <w:t>卷盘/载带/盖带</w:t>
                  </w:r>
                </w:p>
              </w:tc>
              <w:tc>
                <w:tcPr>
                  <w:tcW w:w="83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2000个</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2021.4.12</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深圳市裕耀科技有限公司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4" w:type="dxa"/>
                </w:tcPr>
                <w:p>
                  <w:pPr>
                    <w:jc w:val="center"/>
                    <w:rPr>
                      <w:rFonts w:hint="eastAsia" w:ascii="宋体"/>
                      <w:sz w:val="21"/>
                      <w:szCs w:val="21"/>
                      <w:lang w:val="en-US" w:eastAsia="zh-CN"/>
                    </w:rPr>
                  </w:pPr>
                  <w:r>
                    <w:rPr>
                      <w:rFonts w:hint="eastAsia" w:ascii="宋体"/>
                      <w:sz w:val="21"/>
                      <w:szCs w:val="21"/>
                      <w:lang w:val="en-US" w:eastAsia="zh-CN"/>
                    </w:rPr>
                    <w:t>10</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b w:val="0"/>
                      <w:bCs w:val="0"/>
                      <w:sz w:val="18"/>
                      <w:szCs w:val="18"/>
                      <w:lang w:val="en-US" w:eastAsia="zh-CN"/>
                    </w:rPr>
                  </w:pPr>
                  <w:r>
                    <w:rPr>
                      <w:rFonts w:hint="eastAsia" w:ascii="宋体" w:hAnsi="宋体" w:cs="Calibri"/>
                      <w:b w:val="0"/>
                      <w:bCs w:val="0"/>
                      <w:spacing w:val="40"/>
                      <w:sz w:val="18"/>
                      <w:szCs w:val="18"/>
                    </w:rPr>
                    <w:t>包装纸箱</w:t>
                  </w:r>
                </w:p>
              </w:tc>
              <w:tc>
                <w:tcPr>
                  <w:tcW w:w="83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300套</w:t>
                  </w:r>
                </w:p>
              </w:tc>
              <w:tc>
                <w:tcPr>
                  <w:tcW w:w="780"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2021.4.9</w:t>
                  </w:r>
                </w:p>
              </w:tc>
              <w:tc>
                <w:tcPr>
                  <w:tcW w:w="2311" w:type="dxa"/>
                  <w:vAlign w:val="center"/>
                </w:tcPr>
                <w:p>
                  <w:pPr>
                    <w:jc w:val="center"/>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 w:val="21"/>
                      <w:szCs w:val="21"/>
                    </w:rPr>
                    <w:t>枣庄昊泽包装有限公司</w:t>
                  </w: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24" w:type="dxa"/>
                </w:tcPr>
                <w:p>
                  <w:pPr>
                    <w:jc w:val="center"/>
                    <w:rPr>
                      <w:rFonts w:hint="eastAsia" w:ascii="宋体"/>
                      <w:sz w:val="21"/>
                      <w:szCs w:val="21"/>
                      <w:lang w:val="en-US" w:eastAsia="zh-CN"/>
                    </w:rPr>
                  </w:pPr>
                  <w:r>
                    <w:rPr>
                      <w:rFonts w:hint="eastAsia" w:ascii="宋体"/>
                      <w:sz w:val="21"/>
                      <w:szCs w:val="21"/>
                      <w:lang w:val="en-US" w:eastAsia="zh-CN"/>
                    </w:rPr>
                    <w:t>11</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b w:val="0"/>
                      <w:bCs w:val="0"/>
                      <w:sz w:val="18"/>
                      <w:szCs w:val="18"/>
                      <w:lang w:val="en-US" w:eastAsia="zh-CN"/>
                    </w:rPr>
                  </w:pPr>
                  <w:r>
                    <w:rPr>
                      <w:rFonts w:hint="eastAsia" w:ascii="宋体" w:hAnsi="宋体" w:cs="Calibri"/>
                      <w:b w:val="0"/>
                      <w:bCs w:val="0"/>
                      <w:spacing w:val="40"/>
                      <w:sz w:val="18"/>
                      <w:szCs w:val="18"/>
                    </w:rPr>
                    <w:t>导电胶/绝缘胶</w:t>
                  </w:r>
                </w:p>
              </w:tc>
              <w:tc>
                <w:tcPr>
                  <w:tcW w:w="83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350支</w:t>
                  </w:r>
                </w:p>
              </w:tc>
              <w:tc>
                <w:tcPr>
                  <w:tcW w:w="780"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2021.4.2</w:t>
                  </w:r>
                </w:p>
              </w:tc>
              <w:tc>
                <w:tcPr>
                  <w:tcW w:w="2311" w:type="dxa"/>
                  <w:vAlign w:val="center"/>
                </w:tcPr>
                <w:p>
                  <w:pPr>
                    <w:jc w:val="center"/>
                    <w:rPr>
                      <w:rFonts w:ascii="宋体" w:hAnsi="宋体" w:cs="Tahoma"/>
                      <w:b w:val="0"/>
                      <w:bCs w:val="0"/>
                      <w:sz w:val="21"/>
                      <w:szCs w:val="21"/>
                    </w:rPr>
                  </w:pPr>
                  <w:r>
                    <w:rPr>
                      <w:rFonts w:hint="eastAsia" w:ascii="宋体" w:hAnsi="宋体" w:cs="Tahoma"/>
                      <w:b w:val="0"/>
                      <w:bCs w:val="0"/>
                      <w:sz w:val="21"/>
                      <w:szCs w:val="21"/>
                    </w:rPr>
                    <w:t>上海本诺电子材料有限公司</w:t>
                  </w:r>
                </w:p>
                <w:p>
                  <w:pPr>
                    <w:jc w:val="center"/>
                    <w:rPr>
                      <w:rFonts w:hint="eastAsia" w:ascii="宋体" w:hAnsi="宋体" w:eastAsia="宋体" w:cs="Tahoma"/>
                      <w:b w:val="0"/>
                      <w:bCs w:val="0"/>
                      <w:kern w:val="2"/>
                      <w:sz w:val="21"/>
                      <w:szCs w:val="21"/>
                      <w:lang w:val="en-US" w:eastAsia="zh-CN" w:bidi="ar-SA"/>
                    </w:rPr>
                  </w:pP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4" w:type="dxa"/>
                </w:tcPr>
                <w:p>
                  <w:pPr>
                    <w:jc w:val="center"/>
                    <w:rPr>
                      <w:rFonts w:hint="eastAsia" w:ascii="宋体"/>
                      <w:sz w:val="21"/>
                      <w:szCs w:val="21"/>
                      <w:lang w:val="en-US" w:eastAsia="zh-CN"/>
                    </w:rPr>
                  </w:pPr>
                  <w:r>
                    <w:rPr>
                      <w:rFonts w:hint="eastAsia" w:ascii="宋体"/>
                      <w:sz w:val="21"/>
                      <w:szCs w:val="21"/>
                      <w:lang w:val="en-US" w:eastAsia="zh-CN"/>
                    </w:rPr>
                    <w:t>12</w:t>
                  </w:r>
                </w:p>
              </w:tc>
              <w:tc>
                <w:tcPr>
                  <w:tcW w:w="167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val="0"/>
                      <w:bCs w:val="0"/>
                      <w:sz w:val="18"/>
                      <w:szCs w:val="18"/>
                      <w:lang w:val="en-US" w:eastAsia="zh-CN"/>
                    </w:rPr>
                  </w:pPr>
                  <w:r>
                    <w:rPr>
                      <w:rFonts w:hint="eastAsia" w:ascii="宋体" w:hAnsi="宋体" w:cs="Calibri"/>
                      <w:b w:val="0"/>
                      <w:bCs w:val="0"/>
                      <w:spacing w:val="40"/>
                      <w:sz w:val="18"/>
                      <w:szCs w:val="18"/>
                    </w:rPr>
                    <w:t>清模胶/润膜胶</w:t>
                  </w:r>
                </w:p>
              </w:tc>
              <w:tc>
                <w:tcPr>
                  <w:tcW w:w="837" w:type="dxa"/>
                  <w:vAlign w:val="center"/>
                </w:tcPr>
                <w:p>
                  <w:pPr>
                    <w:jc w:val="center"/>
                    <w:rPr>
                      <w:rFonts w:hint="default" w:ascii="宋体"/>
                      <w:sz w:val="21"/>
                      <w:szCs w:val="21"/>
                      <w:lang w:val="en-US" w:eastAsia="zh-CN"/>
                    </w:rPr>
                  </w:pPr>
                  <w:r>
                    <w:rPr>
                      <w:rFonts w:hint="eastAsia" w:ascii="宋体"/>
                      <w:sz w:val="21"/>
                      <w:szCs w:val="21"/>
                      <w:lang w:val="en-US" w:eastAsia="zh-CN"/>
                    </w:rPr>
                    <w:t>120Kg</w:t>
                  </w:r>
                </w:p>
              </w:tc>
              <w:tc>
                <w:tcPr>
                  <w:tcW w:w="780" w:type="dxa"/>
                  <w:vAlign w:val="center"/>
                </w:tcPr>
                <w:p>
                  <w:pPr>
                    <w:jc w:val="center"/>
                    <w:rPr>
                      <w:rFonts w:hint="default" w:ascii="宋体"/>
                      <w:sz w:val="21"/>
                      <w:szCs w:val="21"/>
                      <w:lang w:val="en-US" w:eastAsia="zh-CN"/>
                    </w:rPr>
                  </w:pPr>
                  <w:r>
                    <w:rPr>
                      <w:rFonts w:hint="eastAsia" w:ascii="宋体"/>
                      <w:sz w:val="21"/>
                      <w:szCs w:val="21"/>
                      <w:lang w:val="en-US" w:eastAsia="zh-CN"/>
                    </w:rPr>
                    <w:t>/</w:t>
                  </w:r>
                </w:p>
              </w:tc>
              <w:tc>
                <w:tcPr>
                  <w:tcW w:w="1507" w:type="dxa"/>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2021.4.10</w:t>
                  </w:r>
                </w:p>
              </w:tc>
              <w:tc>
                <w:tcPr>
                  <w:tcW w:w="2311" w:type="dxa"/>
                  <w:vAlign w:val="center"/>
                </w:tcPr>
                <w:p>
                  <w:pPr>
                    <w:jc w:val="center"/>
                    <w:rPr>
                      <w:rFonts w:ascii="宋体" w:hAnsi="宋体" w:cs="Tahoma"/>
                      <w:b w:val="0"/>
                      <w:bCs w:val="0"/>
                      <w:sz w:val="21"/>
                      <w:szCs w:val="21"/>
                    </w:rPr>
                  </w:pPr>
                  <w:r>
                    <w:rPr>
                      <w:rFonts w:hint="eastAsia" w:ascii="宋体" w:hAnsi="宋体" w:cs="Tahoma"/>
                      <w:b w:val="0"/>
                      <w:bCs w:val="0"/>
                      <w:sz w:val="21"/>
                      <w:szCs w:val="21"/>
                    </w:rPr>
                    <w:t>苏州羽穗电子有限公司</w:t>
                  </w:r>
                </w:p>
                <w:p>
                  <w:pPr>
                    <w:jc w:val="center"/>
                    <w:rPr>
                      <w:rFonts w:hint="eastAsia" w:ascii="宋体" w:hAnsi="宋体" w:eastAsia="宋体" w:cs="Tahoma"/>
                      <w:b w:val="0"/>
                      <w:bCs w:val="0"/>
                      <w:kern w:val="2"/>
                      <w:sz w:val="21"/>
                      <w:szCs w:val="21"/>
                      <w:lang w:val="en-US" w:eastAsia="zh-CN" w:bidi="ar-SA"/>
                    </w:rPr>
                  </w:pPr>
                </w:p>
              </w:tc>
              <w:tc>
                <w:tcPr>
                  <w:tcW w:w="700" w:type="dxa"/>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12</w:t>
                  </w:r>
                </w:p>
              </w:tc>
            </w:tr>
          </w:tbl>
          <w:p>
            <w:pPr>
              <w:spacing w:line="320" w:lineRule="exact"/>
              <w:ind w:firstLine="1050" w:firstLineChars="5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制表人：赵娜                          批准人/日期：张孝忠 2021.01.17</w:t>
            </w:r>
          </w:p>
          <w:p>
            <w:pPr>
              <w:ind w:right="-216" w:firstLine="420" w:firstLineChars="200"/>
              <w:rPr>
                <w:rFonts w:hint="eastAsia" w:ascii="宋体" w:hAnsi="宋体"/>
                <w:color w:val="000000" w:themeColor="text1"/>
                <w:szCs w:val="21"/>
                <w:lang w:val="en-US" w:eastAsia="zh-CN"/>
              </w:rPr>
            </w:pPr>
          </w:p>
          <w:p>
            <w:pPr>
              <w:ind w:right="-216"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提供“采购计划通知单JL-053”按照序号、物品名称、计划、单价、金额、计划到货日期、</w:t>
            </w:r>
          </w:p>
          <w:p>
            <w:pPr>
              <w:ind w:right="-216"/>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实购数量、到货日期、供方。符合体系要求与业务实际。</w:t>
            </w:r>
          </w:p>
          <w:p>
            <w:pPr>
              <w:ind w:right="-216"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抽查2021年1月3月的通知单。</w:t>
            </w:r>
          </w:p>
          <w:p>
            <w:pPr>
              <w:ind w:right="-216" w:firstLine="420" w:firstLineChars="200"/>
              <w:rPr>
                <w:rFonts w:hint="eastAsia" w:ascii="宋体" w:hAnsi="宋体"/>
                <w:color w:val="000000" w:themeColor="text1"/>
                <w:szCs w:val="21"/>
                <w:lang w:val="en-US" w:eastAsia="zh-CN"/>
              </w:rPr>
            </w:pPr>
            <w:r>
              <w:rPr>
                <w:rFonts w:hint="eastAsia" w:cs="宋体"/>
                <w:sz w:val="21"/>
                <w:szCs w:val="21"/>
              </w:rPr>
              <w:t>编制人</w:t>
            </w:r>
            <w:r>
              <w:rPr>
                <w:sz w:val="21"/>
                <w:szCs w:val="21"/>
              </w:rPr>
              <w:t>/</w:t>
            </w:r>
            <w:r>
              <w:rPr>
                <w:rFonts w:hint="eastAsia" w:cs="宋体"/>
                <w:sz w:val="21"/>
                <w:szCs w:val="21"/>
              </w:rPr>
              <w:t>日期：</w:t>
            </w:r>
            <w:r>
              <w:rPr>
                <w:rFonts w:hint="eastAsia" w:ascii="宋体" w:hAnsi="宋体" w:cs="宋体"/>
                <w:sz w:val="21"/>
                <w:szCs w:val="21"/>
                <w:lang w:val="en-US" w:eastAsia="zh-CN"/>
              </w:rPr>
              <w:t>赵娜</w:t>
            </w:r>
            <w:r>
              <w:rPr>
                <w:rFonts w:ascii="宋体" w:hAnsi="宋体" w:cs="宋体"/>
                <w:sz w:val="21"/>
                <w:szCs w:val="21"/>
              </w:rPr>
              <w:t xml:space="preserve">  </w:t>
            </w:r>
            <w:r>
              <w:rPr>
                <w:rFonts w:hint="eastAsia" w:ascii="宋体" w:hAnsi="宋体"/>
                <w:sz w:val="21"/>
                <w:szCs w:val="21"/>
                <w:lang w:val="en-US" w:eastAsia="zh-CN"/>
              </w:rPr>
              <w:t>2021.03.31</w:t>
            </w:r>
            <w:r>
              <w:rPr>
                <w:color w:val="FFC000"/>
                <w:sz w:val="21"/>
                <w:szCs w:val="21"/>
              </w:rPr>
              <w:t xml:space="preserve">           </w:t>
            </w:r>
            <w:r>
              <w:rPr>
                <w:rFonts w:hint="eastAsia" w:cs="宋体"/>
                <w:sz w:val="21"/>
                <w:szCs w:val="21"/>
              </w:rPr>
              <w:t>批准人</w:t>
            </w:r>
            <w:r>
              <w:rPr>
                <w:sz w:val="21"/>
                <w:szCs w:val="21"/>
              </w:rPr>
              <w:t>/</w:t>
            </w:r>
            <w:r>
              <w:rPr>
                <w:rFonts w:hint="eastAsia" w:cs="宋体"/>
                <w:sz w:val="21"/>
                <w:szCs w:val="21"/>
              </w:rPr>
              <w:t>日期：张孝忠</w: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sz w:val="21"/>
                <w:szCs w:val="21"/>
                <w:lang w:val="en-US" w:eastAsia="zh-CN"/>
              </w:rPr>
              <w:t>2021.03.31</w:t>
            </w:r>
            <w:r>
              <w:rPr>
                <w:rFonts w:hint="eastAsia" w:ascii="宋体" w:hAnsi="宋体"/>
                <w:color w:val="000000" w:themeColor="text1"/>
                <w:szCs w:val="21"/>
                <w:lang w:val="en-US" w:eastAsia="zh-CN"/>
              </w:rPr>
              <w:t>。</w:t>
            </w:r>
          </w:p>
          <w:p>
            <w:pPr>
              <w:ind w:right="-216" w:firstLine="420" w:firstLineChars="200"/>
              <w:rPr>
                <w:rFonts w:hint="eastAsia" w:ascii="宋体" w:hAnsi="宋体"/>
                <w:color w:val="000000" w:themeColor="text1"/>
                <w:szCs w:val="21"/>
                <w:lang w:val="en-US" w:eastAsia="zh-CN"/>
              </w:rPr>
            </w:pPr>
          </w:p>
          <w:p>
            <w:pPr>
              <w:ind w:right="-216" w:firstLine="420" w:firstLineChars="200"/>
              <w:rPr>
                <w:rFonts w:hint="eastAsia" w:ascii="宋体" w:hAnsi="宋体"/>
                <w:color w:val="000000" w:themeColor="text1"/>
                <w:szCs w:val="21"/>
                <w:lang w:val="en-US" w:eastAsia="zh-CN"/>
              </w:rPr>
            </w:pPr>
          </w:p>
          <w:tbl>
            <w:tblPr>
              <w:tblStyle w:val="5"/>
              <w:tblW w:w="973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3"/>
              <w:gridCol w:w="726"/>
              <w:gridCol w:w="525"/>
              <w:gridCol w:w="706"/>
              <w:gridCol w:w="634"/>
              <w:gridCol w:w="1182"/>
              <w:gridCol w:w="703"/>
              <w:gridCol w:w="1160"/>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tcPr>
                <w:p>
                  <w:pPr>
                    <w:jc w:val="center"/>
                    <w:rPr>
                      <w:rFonts w:hint="eastAsia" w:ascii="宋体" w:hAnsi="宋体"/>
                      <w:szCs w:val="21"/>
                      <w:lang w:val="en-US" w:eastAsia="zh-CN"/>
                    </w:rPr>
                  </w:pPr>
                  <w:r>
                    <w:rPr>
                      <w:rFonts w:hint="eastAsia" w:ascii="宋体" w:hAnsi="宋体"/>
                      <w:szCs w:val="21"/>
                      <w:lang w:val="en-US" w:eastAsia="zh-CN"/>
                    </w:rPr>
                    <w:t>序号</w:t>
                  </w:r>
                </w:p>
              </w:tc>
              <w:tc>
                <w:tcPr>
                  <w:tcW w:w="793" w:type="dxa"/>
                  <w:vAlign w:val="center"/>
                </w:tcPr>
                <w:p>
                  <w:pPr>
                    <w:jc w:val="center"/>
                    <w:rPr>
                      <w:rFonts w:hint="eastAsia" w:ascii="宋体" w:hAnsi="宋体"/>
                      <w:szCs w:val="21"/>
                      <w:lang w:val="en-US" w:eastAsia="zh-CN"/>
                    </w:rPr>
                  </w:pPr>
                  <w:r>
                    <w:rPr>
                      <w:rFonts w:hint="eastAsia" w:ascii="宋体" w:hAnsi="宋体"/>
                      <w:szCs w:val="21"/>
                      <w:lang w:val="en-US" w:eastAsia="zh-CN"/>
                    </w:rPr>
                    <w:t>物品名称</w:t>
                  </w:r>
                </w:p>
              </w:tc>
              <w:tc>
                <w:tcPr>
                  <w:tcW w:w="726" w:type="dxa"/>
                  <w:vAlign w:val="center"/>
                </w:tcPr>
                <w:p>
                  <w:pPr>
                    <w:jc w:val="center"/>
                    <w:rPr>
                      <w:rFonts w:hint="eastAsia" w:ascii="宋体" w:hAnsi="宋体"/>
                      <w:szCs w:val="21"/>
                      <w:lang w:val="en-US" w:eastAsia="zh-CN"/>
                    </w:rPr>
                  </w:pPr>
                  <w:r>
                    <w:rPr>
                      <w:rFonts w:hint="eastAsia" w:ascii="宋体" w:hAnsi="宋体"/>
                      <w:szCs w:val="21"/>
                      <w:lang w:val="en-US" w:eastAsia="zh-CN"/>
                    </w:rPr>
                    <w:t>计划数量</w:t>
                  </w:r>
                </w:p>
              </w:tc>
              <w:tc>
                <w:tcPr>
                  <w:tcW w:w="525" w:type="dxa"/>
                </w:tcPr>
                <w:p>
                  <w:pPr>
                    <w:jc w:val="center"/>
                    <w:rPr>
                      <w:rFonts w:hint="eastAsia" w:ascii="宋体" w:hAnsi="宋体"/>
                      <w:szCs w:val="21"/>
                      <w:lang w:val="en-US" w:eastAsia="zh-CN"/>
                    </w:rPr>
                  </w:pPr>
                  <w:r>
                    <w:rPr>
                      <w:rFonts w:hint="eastAsia" w:ascii="宋体" w:hAnsi="宋体"/>
                      <w:szCs w:val="21"/>
                      <w:lang w:val="en-US" w:eastAsia="zh-CN"/>
                    </w:rPr>
                    <w:t>单位</w:t>
                  </w:r>
                </w:p>
              </w:tc>
              <w:tc>
                <w:tcPr>
                  <w:tcW w:w="706" w:type="dxa"/>
                  <w:vAlign w:val="center"/>
                </w:tcPr>
                <w:p>
                  <w:pPr>
                    <w:jc w:val="center"/>
                    <w:rPr>
                      <w:rFonts w:hint="eastAsia" w:ascii="宋体" w:hAnsi="宋体"/>
                      <w:szCs w:val="21"/>
                      <w:lang w:val="en-US" w:eastAsia="zh-CN"/>
                    </w:rPr>
                  </w:pPr>
                  <w:r>
                    <w:rPr>
                      <w:rFonts w:hint="eastAsia" w:ascii="宋体" w:hAnsi="宋体"/>
                      <w:szCs w:val="21"/>
                      <w:lang w:val="en-US" w:eastAsia="zh-CN"/>
                    </w:rPr>
                    <w:t>单价</w:t>
                  </w:r>
                </w:p>
                <w:p>
                  <w:pPr>
                    <w:jc w:val="center"/>
                    <w:rPr>
                      <w:rFonts w:hint="eastAsia" w:ascii="宋体" w:hAnsi="宋体"/>
                      <w:szCs w:val="21"/>
                      <w:lang w:val="en-US" w:eastAsia="zh-CN"/>
                    </w:rPr>
                  </w:pPr>
                  <w:r>
                    <w:rPr>
                      <w:rFonts w:hint="eastAsia" w:ascii="宋体" w:hAnsi="宋体"/>
                      <w:szCs w:val="21"/>
                      <w:lang w:val="en-US" w:eastAsia="zh-CN"/>
                    </w:rPr>
                    <w:t>(元)</w:t>
                  </w:r>
                </w:p>
              </w:tc>
              <w:tc>
                <w:tcPr>
                  <w:tcW w:w="634"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szCs w:val="21"/>
                      <w:lang w:val="en-US" w:eastAsia="zh-CN"/>
                    </w:rPr>
                  </w:pPr>
                  <w:r>
                    <w:rPr>
                      <w:rFonts w:hint="eastAsia" w:ascii="宋体" w:hAnsi="宋体"/>
                      <w:szCs w:val="21"/>
                      <w:lang w:val="en-US" w:eastAsia="zh-CN"/>
                    </w:rPr>
                    <w:t>金额</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宋体" w:hAnsi="宋体"/>
                      <w:szCs w:val="21"/>
                      <w:lang w:val="en-US" w:eastAsia="zh-CN"/>
                    </w:rPr>
                  </w:pPr>
                  <w:r>
                    <w:rPr>
                      <w:rFonts w:hint="eastAsia" w:ascii="宋体" w:hAnsi="宋体"/>
                      <w:szCs w:val="21"/>
                      <w:lang w:val="en-US" w:eastAsia="zh-CN"/>
                    </w:rPr>
                    <w:t>(元)</w:t>
                  </w:r>
                </w:p>
              </w:tc>
              <w:tc>
                <w:tcPr>
                  <w:tcW w:w="1182" w:type="dxa"/>
                  <w:vAlign w:val="center"/>
                </w:tcPr>
                <w:p>
                  <w:pPr>
                    <w:jc w:val="center"/>
                    <w:rPr>
                      <w:rFonts w:hint="eastAsia" w:ascii="宋体" w:hAnsi="宋体"/>
                      <w:szCs w:val="21"/>
                      <w:lang w:val="en-US" w:eastAsia="zh-CN"/>
                    </w:rPr>
                  </w:pPr>
                  <w:r>
                    <w:rPr>
                      <w:rFonts w:hint="eastAsia" w:ascii="宋体" w:hAnsi="宋体"/>
                      <w:szCs w:val="21"/>
                      <w:lang w:val="en-US" w:eastAsia="zh-CN"/>
                    </w:rPr>
                    <w:t>计划到货日期</w:t>
                  </w:r>
                </w:p>
              </w:tc>
              <w:tc>
                <w:tcPr>
                  <w:tcW w:w="703" w:type="dxa"/>
                  <w:vAlign w:val="center"/>
                </w:tcPr>
                <w:p>
                  <w:pPr>
                    <w:jc w:val="center"/>
                    <w:rPr>
                      <w:rFonts w:hint="eastAsia" w:ascii="宋体" w:hAnsi="宋体"/>
                      <w:szCs w:val="21"/>
                      <w:lang w:val="en-US" w:eastAsia="zh-CN"/>
                    </w:rPr>
                  </w:pPr>
                  <w:r>
                    <w:rPr>
                      <w:rFonts w:hint="eastAsia" w:ascii="宋体" w:hAnsi="宋体"/>
                      <w:szCs w:val="21"/>
                      <w:lang w:val="en-US" w:eastAsia="zh-CN"/>
                    </w:rPr>
                    <w:t>实购</w:t>
                  </w:r>
                </w:p>
                <w:p>
                  <w:pPr>
                    <w:jc w:val="center"/>
                    <w:rPr>
                      <w:rFonts w:hint="eastAsia" w:ascii="宋体" w:hAnsi="宋体"/>
                      <w:szCs w:val="21"/>
                      <w:lang w:val="en-US" w:eastAsia="zh-CN"/>
                    </w:rPr>
                  </w:pPr>
                  <w:r>
                    <w:rPr>
                      <w:rFonts w:hint="eastAsia" w:ascii="宋体" w:hAnsi="宋体"/>
                      <w:szCs w:val="21"/>
                      <w:lang w:val="en-US" w:eastAsia="zh-CN"/>
                    </w:rPr>
                    <w:t>数量</w:t>
                  </w:r>
                </w:p>
              </w:tc>
              <w:tc>
                <w:tcPr>
                  <w:tcW w:w="1160" w:type="dxa"/>
                  <w:vAlign w:val="center"/>
                </w:tcPr>
                <w:p>
                  <w:pPr>
                    <w:jc w:val="center"/>
                    <w:rPr>
                      <w:rFonts w:hint="eastAsia" w:ascii="宋体" w:hAnsi="宋体"/>
                      <w:szCs w:val="21"/>
                      <w:lang w:val="en-US" w:eastAsia="zh-CN"/>
                    </w:rPr>
                  </w:pPr>
                  <w:r>
                    <w:rPr>
                      <w:rFonts w:hint="eastAsia" w:ascii="宋体" w:hAnsi="宋体"/>
                      <w:szCs w:val="21"/>
                      <w:lang w:val="en-US" w:eastAsia="zh-CN"/>
                    </w:rPr>
                    <w:t>到货</w:t>
                  </w:r>
                </w:p>
                <w:p>
                  <w:pPr>
                    <w:jc w:val="center"/>
                    <w:rPr>
                      <w:rFonts w:hint="eastAsia" w:ascii="宋体" w:hAnsi="宋体"/>
                      <w:szCs w:val="21"/>
                      <w:lang w:val="en-US" w:eastAsia="zh-CN"/>
                    </w:rPr>
                  </w:pPr>
                  <w:r>
                    <w:rPr>
                      <w:rFonts w:hint="eastAsia" w:ascii="宋体" w:hAnsi="宋体"/>
                      <w:szCs w:val="21"/>
                      <w:lang w:val="en-US" w:eastAsia="zh-CN"/>
                    </w:rPr>
                    <w:t>日期</w:t>
                  </w:r>
                </w:p>
              </w:tc>
              <w:tc>
                <w:tcPr>
                  <w:tcW w:w="2811" w:type="dxa"/>
                  <w:vAlign w:val="center"/>
                </w:tcPr>
                <w:p>
                  <w:pPr>
                    <w:jc w:val="center"/>
                    <w:rPr>
                      <w:rFonts w:hint="eastAsia" w:ascii="宋体" w:hAnsi="宋体"/>
                      <w:szCs w:val="21"/>
                      <w:lang w:val="en-US" w:eastAsia="zh-CN"/>
                    </w:rPr>
                  </w:pPr>
                  <w:r>
                    <w:rPr>
                      <w:rFonts w:hint="eastAsia" w:ascii="宋体" w:hAnsi="宋体"/>
                      <w:szCs w:val="21"/>
                      <w:lang w:val="en-US" w:eastAsia="zh-CN"/>
                    </w:rPr>
                    <w:t>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95" w:type="dxa"/>
                </w:tcPr>
                <w:p>
                  <w:pPr>
                    <w:jc w:val="left"/>
                    <w:rPr>
                      <w:rFonts w:hint="eastAsia" w:ascii="宋体" w:hAnsi="宋体"/>
                      <w:szCs w:val="21"/>
                      <w:lang w:val="en-US" w:eastAsia="zh-CN"/>
                    </w:rPr>
                  </w:pPr>
                  <w:r>
                    <w:rPr>
                      <w:rFonts w:hint="eastAsia" w:ascii="宋体" w:hAnsi="宋体"/>
                      <w:szCs w:val="21"/>
                      <w:lang w:val="en-US" w:eastAsia="zh-CN"/>
                    </w:rPr>
                    <w:t>1</w:t>
                  </w:r>
                </w:p>
              </w:tc>
              <w:tc>
                <w:tcPr>
                  <w:tcW w:w="793" w:type="dxa"/>
                  <w:vAlign w:val="top"/>
                </w:tcPr>
                <w:p>
                  <w:pPr>
                    <w:jc w:val="center"/>
                    <w:rPr>
                      <w:rFonts w:hint="eastAsia" w:ascii="宋体" w:hAnsi="宋体"/>
                      <w:szCs w:val="21"/>
                      <w:lang w:val="en-US" w:eastAsia="zh-CN"/>
                    </w:rPr>
                  </w:pPr>
                  <w:r>
                    <w:rPr>
                      <w:rFonts w:hint="eastAsia" w:ascii="宋体" w:hAnsi="宋体" w:cs="宋体"/>
                      <w:color w:val="000000"/>
                      <w:szCs w:val="21"/>
                    </w:rPr>
                    <w:t>劈刀</w:t>
                  </w:r>
                </w:p>
              </w:tc>
              <w:tc>
                <w:tcPr>
                  <w:tcW w:w="726" w:type="dxa"/>
                </w:tcPr>
                <w:p>
                  <w:pPr>
                    <w:jc w:val="center"/>
                    <w:rPr>
                      <w:rFonts w:hint="eastAsia" w:ascii="宋体" w:hAnsi="宋体"/>
                      <w:szCs w:val="21"/>
                      <w:lang w:val="en-US" w:eastAsia="zh-CN"/>
                    </w:rPr>
                  </w:pPr>
                  <w:r>
                    <w:rPr>
                      <w:rFonts w:hint="eastAsia" w:ascii="宋体" w:hAnsi="宋体"/>
                      <w:szCs w:val="21"/>
                      <w:lang w:val="en-US" w:eastAsia="zh-CN"/>
                    </w:rPr>
                    <w:t>50</w:t>
                  </w:r>
                </w:p>
                <w:p>
                  <w:pPr>
                    <w:jc w:val="center"/>
                    <w:rPr>
                      <w:rFonts w:hint="default" w:ascii="宋体" w:hAnsi="宋体"/>
                      <w:szCs w:val="21"/>
                      <w:lang w:val="en-US" w:eastAsia="zh-CN"/>
                    </w:rPr>
                  </w:pPr>
                </w:p>
              </w:tc>
              <w:tc>
                <w:tcPr>
                  <w:tcW w:w="525" w:type="dxa"/>
                </w:tcPr>
                <w:p>
                  <w:pPr>
                    <w:jc w:val="center"/>
                    <w:rPr>
                      <w:rFonts w:hint="eastAsia" w:ascii="宋体" w:hAnsi="宋体"/>
                      <w:szCs w:val="21"/>
                      <w:lang w:val="en-US" w:eastAsia="zh-CN"/>
                    </w:rPr>
                  </w:pPr>
                  <w:r>
                    <w:rPr>
                      <w:rFonts w:hint="eastAsia" w:ascii="宋体" w:hAnsi="宋体"/>
                      <w:szCs w:val="21"/>
                      <w:lang w:val="en-US" w:eastAsia="zh-CN"/>
                    </w:rPr>
                    <w:t>个</w:t>
                  </w:r>
                </w:p>
              </w:tc>
              <w:tc>
                <w:tcPr>
                  <w:tcW w:w="706" w:type="dxa"/>
                </w:tcPr>
                <w:p>
                  <w:pPr>
                    <w:jc w:val="center"/>
                    <w:rPr>
                      <w:rFonts w:hint="default" w:ascii="宋体" w:hAnsi="宋体"/>
                      <w:szCs w:val="21"/>
                      <w:lang w:val="en-US" w:eastAsia="zh-CN"/>
                    </w:rPr>
                  </w:pPr>
                  <w:r>
                    <w:rPr>
                      <w:rFonts w:hint="eastAsia" w:ascii="宋体" w:hAnsi="宋体"/>
                      <w:szCs w:val="21"/>
                      <w:lang w:val="en-US" w:eastAsia="zh-CN"/>
                    </w:rPr>
                    <w:t>/</w:t>
                  </w:r>
                </w:p>
              </w:tc>
              <w:tc>
                <w:tcPr>
                  <w:tcW w:w="634" w:type="dxa"/>
                </w:tcPr>
                <w:p>
                  <w:pPr>
                    <w:jc w:val="center"/>
                    <w:rPr>
                      <w:rFonts w:hint="default" w:ascii="宋体" w:hAnsi="宋体"/>
                      <w:szCs w:val="21"/>
                      <w:lang w:val="en-US" w:eastAsia="zh-CN"/>
                    </w:rPr>
                  </w:pPr>
                  <w:r>
                    <w:rPr>
                      <w:rFonts w:hint="eastAsia" w:ascii="宋体" w:hAnsi="宋体"/>
                      <w:szCs w:val="21"/>
                      <w:lang w:val="en-US" w:eastAsia="zh-CN"/>
                    </w:rPr>
                    <w:t>/</w:t>
                  </w:r>
                </w:p>
              </w:tc>
              <w:tc>
                <w:tcPr>
                  <w:tcW w:w="1182" w:type="dxa"/>
                </w:tcPr>
                <w:p>
                  <w:pPr>
                    <w:jc w:val="center"/>
                    <w:rPr>
                      <w:rFonts w:hint="eastAsia" w:ascii="宋体" w:hAnsi="宋体"/>
                      <w:szCs w:val="21"/>
                      <w:lang w:val="en-US" w:eastAsia="zh-CN"/>
                    </w:rPr>
                  </w:pPr>
                  <w:r>
                    <w:rPr>
                      <w:rFonts w:hint="eastAsia" w:ascii="宋体" w:hAnsi="宋体"/>
                      <w:szCs w:val="21"/>
                      <w:lang w:val="en-US" w:eastAsia="zh-CN"/>
                    </w:rPr>
                    <w:t>2021.6.26</w:t>
                  </w:r>
                </w:p>
              </w:tc>
              <w:tc>
                <w:tcPr>
                  <w:tcW w:w="703" w:type="dxa"/>
                  <w:vAlign w:val="top"/>
                </w:tcPr>
                <w:p>
                  <w:pPr>
                    <w:jc w:val="center"/>
                    <w:rPr>
                      <w:rFonts w:hint="eastAsia" w:ascii="宋体" w:hAnsi="宋体"/>
                      <w:szCs w:val="21"/>
                      <w:lang w:val="en-US" w:eastAsia="zh-CN"/>
                    </w:rPr>
                  </w:pPr>
                  <w:r>
                    <w:rPr>
                      <w:rFonts w:hint="eastAsia" w:ascii="宋体" w:hAnsi="宋体"/>
                      <w:szCs w:val="21"/>
                      <w:lang w:val="en-US" w:eastAsia="zh-CN"/>
                    </w:rPr>
                    <w:t>50</w:t>
                  </w:r>
                </w:p>
                <w:p>
                  <w:pPr>
                    <w:jc w:val="center"/>
                    <w:rPr>
                      <w:rFonts w:hint="eastAsia" w:ascii="宋体" w:hAnsi="宋体"/>
                      <w:szCs w:val="21"/>
                      <w:lang w:val="en-US" w:eastAsia="zh-CN"/>
                    </w:rPr>
                  </w:pPr>
                </w:p>
              </w:tc>
              <w:tc>
                <w:tcPr>
                  <w:tcW w:w="1160" w:type="dxa"/>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宋体" w:hAnsi="宋体"/>
                      <w:szCs w:val="21"/>
                      <w:lang w:val="en-US" w:eastAsia="zh-CN"/>
                    </w:rPr>
                  </w:pPr>
                  <w:r>
                    <w:rPr>
                      <w:rFonts w:hint="eastAsia" w:ascii="宋体" w:hAnsi="宋体"/>
                      <w:szCs w:val="21"/>
                      <w:lang w:val="en-US" w:eastAsia="zh-CN"/>
                    </w:rPr>
                    <w:t>2021.03.30</w:t>
                  </w:r>
                </w:p>
              </w:tc>
              <w:tc>
                <w:tcPr>
                  <w:tcW w:w="28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lang w:val="en-US" w:eastAsia="zh-CN"/>
                    </w:rPr>
                  </w:pPr>
                  <w:r>
                    <w:rPr>
                      <w:rFonts w:hint="eastAsia" w:ascii="宋体" w:hAnsi="宋体"/>
                      <w:szCs w:val="21"/>
                      <w:lang w:val="en-US" w:eastAsia="zh-CN"/>
                    </w:rPr>
                    <w:t>深圳市倍利富科技有限公司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5" w:type="dxa"/>
                </w:tcPr>
                <w:p>
                  <w:pPr>
                    <w:jc w:val="left"/>
                    <w:rPr>
                      <w:rFonts w:hint="eastAsia" w:ascii="宋体" w:hAnsi="宋体"/>
                      <w:szCs w:val="21"/>
                      <w:lang w:val="en-US" w:eastAsia="zh-CN"/>
                    </w:rPr>
                  </w:pPr>
                  <w:r>
                    <w:rPr>
                      <w:rFonts w:hint="eastAsia" w:ascii="宋体" w:hAnsi="宋体"/>
                      <w:szCs w:val="21"/>
                      <w:lang w:val="en-US" w:eastAsia="zh-CN"/>
                    </w:rPr>
                    <w:t>2</w:t>
                  </w:r>
                </w:p>
              </w:tc>
              <w:tc>
                <w:tcPr>
                  <w:tcW w:w="793" w:type="dxa"/>
                  <w:vAlign w:val="top"/>
                </w:tcPr>
                <w:p>
                  <w:pPr>
                    <w:jc w:val="center"/>
                    <w:rPr>
                      <w:rFonts w:hint="eastAsia" w:ascii="宋体" w:hAnsi="宋体"/>
                      <w:szCs w:val="21"/>
                      <w:lang w:val="en-US" w:eastAsia="zh-CN"/>
                    </w:rPr>
                  </w:pPr>
                  <w:r>
                    <w:rPr>
                      <w:rFonts w:hint="eastAsia" w:ascii="宋体" w:hAnsi="宋体" w:cs="宋体"/>
                      <w:color w:val="000000"/>
                      <w:szCs w:val="21"/>
                    </w:rPr>
                    <w:t>线材</w:t>
                  </w:r>
                </w:p>
              </w:tc>
              <w:tc>
                <w:tcPr>
                  <w:tcW w:w="726" w:type="dxa"/>
                </w:tcPr>
                <w:p>
                  <w:pPr>
                    <w:jc w:val="center"/>
                    <w:rPr>
                      <w:rFonts w:hint="default" w:ascii="宋体" w:hAnsi="宋体"/>
                      <w:szCs w:val="21"/>
                      <w:lang w:val="en-US" w:eastAsia="zh-CN"/>
                    </w:rPr>
                  </w:pPr>
                  <w:r>
                    <w:rPr>
                      <w:rFonts w:hint="eastAsia" w:ascii="宋体" w:hAnsi="宋体"/>
                      <w:szCs w:val="21"/>
                      <w:lang w:val="en-US" w:eastAsia="zh-CN"/>
                    </w:rPr>
                    <w:t>500</w:t>
                  </w:r>
                </w:p>
              </w:tc>
              <w:tc>
                <w:tcPr>
                  <w:tcW w:w="525" w:type="dxa"/>
                </w:tcPr>
                <w:p>
                  <w:pPr>
                    <w:jc w:val="center"/>
                    <w:rPr>
                      <w:rFonts w:hint="default" w:ascii="宋体" w:hAnsi="宋体"/>
                      <w:szCs w:val="21"/>
                      <w:lang w:val="en-US" w:eastAsia="zh-CN"/>
                    </w:rPr>
                  </w:pPr>
                  <w:r>
                    <w:rPr>
                      <w:rFonts w:hint="eastAsia" w:ascii="宋体" w:hAnsi="宋体"/>
                      <w:szCs w:val="21"/>
                      <w:lang w:val="en-US" w:eastAsia="zh-CN"/>
                    </w:rPr>
                    <w:t>kg</w:t>
                  </w:r>
                </w:p>
              </w:tc>
              <w:tc>
                <w:tcPr>
                  <w:tcW w:w="706" w:type="dxa"/>
                </w:tcPr>
                <w:p>
                  <w:pPr>
                    <w:jc w:val="center"/>
                    <w:rPr>
                      <w:rFonts w:hint="default" w:ascii="宋体" w:hAnsi="宋体"/>
                      <w:szCs w:val="21"/>
                      <w:lang w:val="en-US" w:eastAsia="zh-CN"/>
                    </w:rPr>
                  </w:pPr>
                  <w:r>
                    <w:rPr>
                      <w:rFonts w:hint="eastAsia" w:ascii="宋体" w:hAnsi="宋体"/>
                      <w:szCs w:val="21"/>
                      <w:lang w:val="en-US" w:eastAsia="zh-CN"/>
                    </w:rPr>
                    <w:t>/</w:t>
                  </w:r>
                </w:p>
              </w:tc>
              <w:tc>
                <w:tcPr>
                  <w:tcW w:w="634" w:type="dxa"/>
                </w:tcPr>
                <w:p>
                  <w:pPr>
                    <w:jc w:val="center"/>
                    <w:rPr>
                      <w:rFonts w:hint="default" w:ascii="宋体" w:hAnsi="宋体"/>
                      <w:szCs w:val="21"/>
                      <w:lang w:val="en-US" w:eastAsia="zh-CN"/>
                    </w:rPr>
                  </w:pPr>
                  <w:r>
                    <w:rPr>
                      <w:rFonts w:hint="eastAsia" w:ascii="宋体" w:hAnsi="宋体"/>
                      <w:szCs w:val="21"/>
                      <w:lang w:val="en-US" w:eastAsia="zh-CN"/>
                    </w:rPr>
                    <w:t>/</w:t>
                  </w:r>
                </w:p>
              </w:tc>
              <w:tc>
                <w:tcPr>
                  <w:tcW w:w="1182" w:type="dxa"/>
                </w:tcPr>
                <w:p>
                  <w:pPr>
                    <w:jc w:val="center"/>
                    <w:rPr>
                      <w:rFonts w:hint="eastAsia" w:ascii="宋体" w:hAnsi="宋体"/>
                      <w:szCs w:val="21"/>
                      <w:lang w:val="en-US" w:eastAsia="zh-CN"/>
                    </w:rPr>
                  </w:pPr>
                  <w:r>
                    <w:rPr>
                      <w:rFonts w:hint="eastAsia" w:ascii="宋体" w:hAnsi="宋体"/>
                      <w:szCs w:val="21"/>
                      <w:lang w:val="en-US" w:eastAsia="zh-CN"/>
                    </w:rPr>
                    <w:t>2017.6.26</w:t>
                  </w:r>
                </w:p>
              </w:tc>
              <w:tc>
                <w:tcPr>
                  <w:tcW w:w="703" w:type="dxa"/>
                  <w:vAlign w:val="top"/>
                </w:tcPr>
                <w:p>
                  <w:pPr>
                    <w:jc w:val="center"/>
                    <w:rPr>
                      <w:rFonts w:hint="eastAsia" w:ascii="宋体" w:hAnsi="宋体"/>
                      <w:szCs w:val="21"/>
                      <w:lang w:val="en-US" w:eastAsia="zh-CN"/>
                    </w:rPr>
                  </w:pPr>
                  <w:r>
                    <w:rPr>
                      <w:rFonts w:hint="eastAsia" w:ascii="宋体" w:hAnsi="宋体"/>
                      <w:szCs w:val="21"/>
                      <w:lang w:val="en-US" w:eastAsia="zh-CN"/>
                    </w:rPr>
                    <w:t>500</w:t>
                  </w:r>
                </w:p>
              </w:tc>
              <w:tc>
                <w:tcPr>
                  <w:tcW w:w="1160" w:type="dxa"/>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szCs w:val="21"/>
                      <w:lang w:val="en-US" w:eastAsia="zh-CN"/>
                    </w:rPr>
                  </w:pPr>
                  <w:r>
                    <w:rPr>
                      <w:rFonts w:hint="eastAsia" w:ascii="宋体" w:hAnsi="宋体"/>
                      <w:szCs w:val="21"/>
                      <w:lang w:val="en-US" w:eastAsia="zh-CN"/>
                    </w:rPr>
                    <w:t>2021.03.30</w:t>
                  </w:r>
                </w:p>
              </w:tc>
              <w:tc>
                <w:tcPr>
                  <w:tcW w:w="28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lang w:val="en-US" w:eastAsia="zh-CN"/>
                    </w:rPr>
                  </w:pPr>
                  <w:r>
                    <w:rPr>
                      <w:rFonts w:hint="eastAsia" w:ascii="宋体" w:hAnsi="宋体"/>
                      <w:szCs w:val="21"/>
                      <w:lang w:val="en-US" w:eastAsia="zh-CN"/>
                    </w:rPr>
                    <w:t>苏州旭宝泰电子科技有限公司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5" w:type="dxa"/>
                </w:tcPr>
                <w:p>
                  <w:pPr>
                    <w:jc w:val="left"/>
                    <w:rPr>
                      <w:rFonts w:hint="eastAsia" w:ascii="宋体" w:hAnsi="宋体"/>
                      <w:szCs w:val="21"/>
                      <w:lang w:val="en-US" w:eastAsia="zh-CN"/>
                    </w:rPr>
                  </w:pPr>
                  <w:r>
                    <w:rPr>
                      <w:rFonts w:hint="eastAsia" w:ascii="宋体" w:hAnsi="宋体"/>
                      <w:szCs w:val="21"/>
                      <w:lang w:val="en-US" w:eastAsia="zh-CN"/>
                    </w:rPr>
                    <w:t>3</w:t>
                  </w:r>
                </w:p>
              </w:tc>
              <w:tc>
                <w:tcPr>
                  <w:tcW w:w="793" w:type="dxa"/>
                  <w:vAlign w:val="center"/>
                </w:tcPr>
                <w:p>
                  <w:pPr>
                    <w:jc w:val="center"/>
                    <w:rPr>
                      <w:rFonts w:hint="eastAsia" w:ascii="宋体" w:hAnsi="宋体"/>
                      <w:szCs w:val="21"/>
                      <w:lang w:val="en-US" w:eastAsia="zh-CN"/>
                    </w:rPr>
                  </w:pPr>
                  <w:r>
                    <w:rPr>
                      <w:rFonts w:hint="eastAsia" w:ascii="宋体" w:hAnsi="宋体"/>
                      <w:szCs w:val="21"/>
                      <w:lang w:val="en-US" w:eastAsia="zh-CN"/>
                    </w:rPr>
                    <w:t>框架</w:t>
                  </w:r>
                </w:p>
              </w:tc>
              <w:tc>
                <w:tcPr>
                  <w:tcW w:w="726" w:type="dxa"/>
                </w:tcPr>
                <w:p>
                  <w:pPr>
                    <w:jc w:val="center"/>
                    <w:rPr>
                      <w:rFonts w:hint="default" w:ascii="宋体" w:hAnsi="宋体"/>
                      <w:szCs w:val="21"/>
                      <w:lang w:val="en-US" w:eastAsia="zh-CN"/>
                    </w:rPr>
                  </w:pPr>
                  <w:r>
                    <w:rPr>
                      <w:rFonts w:hint="default" w:ascii="宋体" w:hAnsi="宋体"/>
                      <w:szCs w:val="21"/>
                      <w:lang w:val="en-US" w:eastAsia="zh-CN"/>
                    </w:rPr>
                    <w:t>200</w:t>
                  </w:r>
                </w:p>
              </w:tc>
              <w:tc>
                <w:tcPr>
                  <w:tcW w:w="525" w:type="dxa"/>
                </w:tcPr>
                <w:p>
                  <w:pPr>
                    <w:jc w:val="center"/>
                    <w:rPr>
                      <w:rFonts w:hint="eastAsia" w:ascii="宋体" w:hAnsi="宋体"/>
                      <w:szCs w:val="21"/>
                      <w:lang w:val="en-US" w:eastAsia="zh-CN"/>
                    </w:rPr>
                  </w:pPr>
                  <w:r>
                    <w:rPr>
                      <w:rFonts w:hint="eastAsia" w:ascii="宋体" w:hAnsi="宋体"/>
                      <w:szCs w:val="21"/>
                      <w:lang w:val="en-US" w:eastAsia="zh-CN"/>
                    </w:rPr>
                    <w:t>个</w:t>
                  </w:r>
                </w:p>
              </w:tc>
              <w:tc>
                <w:tcPr>
                  <w:tcW w:w="706" w:type="dxa"/>
                </w:tcPr>
                <w:p>
                  <w:pPr>
                    <w:jc w:val="center"/>
                    <w:rPr>
                      <w:rFonts w:hint="default" w:ascii="宋体" w:hAnsi="宋体"/>
                      <w:szCs w:val="21"/>
                      <w:lang w:val="en-US" w:eastAsia="zh-CN"/>
                    </w:rPr>
                  </w:pPr>
                  <w:r>
                    <w:rPr>
                      <w:rFonts w:hint="eastAsia" w:ascii="宋体" w:hAnsi="宋体"/>
                      <w:szCs w:val="21"/>
                      <w:lang w:val="en-US" w:eastAsia="zh-CN"/>
                    </w:rPr>
                    <w:t>/</w:t>
                  </w:r>
                </w:p>
              </w:tc>
              <w:tc>
                <w:tcPr>
                  <w:tcW w:w="634" w:type="dxa"/>
                </w:tcPr>
                <w:p>
                  <w:pPr>
                    <w:jc w:val="center"/>
                    <w:rPr>
                      <w:rFonts w:hint="default" w:ascii="宋体" w:hAnsi="宋体"/>
                      <w:szCs w:val="21"/>
                      <w:lang w:val="en-US" w:eastAsia="zh-CN"/>
                    </w:rPr>
                  </w:pPr>
                  <w:r>
                    <w:rPr>
                      <w:rFonts w:hint="eastAsia" w:ascii="宋体" w:hAnsi="宋体"/>
                      <w:szCs w:val="21"/>
                      <w:lang w:val="en-US" w:eastAsia="zh-CN"/>
                    </w:rPr>
                    <w:t>/</w:t>
                  </w:r>
                </w:p>
              </w:tc>
              <w:tc>
                <w:tcPr>
                  <w:tcW w:w="1182" w:type="dxa"/>
                </w:tcPr>
                <w:p>
                  <w:pPr>
                    <w:jc w:val="center"/>
                    <w:rPr>
                      <w:rFonts w:hint="eastAsia" w:ascii="宋体" w:hAnsi="宋体"/>
                      <w:szCs w:val="21"/>
                      <w:lang w:val="en-US" w:eastAsia="zh-CN"/>
                    </w:rPr>
                  </w:pPr>
                  <w:r>
                    <w:rPr>
                      <w:rFonts w:hint="eastAsia" w:ascii="宋体" w:hAnsi="宋体"/>
                      <w:szCs w:val="21"/>
                      <w:lang w:val="en-US" w:eastAsia="zh-CN"/>
                    </w:rPr>
                    <w:t>2017.6.26</w:t>
                  </w:r>
                </w:p>
              </w:tc>
              <w:tc>
                <w:tcPr>
                  <w:tcW w:w="703" w:type="dxa"/>
                  <w:vAlign w:val="top"/>
                </w:tcPr>
                <w:p>
                  <w:pPr>
                    <w:jc w:val="center"/>
                    <w:rPr>
                      <w:rFonts w:hint="eastAsia" w:ascii="宋体" w:hAnsi="宋体"/>
                      <w:szCs w:val="21"/>
                      <w:lang w:val="en-US" w:eastAsia="zh-CN"/>
                    </w:rPr>
                  </w:pPr>
                  <w:r>
                    <w:rPr>
                      <w:rFonts w:hint="default" w:ascii="宋体" w:hAnsi="宋体"/>
                      <w:szCs w:val="21"/>
                      <w:lang w:val="en-US" w:eastAsia="zh-CN"/>
                    </w:rPr>
                    <w:t>200</w:t>
                  </w:r>
                </w:p>
              </w:tc>
              <w:tc>
                <w:tcPr>
                  <w:tcW w:w="1160" w:type="dxa"/>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szCs w:val="21"/>
                      <w:lang w:val="en-US" w:eastAsia="zh-CN"/>
                    </w:rPr>
                  </w:pPr>
                  <w:r>
                    <w:rPr>
                      <w:rFonts w:hint="eastAsia" w:ascii="宋体" w:hAnsi="宋体"/>
                      <w:szCs w:val="21"/>
                      <w:lang w:val="en-US" w:eastAsia="zh-CN"/>
                    </w:rPr>
                    <w:t>2021.03.30</w:t>
                  </w:r>
                </w:p>
              </w:tc>
              <w:tc>
                <w:tcPr>
                  <w:tcW w:w="28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szCs w:val="21"/>
                      <w:lang w:val="en-US" w:eastAsia="zh-CN"/>
                    </w:rPr>
                  </w:pPr>
                  <w:r>
                    <w:rPr>
                      <w:rFonts w:hint="eastAsia" w:ascii="宋体" w:hAnsi="宋体"/>
                      <w:szCs w:val="21"/>
                      <w:lang w:val="en-US" w:eastAsia="zh-CN"/>
                    </w:rPr>
                    <w:t>广东省江门国诠半导体科技有限公司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5" w:type="dxa"/>
                </w:tcPr>
                <w:p>
                  <w:pPr>
                    <w:jc w:val="left"/>
                    <w:rPr>
                      <w:rFonts w:hint="eastAsia" w:ascii="宋体" w:hAnsi="宋体"/>
                      <w:szCs w:val="21"/>
                      <w:lang w:val="en-US" w:eastAsia="zh-CN"/>
                    </w:rPr>
                  </w:pPr>
                  <w:r>
                    <w:rPr>
                      <w:rFonts w:hint="eastAsia" w:ascii="宋体" w:hAnsi="宋体"/>
                      <w:szCs w:val="21"/>
                      <w:lang w:val="en-US" w:eastAsia="zh-CN"/>
                    </w:rPr>
                    <w:t>4</w:t>
                  </w:r>
                </w:p>
              </w:tc>
              <w:tc>
                <w:tcPr>
                  <w:tcW w:w="793" w:type="dxa"/>
                  <w:vAlign w:val="center"/>
                </w:tcPr>
                <w:p>
                  <w:pPr>
                    <w:jc w:val="left"/>
                    <w:rPr>
                      <w:rFonts w:hint="eastAsia" w:ascii="宋体" w:hAnsi="宋体"/>
                      <w:szCs w:val="21"/>
                      <w:lang w:val="en-US" w:eastAsia="zh-CN"/>
                    </w:rPr>
                  </w:pPr>
                </w:p>
              </w:tc>
              <w:tc>
                <w:tcPr>
                  <w:tcW w:w="726" w:type="dxa"/>
                </w:tcPr>
                <w:p>
                  <w:pPr>
                    <w:jc w:val="left"/>
                    <w:rPr>
                      <w:rFonts w:hint="eastAsia" w:ascii="宋体" w:hAnsi="宋体"/>
                      <w:szCs w:val="21"/>
                      <w:lang w:val="en-US" w:eastAsia="zh-CN"/>
                    </w:rPr>
                  </w:pPr>
                </w:p>
              </w:tc>
              <w:tc>
                <w:tcPr>
                  <w:tcW w:w="525" w:type="dxa"/>
                </w:tcPr>
                <w:p>
                  <w:pPr>
                    <w:jc w:val="left"/>
                    <w:rPr>
                      <w:rFonts w:hint="eastAsia" w:ascii="宋体" w:hAnsi="宋体"/>
                      <w:szCs w:val="21"/>
                      <w:lang w:val="en-US" w:eastAsia="zh-CN"/>
                    </w:rPr>
                  </w:pPr>
                </w:p>
              </w:tc>
              <w:tc>
                <w:tcPr>
                  <w:tcW w:w="706" w:type="dxa"/>
                </w:tcPr>
                <w:p>
                  <w:pPr>
                    <w:jc w:val="left"/>
                    <w:rPr>
                      <w:rFonts w:hint="eastAsia" w:ascii="宋体" w:hAnsi="宋体"/>
                      <w:szCs w:val="21"/>
                      <w:lang w:val="en-US" w:eastAsia="zh-CN"/>
                    </w:rPr>
                  </w:pPr>
                </w:p>
              </w:tc>
              <w:tc>
                <w:tcPr>
                  <w:tcW w:w="634" w:type="dxa"/>
                </w:tcPr>
                <w:p>
                  <w:pPr>
                    <w:jc w:val="left"/>
                    <w:rPr>
                      <w:rFonts w:hint="eastAsia" w:ascii="宋体" w:hAnsi="宋体"/>
                      <w:szCs w:val="21"/>
                      <w:lang w:val="en-US" w:eastAsia="zh-CN"/>
                    </w:rPr>
                  </w:pPr>
                </w:p>
              </w:tc>
              <w:tc>
                <w:tcPr>
                  <w:tcW w:w="1182" w:type="dxa"/>
                </w:tcPr>
                <w:p>
                  <w:pPr>
                    <w:jc w:val="left"/>
                    <w:rPr>
                      <w:rFonts w:hint="eastAsia" w:ascii="宋体" w:hAnsi="宋体"/>
                      <w:szCs w:val="21"/>
                      <w:lang w:val="en-US" w:eastAsia="zh-CN"/>
                    </w:rPr>
                  </w:pPr>
                </w:p>
              </w:tc>
              <w:tc>
                <w:tcPr>
                  <w:tcW w:w="703" w:type="dxa"/>
                </w:tcPr>
                <w:p>
                  <w:pPr>
                    <w:jc w:val="left"/>
                    <w:rPr>
                      <w:rFonts w:hint="eastAsia" w:ascii="宋体" w:hAnsi="宋体"/>
                      <w:szCs w:val="21"/>
                      <w:lang w:val="en-US" w:eastAsia="zh-CN"/>
                    </w:rPr>
                  </w:pPr>
                </w:p>
              </w:tc>
              <w:tc>
                <w:tcPr>
                  <w:tcW w:w="1160" w:type="dxa"/>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szCs w:val="21"/>
                      <w:lang w:val="en-US" w:eastAsia="zh-CN"/>
                    </w:rPr>
                  </w:pPr>
                </w:p>
              </w:tc>
              <w:tc>
                <w:tcPr>
                  <w:tcW w:w="2811" w:type="dxa"/>
                  <w:vAlign w:val="center"/>
                </w:tcPr>
                <w:p>
                  <w:pPr>
                    <w:jc w:val="left"/>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735" w:type="dxa"/>
                  <w:gridSpan w:val="10"/>
                </w:tcPr>
                <w:p>
                  <w:pPr>
                    <w:rPr>
                      <w:rFonts w:cs="Times New Roman"/>
                      <w:color w:val="FFC000"/>
                      <w:sz w:val="24"/>
                      <w:szCs w:val="24"/>
                    </w:rPr>
                  </w:pPr>
                  <w:r>
                    <w:rPr>
                      <w:rFonts w:hint="eastAsia" w:cs="宋体"/>
                      <w:sz w:val="24"/>
                      <w:szCs w:val="24"/>
                    </w:rPr>
                    <w:t>其他有关事项：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735" w:type="dxa"/>
                  <w:gridSpan w:val="10"/>
                </w:tcPr>
                <w:p>
                  <w:pPr>
                    <w:rPr>
                      <w:rFonts w:cs="Times New Roman"/>
                      <w:color w:val="FFC000"/>
                      <w:sz w:val="24"/>
                      <w:szCs w:val="24"/>
                    </w:rPr>
                  </w:pPr>
                  <w:r>
                    <w:rPr>
                      <w:rFonts w:hint="eastAsia" w:cs="宋体"/>
                      <w:sz w:val="24"/>
                      <w:szCs w:val="24"/>
                    </w:rPr>
                    <w:t>备注：</w:t>
                  </w:r>
                </w:p>
              </w:tc>
            </w:tr>
          </w:tbl>
          <w:p>
            <w:pPr>
              <w:spacing w:line="320" w:lineRule="exact"/>
              <w:ind w:firstLine="422" w:firstLineChars="200"/>
              <w:rPr>
                <w:rFonts w:hint="eastAsia" w:ascii="宋体" w:hAnsi="宋体"/>
                <w:b/>
                <w:bCs/>
                <w:color w:val="FF0000"/>
                <w:szCs w:val="21"/>
                <w:lang w:val="en-US" w:eastAsia="zh-CN"/>
              </w:rPr>
            </w:pPr>
            <w:r>
              <w:rPr>
                <w:rFonts w:hint="eastAsia" w:ascii="宋体" w:hAnsi="宋体"/>
                <w:b/>
                <w:bCs/>
                <w:color w:val="FF0000"/>
                <w:szCs w:val="21"/>
                <w:lang w:val="en-US" w:eastAsia="zh-CN"/>
              </w:rPr>
              <w:t>提供原材料的检验证据（执行《HXKJ/CX-22-A/0产品监视与测量和不合格品控制程序》《HXKJ/CX-10-A/</w:t>
            </w:r>
          </w:p>
          <w:p>
            <w:pPr>
              <w:spacing w:line="320" w:lineRule="exact"/>
              <w:rPr>
                <w:rFonts w:hint="eastAsia" w:ascii="宋体" w:hAnsi="宋体"/>
                <w:b/>
                <w:bCs/>
                <w:color w:val="FF0000"/>
                <w:szCs w:val="21"/>
                <w:lang w:val="en-US" w:eastAsia="zh-CN"/>
              </w:rPr>
            </w:pPr>
            <w:r>
              <w:rPr>
                <w:rFonts w:hint="eastAsia" w:ascii="宋体" w:hAnsi="宋体"/>
                <w:b/>
                <w:bCs/>
                <w:color w:val="FF0000"/>
                <w:szCs w:val="21"/>
                <w:lang w:val="en-US" w:eastAsia="zh-CN"/>
              </w:rPr>
              <w:t>0外部提供的产品和服务控制程序》）：</w:t>
            </w:r>
          </w:p>
          <w:p>
            <w:pPr>
              <w:spacing w:line="320" w:lineRule="exact"/>
              <w:rPr>
                <w:rFonts w:hint="default" w:ascii="宋体" w:hAnsi="宋体"/>
                <w:b/>
                <w:bCs/>
                <w:color w:val="FF0000"/>
                <w:szCs w:val="21"/>
                <w:lang w:val="en-US" w:eastAsia="zh-CN"/>
              </w:rPr>
            </w:pPr>
            <w:r>
              <w:rPr>
                <w:rFonts w:hint="eastAsia" w:ascii="宋体" w:hAnsi="宋体"/>
                <w:b/>
                <w:bCs/>
                <w:color w:val="FF0000"/>
                <w:szCs w:val="21"/>
                <w:lang w:val="en-US" w:eastAsia="zh-CN"/>
              </w:rPr>
              <w:t xml:space="preserve">    抽查“晶圆”、“合金线”、“塑封料”、“真芯微”的检验证据。见下面照片版证据。</w:t>
            </w:r>
          </w:p>
          <w:p>
            <w:pPr>
              <w:spacing w:line="320" w:lineRule="exact"/>
              <w:rPr>
                <w:rFonts w:hint="default" w:ascii="宋体" w:hAnsi="宋体"/>
                <w:b/>
                <w:bCs/>
                <w:color w:val="FF0000"/>
                <w:szCs w:val="21"/>
                <w:lang w:val="en-US" w:eastAsia="zh-CN"/>
              </w:rPr>
            </w:pPr>
          </w:p>
          <w:p>
            <w:pPr>
              <w:spacing w:line="320" w:lineRule="exact"/>
              <w:jc w:val="center"/>
              <w:rPr>
                <w:rFonts w:hint="default" w:ascii="宋体" w:hAnsi="宋体"/>
                <w:b/>
                <w:bCs/>
                <w:color w:val="FF0000"/>
                <w:szCs w:val="21"/>
                <w:lang w:val="en-US" w:eastAsia="zh-CN"/>
              </w:rPr>
            </w:pPr>
            <w:r>
              <w:rPr>
                <w:rFonts w:hint="default" w:ascii="宋体" w:hAnsi="宋体"/>
                <w:b/>
                <w:bCs/>
                <w:color w:val="FF0000"/>
                <w:szCs w:val="21"/>
                <w:lang w:val="en-US" w:eastAsia="zh-CN"/>
              </w:rPr>
              <w:drawing>
                <wp:anchor distT="0" distB="0" distL="114300" distR="114300" simplePos="0" relativeHeight="251658240" behindDoc="0" locked="0" layoutInCell="1" allowOverlap="1">
                  <wp:simplePos x="0" y="0"/>
                  <wp:positionH relativeFrom="column">
                    <wp:posOffset>561340</wp:posOffset>
                  </wp:positionH>
                  <wp:positionV relativeFrom="paragraph">
                    <wp:posOffset>40640</wp:posOffset>
                  </wp:positionV>
                  <wp:extent cx="2232025" cy="3168015"/>
                  <wp:effectExtent l="0" t="0" r="635" b="1905"/>
                  <wp:wrapSquare wrapText="bothSides"/>
                  <wp:docPr id="3" name="图片 3" descr="35daf8a3ee83655d496405e8befb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daf8a3ee83655d496405e8befb55c"/>
                          <pic:cNvPicPr>
                            <a:picLocks noChangeAspect="1"/>
                          </pic:cNvPicPr>
                        </pic:nvPicPr>
                        <pic:blipFill>
                          <a:blip r:embed="rId11"/>
                          <a:stretch>
                            <a:fillRect/>
                          </a:stretch>
                        </pic:blipFill>
                        <pic:spPr>
                          <a:xfrm>
                            <a:off x="0" y="0"/>
                            <a:ext cx="2232025" cy="3168015"/>
                          </a:xfrm>
                          <a:prstGeom prst="rect">
                            <a:avLst/>
                          </a:prstGeom>
                        </pic:spPr>
                      </pic:pic>
                    </a:graphicData>
                  </a:graphic>
                </wp:anchor>
              </w:drawing>
            </w:r>
            <w:r>
              <w:rPr>
                <w:rFonts w:hint="default" w:ascii="宋体" w:hAnsi="宋体"/>
                <w:b/>
                <w:bCs/>
                <w:color w:val="FF0000"/>
                <w:szCs w:val="21"/>
                <w:lang w:val="en-US" w:eastAsia="zh-CN"/>
              </w:rPr>
              <w:drawing>
                <wp:anchor distT="0" distB="0" distL="114300" distR="114300" simplePos="0" relativeHeight="251660288" behindDoc="0" locked="0" layoutInCell="1" allowOverlap="1">
                  <wp:simplePos x="0" y="0"/>
                  <wp:positionH relativeFrom="column">
                    <wp:posOffset>3037205</wp:posOffset>
                  </wp:positionH>
                  <wp:positionV relativeFrom="paragraph">
                    <wp:posOffset>40640</wp:posOffset>
                  </wp:positionV>
                  <wp:extent cx="2294890" cy="3002280"/>
                  <wp:effectExtent l="0" t="0" r="6350" b="0"/>
                  <wp:wrapSquare wrapText="bothSides"/>
                  <wp:docPr id="5" name="图片 5" descr="0423f2dcce386d70bfd7d4fc576e8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423f2dcce386d70bfd7d4fc576e8ff"/>
                          <pic:cNvPicPr>
                            <a:picLocks noChangeAspect="1"/>
                          </pic:cNvPicPr>
                        </pic:nvPicPr>
                        <pic:blipFill>
                          <a:blip r:embed="rId12"/>
                          <a:stretch>
                            <a:fillRect/>
                          </a:stretch>
                        </pic:blipFill>
                        <pic:spPr>
                          <a:xfrm>
                            <a:off x="0" y="0"/>
                            <a:ext cx="2294890" cy="3002280"/>
                          </a:xfrm>
                          <a:prstGeom prst="rect">
                            <a:avLst/>
                          </a:prstGeom>
                        </pic:spPr>
                      </pic:pic>
                    </a:graphicData>
                  </a:graphic>
                </wp:anchor>
              </w:drawing>
            </w:r>
            <w:r>
              <w:rPr>
                <w:rFonts w:hint="default" w:ascii="宋体" w:hAnsi="宋体"/>
                <w:b/>
                <w:bCs/>
                <w:color w:val="FF0000"/>
                <w:szCs w:val="21"/>
                <w:lang w:val="en-US" w:eastAsia="zh-CN"/>
              </w:rPr>
              <w:drawing>
                <wp:inline distT="0" distB="0" distL="114300" distR="114300">
                  <wp:extent cx="3905250" cy="5542915"/>
                  <wp:effectExtent l="0" t="0" r="3810" b="4445"/>
                  <wp:docPr id="4" name="图片 4" descr="35daf8a3ee83655d496405e8befb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5daf8a3ee83655d496405e8befb55c"/>
                          <pic:cNvPicPr>
                            <a:picLocks noChangeAspect="1"/>
                          </pic:cNvPicPr>
                        </pic:nvPicPr>
                        <pic:blipFill>
                          <a:blip r:embed="rId11"/>
                          <a:stretch>
                            <a:fillRect/>
                          </a:stretch>
                        </pic:blipFill>
                        <pic:spPr>
                          <a:xfrm>
                            <a:off x="0" y="0"/>
                            <a:ext cx="3905250" cy="5542915"/>
                          </a:xfrm>
                          <a:prstGeom prst="rect">
                            <a:avLst/>
                          </a:prstGeom>
                        </pic:spPr>
                      </pic:pic>
                    </a:graphicData>
                  </a:graphic>
                </wp:inline>
              </w:drawing>
            </w:r>
          </w:p>
          <w:p>
            <w:pPr>
              <w:spacing w:line="320" w:lineRule="exact"/>
              <w:rPr>
                <w:rFonts w:hint="default" w:ascii="宋体" w:hAnsi="宋体"/>
                <w:b/>
                <w:bCs/>
                <w:color w:val="FF0000"/>
                <w:szCs w:val="21"/>
                <w:lang w:val="en-US" w:eastAsia="zh-CN"/>
              </w:rPr>
            </w:pPr>
          </w:p>
          <w:p>
            <w:pPr>
              <w:spacing w:line="320" w:lineRule="exact"/>
              <w:rPr>
                <w:rFonts w:hint="eastAsia" w:ascii="宋体" w:hAnsi="宋体"/>
                <w:b/>
                <w:bCs/>
                <w:color w:val="FF0000"/>
                <w:szCs w:val="21"/>
                <w:lang w:val="en-US" w:eastAsia="zh-CN"/>
              </w:rPr>
            </w:pPr>
          </w:p>
          <w:p>
            <w:pPr>
              <w:spacing w:line="320" w:lineRule="exact"/>
              <w:rPr>
                <w:rFonts w:hint="eastAsia" w:ascii="宋体" w:hAnsi="宋体"/>
                <w:b/>
                <w:bCs/>
                <w:color w:val="FF0000"/>
                <w:szCs w:val="21"/>
                <w:lang w:val="en-US" w:eastAsia="zh-CN"/>
              </w:rPr>
            </w:pPr>
          </w:p>
          <w:p>
            <w:pPr>
              <w:spacing w:line="320" w:lineRule="exact"/>
              <w:rPr>
                <w:rFonts w:hint="eastAsia" w:ascii="宋体" w:hAnsi="宋体"/>
                <w:b/>
                <w:bCs/>
                <w:color w:val="FF0000"/>
                <w:szCs w:val="21"/>
                <w:lang w:val="en-US" w:eastAsia="zh-CN"/>
              </w:rPr>
            </w:pPr>
          </w:p>
          <w:p>
            <w:pPr>
              <w:spacing w:line="320" w:lineRule="exact"/>
              <w:rPr>
                <w:rFonts w:hint="eastAsia" w:ascii="宋体" w:hAnsi="宋体"/>
                <w:b/>
                <w:bCs/>
                <w:color w:val="FF0000"/>
                <w:szCs w:val="21"/>
                <w:lang w:val="en-US" w:eastAsia="zh-CN"/>
              </w:rPr>
            </w:pPr>
          </w:p>
          <w:p>
            <w:pPr>
              <w:spacing w:line="320" w:lineRule="exact"/>
              <w:rPr>
                <w:rFonts w:hint="eastAsia"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rPr>
                <w:rFonts w:hint="default" w:ascii="宋体" w:hAnsi="宋体"/>
                <w:b/>
                <w:bCs/>
                <w:color w:val="FF0000"/>
                <w:szCs w:val="21"/>
                <w:lang w:val="en-US" w:eastAsia="zh-CN"/>
              </w:rPr>
            </w:pPr>
          </w:p>
          <w:p>
            <w:pPr>
              <w:spacing w:line="320" w:lineRule="exact"/>
              <w:ind w:firstLine="420" w:firstLineChars="200"/>
              <w:rPr>
                <w:rFonts w:hint="eastAsia" w:ascii="宋体" w:hAnsi="宋体"/>
                <w:color w:val="000000" w:themeColor="text1"/>
                <w:szCs w:val="21"/>
                <w:lang w:val="en-US" w:eastAsia="zh-CN"/>
              </w:rPr>
            </w:pPr>
          </w:p>
          <w:p>
            <w:pPr>
              <w:ind w:firstLine="420" w:firstLineChars="200"/>
              <w:rPr>
                <w:rFonts w:hint="eastAsia" w:ascii="宋体" w:hAnsi="宋体"/>
                <w:color w:val="000000" w:themeColor="text1"/>
                <w:szCs w:val="21"/>
                <w:lang w:val="en-US" w:eastAsia="zh-CN"/>
              </w:rPr>
            </w:pPr>
          </w:p>
          <w:p>
            <w:pPr>
              <w:ind w:firstLine="420" w:firstLineChars="200"/>
              <w:jc w:val="cente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drawing>
                <wp:inline distT="0" distB="0" distL="114300" distR="114300">
                  <wp:extent cx="2232025" cy="3129280"/>
                  <wp:effectExtent l="0" t="0" r="635" b="2540"/>
                  <wp:docPr id="6" name="图片 6" descr="f5d0158a676f86b4263a719b31c37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5d0158a676f86b4263a719b31c37fc"/>
                          <pic:cNvPicPr>
                            <a:picLocks noChangeAspect="1"/>
                          </pic:cNvPicPr>
                        </pic:nvPicPr>
                        <pic:blipFill>
                          <a:blip r:embed="rId13"/>
                          <a:stretch>
                            <a:fillRect/>
                          </a:stretch>
                        </pic:blipFill>
                        <pic:spPr>
                          <a:xfrm>
                            <a:off x="0" y="0"/>
                            <a:ext cx="2232025" cy="3129280"/>
                          </a:xfrm>
                          <a:prstGeom prst="rect">
                            <a:avLst/>
                          </a:prstGeom>
                        </pic:spPr>
                      </pic:pic>
                    </a:graphicData>
                  </a:graphic>
                </wp:inline>
              </w:drawing>
            </w:r>
            <w:r>
              <w:rPr>
                <w:rFonts w:hint="eastAsia" w:ascii="宋体" w:hAnsi="宋体"/>
                <w:color w:val="000000" w:themeColor="text1"/>
                <w:szCs w:val="21"/>
                <w:lang w:val="en-US" w:eastAsia="zh-CN"/>
              </w:rPr>
              <w:drawing>
                <wp:inline distT="0" distB="0" distL="114300" distR="114300">
                  <wp:extent cx="2280920" cy="3184525"/>
                  <wp:effectExtent l="0" t="0" r="5080" b="635"/>
                  <wp:docPr id="7" name="图片 7" descr="63add285c9558828edabcbc7aa1d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3add285c9558828edabcbc7aa1d6f5"/>
                          <pic:cNvPicPr>
                            <a:picLocks noChangeAspect="1"/>
                          </pic:cNvPicPr>
                        </pic:nvPicPr>
                        <pic:blipFill>
                          <a:blip r:embed="rId14"/>
                          <a:stretch>
                            <a:fillRect/>
                          </a:stretch>
                        </pic:blipFill>
                        <pic:spPr>
                          <a:xfrm>
                            <a:off x="0" y="0"/>
                            <a:ext cx="2280920" cy="3184525"/>
                          </a:xfrm>
                          <a:prstGeom prst="rect">
                            <a:avLst/>
                          </a:prstGeom>
                        </pic:spPr>
                      </pic:pic>
                    </a:graphicData>
                  </a:graphic>
                </wp:inline>
              </w:drawing>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提供“供方评价记录表”，抽查对“</w:t>
            </w:r>
            <w:r>
              <w:rPr>
                <w:rFonts w:hint="eastAsia" w:ascii="宋体" w:hAnsi="宋体" w:cs="Tahoma"/>
                <w:b w:val="0"/>
                <w:bCs w:val="0"/>
                <w:color w:val="000000"/>
                <w:szCs w:val="21"/>
              </w:rPr>
              <w:t>广东省江门国诠半导体科技有限公司</w:t>
            </w:r>
            <w:r>
              <w:rPr>
                <w:rFonts w:hint="eastAsia" w:ascii="宋体" w:hAnsi="宋体"/>
                <w:color w:val="000000" w:themeColor="text1"/>
                <w:szCs w:val="21"/>
                <w:lang w:val="en-US" w:eastAsia="zh-CN"/>
              </w:rPr>
              <w:t>”的评价。</w:t>
            </w:r>
          </w:p>
          <w:tbl>
            <w:tblPr>
              <w:tblStyle w:val="5"/>
              <w:tblW w:w="8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35"/>
              <w:gridCol w:w="2815"/>
              <w:gridCol w:w="945"/>
              <w:gridCol w:w="405"/>
              <w:gridCol w:w="345"/>
              <w:gridCol w:w="765"/>
              <w:gridCol w:w="42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68" w:type="dxa"/>
                  <w:gridSpan w:val="2"/>
                  <w:vAlign w:val="center"/>
                </w:tcPr>
                <w:p>
                  <w:pPr>
                    <w:jc w:val="center"/>
                    <w:rPr>
                      <w:rFonts w:hint="eastAsia" w:ascii="宋体" w:hAnsi="宋体"/>
                      <w:color w:val="000000" w:themeColor="text1"/>
                      <w:szCs w:val="21"/>
                      <w:lang w:val="en-US" w:eastAsia="zh-CN"/>
                    </w:rPr>
                  </w:pPr>
                  <w:bookmarkStart w:id="0" w:name="OLE_LINK21" w:colFirst="0" w:colLast="3"/>
                  <w:r>
                    <w:rPr>
                      <w:rFonts w:hint="eastAsia" w:ascii="宋体" w:hAnsi="宋体"/>
                      <w:color w:val="000000" w:themeColor="text1"/>
                      <w:szCs w:val="21"/>
                      <w:lang w:val="en-US" w:eastAsia="zh-CN"/>
                    </w:rPr>
                    <w:t>供方名称</w:t>
                  </w:r>
                </w:p>
              </w:tc>
              <w:tc>
                <w:tcPr>
                  <w:tcW w:w="4165" w:type="dxa"/>
                  <w:gridSpan w:val="3"/>
                  <w:vAlign w:val="center"/>
                </w:tcPr>
                <w:p>
                  <w:pPr>
                    <w:ind w:firstLine="420" w:firstLineChars="200"/>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广东省江门国诠半导体科技有限公司</w:t>
                  </w:r>
                </w:p>
              </w:tc>
              <w:tc>
                <w:tcPr>
                  <w:tcW w:w="1110" w:type="dxa"/>
                  <w:gridSpan w:val="2"/>
                  <w:vAlign w:val="center"/>
                </w:tcPr>
                <w:p>
                  <w:pPr>
                    <w:jc w:val="cente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电话</w:t>
                  </w:r>
                </w:p>
              </w:tc>
              <w:tc>
                <w:tcPr>
                  <w:tcW w:w="1425" w:type="dxa"/>
                  <w:gridSpan w:val="2"/>
                  <w:vAlign w:val="center"/>
                </w:tcPr>
                <w:p>
                  <w:pPr>
                    <w:jc w:val="cente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13822349866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68" w:type="dxa"/>
                  <w:gridSpan w:val="2"/>
                  <w:vAlign w:val="center"/>
                </w:tcPr>
                <w:p>
                  <w:pPr>
                    <w:ind w:firstLine="420" w:firstLineChars="200"/>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地址</w:t>
                  </w:r>
                </w:p>
              </w:tc>
              <w:tc>
                <w:tcPr>
                  <w:tcW w:w="4165" w:type="dxa"/>
                  <w:gridSpan w:val="3"/>
                  <w:vAlign w:val="center"/>
                </w:tcPr>
                <w:p>
                  <w:pPr>
                    <w:ind w:firstLine="420" w:firstLineChars="200"/>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江门市江海区外海街道金辉路9号</w:t>
                  </w:r>
                </w:p>
              </w:tc>
              <w:tc>
                <w:tcPr>
                  <w:tcW w:w="1110" w:type="dxa"/>
                  <w:gridSpan w:val="2"/>
                  <w:vAlign w:val="center"/>
                </w:tcPr>
                <w:p>
                  <w:pPr>
                    <w:jc w:val="cente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联系人</w:t>
                  </w:r>
                </w:p>
              </w:tc>
              <w:tc>
                <w:tcPr>
                  <w:tcW w:w="1425" w:type="dxa"/>
                  <w:gridSpan w:val="2"/>
                  <w:vAlign w:val="center"/>
                </w:tcPr>
                <w:p>
                  <w:pPr>
                    <w:jc w:val="cente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张锡林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068" w:type="dxa"/>
                  <w:gridSpan w:val="9"/>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本公司主要的采购产品：框架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8068" w:type="dxa"/>
                  <w:gridSpan w:val="9"/>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供方简介及质量能力评价(附对其质量管理能力调查报告或体系认证证书及供方或其顾客提供的其他证明资料  共   页)：</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产品符合本公司需求，能作到保质按时提交产品                       </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    </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品质部签名：黎梓兰  日期：  2020年11月25日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8068" w:type="dxa"/>
                  <w:gridSpan w:val="9"/>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供货样品检测结果及结论(本栏仅适用于新的供方)：</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质量要求达标 </w:t>
                  </w:r>
                </w:p>
                <w:p>
                  <w:pPr>
                    <w:ind w:firstLine="420" w:firstLineChars="200"/>
                    <w:rPr>
                      <w:rFonts w:hint="eastAsia" w:ascii="宋体" w:hAnsi="宋体"/>
                      <w:color w:val="000000" w:themeColor="text1"/>
                      <w:szCs w:val="21"/>
                      <w:lang w:val="en-US" w:eastAsia="zh-CN"/>
                    </w:rPr>
                  </w:pP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采购部签名：赵娜  日期： 2020年11月25日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068" w:type="dxa"/>
                  <w:gridSpan w:val="9"/>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所供产品适用性评价：</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符合要求，无质量事故。同意采用</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                 </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生产设备部签名：汤富强  日期： 2020年11月25日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8068" w:type="dxa"/>
                  <w:gridSpan w:val="9"/>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评定结论(是否列入合格供方录)：</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同意列入合格供方</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            管理者代表签名：张孝忠  日期：   2020年11月25日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8068" w:type="dxa"/>
                  <w:gridSpan w:val="9"/>
                  <w:vAlign w:val="center"/>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年度复评记录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333" w:type="dxa"/>
                  <w:vAlign w:val="center"/>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年度</w:t>
                  </w:r>
                </w:p>
              </w:tc>
              <w:tc>
                <w:tcPr>
                  <w:tcW w:w="2850" w:type="dxa"/>
                  <w:gridSpan w:val="2"/>
                  <w:vAlign w:val="center"/>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是否列入合格供方名录</w:t>
                  </w:r>
                </w:p>
              </w:tc>
              <w:tc>
                <w:tcPr>
                  <w:tcW w:w="945" w:type="dxa"/>
                  <w:vAlign w:val="center"/>
                </w:tcPr>
                <w:p>
                  <w:pPr>
                    <w:ind w:firstLine="420" w:firstLineChars="200"/>
                    <w:rPr>
                      <w:rFonts w:hint="eastAsia" w:ascii="宋体" w:hAnsi="宋体"/>
                      <w:color w:val="000000" w:themeColor="text1"/>
                      <w:szCs w:val="21"/>
                      <w:lang w:val="en-US" w:eastAsia="zh-CN"/>
                    </w:rPr>
                  </w:pPr>
                </w:p>
              </w:tc>
              <w:tc>
                <w:tcPr>
                  <w:tcW w:w="750" w:type="dxa"/>
                  <w:gridSpan w:val="2"/>
                  <w:vAlign w:val="center"/>
                </w:tcPr>
                <w:p>
                  <w:pPr>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批准</w:t>
                  </w:r>
                </w:p>
              </w:tc>
              <w:tc>
                <w:tcPr>
                  <w:tcW w:w="1190" w:type="dxa"/>
                  <w:gridSpan w:val="2"/>
                  <w:vAlign w:val="center"/>
                </w:tcPr>
                <w:p>
                  <w:pPr>
                    <w:ind w:firstLine="420" w:firstLineChars="200"/>
                    <w:rPr>
                      <w:rFonts w:hint="eastAsia" w:ascii="宋体" w:hAnsi="宋体"/>
                      <w:color w:val="000000" w:themeColor="text1"/>
                      <w:szCs w:val="21"/>
                      <w:lang w:val="en-US" w:eastAsia="zh-CN"/>
                    </w:rPr>
                  </w:pPr>
                </w:p>
              </w:tc>
              <w:tc>
                <w:tcPr>
                  <w:tcW w:w="1000" w:type="dxa"/>
                  <w:vAlign w:val="center"/>
                </w:tcPr>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3" w:type="dxa"/>
                  <w:vAlign w:val="center"/>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年度</w:t>
                  </w:r>
                </w:p>
              </w:tc>
              <w:tc>
                <w:tcPr>
                  <w:tcW w:w="2850" w:type="dxa"/>
                  <w:gridSpan w:val="2"/>
                  <w:vAlign w:val="center"/>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是否列入合格供方名录</w:t>
                  </w:r>
                </w:p>
              </w:tc>
              <w:tc>
                <w:tcPr>
                  <w:tcW w:w="945" w:type="dxa"/>
                  <w:vAlign w:val="center"/>
                </w:tcPr>
                <w:p>
                  <w:pPr>
                    <w:ind w:firstLine="420" w:firstLineChars="200"/>
                    <w:rPr>
                      <w:rFonts w:hint="eastAsia" w:ascii="宋体" w:hAnsi="宋体"/>
                      <w:color w:val="000000" w:themeColor="text1"/>
                      <w:szCs w:val="21"/>
                      <w:lang w:val="en-US" w:eastAsia="zh-CN"/>
                    </w:rPr>
                  </w:pPr>
                </w:p>
              </w:tc>
              <w:tc>
                <w:tcPr>
                  <w:tcW w:w="750" w:type="dxa"/>
                  <w:gridSpan w:val="2"/>
                  <w:vAlign w:val="center"/>
                </w:tcPr>
                <w:p>
                  <w:pPr>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批准</w:t>
                  </w:r>
                </w:p>
              </w:tc>
              <w:tc>
                <w:tcPr>
                  <w:tcW w:w="1190" w:type="dxa"/>
                  <w:gridSpan w:val="2"/>
                  <w:vAlign w:val="center"/>
                </w:tcPr>
                <w:p>
                  <w:pPr>
                    <w:ind w:firstLine="420" w:firstLineChars="200"/>
                    <w:rPr>
                      <w:rFonts w:hint="eastAsia" w:ascii="宋体" w:hAnsi="宋体"/>
                      <w:color w:val="000000" w:themeColor="text1"/>
                      <w:szCs w:val="21"/>
                      <w:lang w:val="en-US" w:eastAsia="zh-CN"/>
                    </w:rPr>
                  </w:pPr>
                </w:p>
              </w:tc>
              <w:tc>
                <w:tcPr>
                  <w:tcW w:w="1000" w:type="dxa"/>
                  <w:vAlign w:val="center"/>
                </w:tcPr>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333" w:type="dxa"/>
                  <w:vAlign w:val="center"/>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年度</w:t>
                  </w:r>
                </w:p>
              </w:tc>
              <w:tc>
                <w:tcPr>
                  <w:tcW w:w="2850" w:type="dxa"/>
                  <w:gridSpan w:val="2"/>
                  <w:vAlign w:val="center"/>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是否列入合格供方名录</w:t>
                  </w:r>
                </w:p>
              </w:tc>
              <w:tc>
                <w:tcPr>
                  <w:tcW w:w="945" w:type="dxa"/>
                  <w:vAlign w:val="center"/>
                </w:tcPr>
                <w:p>
                  <w:pPr>
                    <w:ind w:firstLine="420" w:firstLineChars="200"/>
                    <w:rPr>
                      <w:rFonts w:hint="eastAsia" w:ascii="宋体" w:hAnsi="宋体"/>
                      <w:color w:val="000000" w:themeColor="text1"/>
                      <w:szCs w:val="21"/>
                      <w:lang w:val="en-US" w:eastAsia="zh-CN"/>
                    </w:rPr>
                  </w:pPr>
                </w:p>
              </w:tc>
              <w:tc>
                <w:tcPr>
                  <w:tcW w:w="750" w:type="dxa"/>
                  <w:gridSpan w:val="2"/>
                  <w:vAlign w:val="center"/>
                </w:tcPr>
                <w:p>
                  <w:pPr>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批准</w:t>
                  </w:r>
                </w:p>
              </w:tc>
              <w:tc>
                <w:tcPr>
                  <w:tcW w:w="1190" w:type="dxa"/>
                  <w:gridSpan w:val="2"/>
                  <w:vAlign w:val="center"/>
                </w:tcPr>
                <w:p>
                  <w:pPr>
                    <w:ind w:firstLine="420" w:firstLineChars="200"/>
                    <w:rPr>
                      <w:rFonts w:hint="eastAsia" w:ascii="宋体" w:hAnsi="宋体"/>
                      <w:color w:val="000000" w:themeColor="text1"/>
                      <w:szCs w:val="21"/>
                      <w:lang w:val="en-US" w:eastAsia="zh-CN"/>
                    </w:rPr>
                  </w:pPr>
                </w:p>
              </w:tc>
              <w:tc>
                <w:tcPr>
                  <w:tcW w:w="1000" w:type="dxa"/>
                  <w:vAlign w:val="center"/>
                </w:tcPr>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时间</w:t>
                  </w:r>
                </w:p>
              </w:tc>
            </w:tr>
          </w:tbl>
          <w:p>
            <w:pPr>
              <w:spacing w:line="32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符合体系要求与组织的业务实际。</w:t>
            </w:r>
          </w:p>
          <w:p>
            <w:pPr>
              <w:ind w:firstLine="420" w:firstLineChars="200"/>
              <w:rPr>
                <w:rFonts w:hint="eastAsia" w:ascii="宋体" w:hAnsi="宋体"/>
                <w:color w:val="000000" w:themeColor="text1"/>
                <w:szCs w:val="21"/>
                <w:lang w:val="en-US" w:eastAsia="zh-CN"/>
              </w:rPr>
            </w:pPr>
          </w:p>
          <w:p>
            <w:pPr>
              <w:spacing w:line="32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提供“供方业绩分析表JL-057”，抽查对供方“广东省江门国诠半导体科技有限公司”进行业绩分析。从“供货日期、产品名称、供货数量、合格数量、合格率、交货是否及时、备注”几方面进行，抽一家</w:t>
            </w:r>
          </w:p>
          <w:p>
            <w:pPr>
              <w:spacing w:line="32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“2021.4.12..</w:t>
            </w:r>
            <w:r>
              <w:rPr>
                <w:rFonts w:hint="eastAsia" w:ascii="宋体" w:hAnsi="宋体"/>
                <w:color w:val="000000" w:themeColor="text1"/>
                <w:szCs w:val="21"/>
                <w:lang w:val="en-US" w:eastAsia="zh-CN"/>
              </w:rPr>
              <w:tab/>
            </w:r>
            <w:r>
              <w:rPr>
                <w:rFonts w:hint="eastAsia" w:ascii="宋体" w:hAnsi="宋体"/>
                <w:color w:val="000000" w:themeColor="text1"/>
                <w:szCs w:val="21"/>
                <w:lang w:val="en-US" w:eastAsia="zh-CN"/>
              </w:rPr>
              <w:t>框架</w:t>
            </w:r>
            <w:r>
              <w:rPr>
                <w:rFonts w:hint="eastAsia" w:ascii="宋体" w:hAnsi="宋体"/>
                <w:color w:val="000000" w:themeColor="text1"/>
                <w:szCs w:val="21"/>
                <w:lang w:val="en-US" w:eastAsia="zh-CN"/>
              </w:rPr>
              <w:tab/>
            </w:r>
            <w:r>
              <w:rPr>
                <w:rFonts w:hint="eastAsia" w:ascii="宋体" w:hAnsi="宋体"/>
                <w:color w:val="000000" w:themeColor="text1"/>
                <w:szCs w:val="21"/>
                <w:lang w:val="en-US" w:eastAsia="zh-CN"/>
              </w:rPr>
              <w:t>3456K</w:t>
            </w:r>
            <w:r>
              <w:rPr>
                <w:rFonts w:hint="eastAsia" w:ascii="宋体" w:hAnsi="宋体"/>
                <w:color w:val="000000" w:themeColor="text1"/>
                <w:szCs w:val="21"/>
                <w:lang w:val="en-US" w:eastAsia="zh-CN"/>
              </w:rPr>
              <w:tab/>
            </w:r>
            <w:r>
              <w:rPr>
                <w:rFonts w:hint="eastAsia" w:ascii="宋体" w:hAnsi="宋体"/>
                <w:color w:val="000000" w:themeColor="text1"/>
                <w:szCs w:val="21"/>
                <w:lang w:val="en-US" w:eastAsia="zh-CN"/>
              </w:rPr>
              <w:t>3456K</w:t>
            </w:r>
            <w:r>
              <w:rPr>
                <w:rFonts w:hint="eastAsia" w:ascii="宋体" w:hAnsi="宋体"/>
                <w:color w:val="000000" w:themeColor="text1"/>
                <w:szCs w:val="21"/>
                <w:lang w:val="en-US" w:eastAsia="zh-CN"/>
              </w:rPr>
              <w:tab/>
            </w:r>
            <w:r>
              <w:rPr>
                <w:rFonts w:hint="eastAsia" w:ascii="宋体" w:hAnsi="宋体"/>
                <w:color w:val="000000" w:themeColor="text1"/>
                <w:szCs w:val="21"/>
                <w:lang w:val="en-US" w:eastAsia="zh-CN"/>
              </w:rPr>
              <w:t>100%</w:t>
            </w:r>
            <w:r>
              <w:rPr>
                <w:rFonts w:hint="eastAsia" w:ascii="宋体" w:hAnsi="宋体"/>
                <w:color w:val="000000" w:themeColor="text1"/>
                <w:szCs w:val="21"/>
                <w:lang w:val="en-US" w:eastAsia="zh-CN"/>
              </w:rPr>
              <w:tab/>
            </w:r>
            <w:r>
              <w:rPr>
                <w:rFonts w:hint="eastAsia" w:ascii="宋体" w:hAnsi="宋体"/>
                <w:color w:val="000000" w:themeColor="text1"/>
                <w:szCs w:val="21"/>
                <w:lang w:val="en-US" w:eastAsia="zh-CN"/>
              </w:rPr>
              <w:t>是”。</w:t>
            </w:r>
          </w:p>
          <w:p>
            <w:pPr>
              <w:spacing w:line="32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评价：供货合格率：100%、供货及时率：100%、产品价格是否稳定：稳定、售后服务是否满足安排：满足</w:t>
            </w:r>
          </w:p>
          <w:p>
            <w:pPr>
              <w:spacing w:line="32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数据分析及结论：来料合格率达到100%，满足公司100%的质量目标。填表人/日期：赵娜2021.04.15。</w:t>
            </w:r>
          </w:p>
          <w:p>
            <w:pPr>
              <w:ind w:firstLine="420" w:firstLineChars="200"/>
              <w:rPr>
                <w:rFonts w:hint="eastAsia" w:ascii="宋体" w:hAnsi="宋体"/>
                <w:color w:val="000000" w:themeColor="text1"/>
                <w:szCs w:val="21"/>
                <w:lang w:val="en-US" w:eastAsia="zh-CN"/>
              </w:rPr>
            </w:pP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提供：“供方质量评价表JL-056”，抽查对</w:t>
            </w:r>
            <w:r>
              <w:rPr>
                <w:rFonts w:hint="default" w:ascii="宋体" w:hAnsi="宋体"/>
                <w:color w:val="000000" w:themeColor="text1"/>
                <w:szCs w:val="21"/>
                <w:lang w:val="en-US" w:eastAsia="zh-CN"/>
              </w:rPr>
              <w:t>供应商</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广东省江门国诠半导体科技有限公司的质量评价</w:t>
            </w:r>
          </w:p>
          <w:p>
            <w:pPr>
              <w:ind w:firstLine="420" w:firstLineChars="200"/>
              <w:rPr>
                <w:rFonts w:hint="eastAsia" w:ascii="宋体" w:hAnsi="宋体"/>
                <w:color w:val="000000" w:themeColor="text1"/>
                <w:szCs w:val="21"/>
                <w:lang w:val="en-US" w:eastAsia="zh-CN"/>
              </w:rPr>
            </w:pPr>
          </w:p>
          <w:tbl>
            <w:tblPr>
              <w:tblStyle w:val="5"/>
              <w:tblW w:w="845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028"/>
              <w:gridCol w:w="1540"/>
              <w:gridCol w:w="1830"/>
              <w:gridCol w:w="1552"/>
              <w:gridCol w:w="971"/>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661" w:type="dxa"/>
                  <w:gridSpan w:val="2"/>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供应商</w:t>
                  </w:r>
                </w:p>
              </w:tc>
              <w:tc>
                <w:tcPr>
                  <w:tcW w:w="3370" w:type="dxa"/>
                  <w:gridSpan w:val="2"/>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rPr>
                    <w:t>广东省江门国诠半导体科技有限公司</w:t>
                  </w:r>
                </w:p>
              </w:tc>
              <w:tc>
                <w:tcPr>
                  <w:tcW w:w="155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进货情况</w:t>
                  </w:r>
                </w:p>
              </w:tc>
              <w:tc>
                <w:tcPr>
                  <w:tcW w:w="187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质量稳定，</w:t>
                  </w:r>
                </w:p>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无退货现象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661" w:type="dxa"/>
                  <w:gridSpan w:val="2"/>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主要采购物质</w:t>
                  </w:r>
                </w:p>
              </w:tc>
              <w:tc>
                <w:tcPr>
                  <w:tcW w:w="3370" w:type="dxa"/>
                  <w:gridSpan w:val="2"/>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firstLine="1470" w:firstLineChars="7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框架</w:t>
                  </w:r>
                </w:p>
              </w:tc>
              <w:tc>
                <w:tcPr>
                  <w:tcW w:w="1552" w:type="dxa"/>
                  <w:vMerge w:val="continue"/>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633" w:type="dxa"/>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568" w:type="dxa"/>
                  <w:gridSpan w:val="2"/>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项  目</w:t>
                  </w:r>
                </w:p>
              </w:tc>
              <w:tc>
                <w:tcPr>
                  <w:tcW w:w="3382" w:type="dxa"/>
                  <w:gridSpan w:val="2"/>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tc>
              <w:tc>
                <w:tcPr>
                  <w:tcW w:w="1875" w:type="dxa"/>
                  <w:gridSpan w:val="2"/>
                </w:tcPr>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评价人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产品质量</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1" w:right="-50" w:hanging="2" w:hangingChars="1"/>
                    <w:textAlignment w:val="auto"/>
                    <w:rPr>
                      <w:rFonts w:hint="eastAsia" w:ascii="宋体" w:hAnsi="宋体" w:eastAsia="宋体" w:cs="宋体"/>
                      <w:sz w:val="21"/>
                      <w:szCs w:val="21"/>
                    </w:rPr>
                  </w:pPr>
                  <w:r>
                    <w:rPr>
                      <w:rFonts w:hint="eastAsia" w:ascii="宋体" w:hAnsi="宋体" w:eastAsia="宋体" w:cs="宋体"/>
                      <w:sz w:val="21"/>
                      <w:szCs w:val="21"/>
                    </w:rPr>
                    <w:t>■稳定10  □良好8  □一般5</w:t>
                  </w:r>
                </w:p>
              </w:tc>
              <w:tc>
                <w:tcPr>
                  <w:tcW w:w="187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right="-50"/>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lang w:eastAsia="zh-CN"/>
                    </w:rPr>
                    <w:t>赵娜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交货及时情况</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1" w:right="-50" w:hanging="2" w:hangingChars="1"/>
                    <w:textAlignment w:val="auto"/>
                    <w:rPr>
                      <w:rFonts w:hint="eastAsia" w:ascii="宋体" w:hAnsi="宋体" w:eastAsia="宋体" w:cs="宋体"/>
                      <w:sz w:val="21"/>
                      <w:szCs w:val="21"/>
                    </w:rPr>
                  </w:pPr>
                  <w:r>
                    <w:rPr>
                      <w:rFonts w:hint="eastAsia" w:ascii="宋体" w:hAnsi="宋体" w:eastAsia="宋体" w:cs="宋体"/>
                      <w:sz w:val="21"/>
                      <w:szCs w:val="21"/>
                    </w:rPr>
                    <w:t>□提前10 ■及时8  □不及时2</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服务态度情况</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■无10   □有少量5  □较多0</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leftChars="-24" w:right="-50" w:firstLine="210" w:firstLineChars="10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价格</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■无10   □有少量5  □较多0</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leftChars="-24" w:right="-50" w:firstLine="210" w:firstLineChars="10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1" w:right="-51"/>
                    <w:textAlignment w:val="auto"/>
                    <w:rPr>
                      <w:rFonts w:hint="eastAsia" w:ascii="宋体" w:hAnsi="宋体" w:eastAsia="宋体" w:cs="宋体"/>
                      <w:sz w:val="21"/>
                      <w:szCs w:val="21"/>
                    </w:rPr>
                  </w:pPr>
                  <w:r>
                    <w:rPr>
                      <w:rFonts w:hint="eastAsia" w:ascii="宋体" w:hAnsi="宋体" w:eastAsia="宋体" w:cs="宋体"/>
                      <w:sz w:val="21"/>
                      <w:szCs w:val="21"/>
                    </w:rPr>
                    <w:t>进货检验发现是否有批量不合格</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■无10   □有少量5  □较多0</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退货情况</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■无10   □有少量5  □较多0</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1" w:right="-51"/>
                    <w:textAlignment w:val="auto"/>
                    <w:rPr>
                      <w:rFonts w:hint="eastAsia" w:ascii="宋体" w:hAnsi="宋体" w:eastAsia="宋体" w:cs="宋体"/>
                      <w:sz w:val="21"/>
                      <w:szCs w:val="21"/>
                    </w:rPr>
                  </w:pPr>
                  <w:r>
                    <w:rPr>
                      <w:rFonts w:hint="eastAsia" w:ascii="宋体" w:hAnsi="宋体" w:eastAsia="宋体" w:cs="宋体"/>
                      <w:sz w:val="21"/>
                      <w:szCs w:val="21"/>
                    </w:rPr>
                    <w:t>使用过程是否有质量问题</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■无10   □有少量5  □较多0</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是否发生过质量纠纷</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■无10    □有0</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问题的及时处理情况</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■及时10  □不及时2</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63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5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售后跟进</w:t>
                  </w:r>
                </w:p>
              </w:tc>
              <w:tc>
                <w:tcPr>
                  <w:tcW w:w="33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50" w:right="-50"/>
                    <w:textAlignment w:val="auto"/>
                    <w:rPr>
                      <w:rFonts w:hint="eastAsia" w:ascii="宋体" w:hAnsi="宋体" w:eastAsia="宋体" w:cs="宋体"/>
                      <w:sz w:val="21"/>
                      <w:szCs w:val="21"/>
                    </w:rPr>
                  </w:pPr>
                  <w:r>
                    <w:rPr>
                      <w:rFonts w:hint="eastAsia" w:ascii="宋体" w:hAnsi="宋体" w:eastAsia="宋体" w:cs="宋体"/>
                      <w:sz w:val="21"/>
                      <w:szCs w:val="21"/>
                    </w:rPr>
                    <w:t>■协调10  □不协调5</w:t>
                  </w:r>
                </w:p>
              </w:tc>
              <w:tc>
                <w:tcPr>
                  <w:tcW w:w="1875" w:type="dxa"/>
                  <w:gridSpan w:val="2"/>
                  <w:vMerge w:val="continue"/>
                </w:tcPr>
                <w:p>
                  <w:pPr>
                    <w:keepNext w:val="0"/>
                    <w:keepLines w:val="0"/>
                    <w:pageBreakBefore w:val="0"/>
                    <w:widowControl w:val="0"/>
                    <w:kinsoku/>
                    <w:wordWrap/>
                    <w:overflowPunct/>
                    <w:topLinePunct w:val="0"/>
                    <w:autoSpaceDE/>
                    <w:autoSpaceDN/>
                    <w:bidi w:val="0"/>
                    <w:adjustRightInd/>
                    <w:snapToGrid/>
                    <w:spacing w:line="0" w:lineRule="atLeast"/>
                    <w:ind w:left="-50" w:right="-5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3201" w:type="dxa"/>
                  <w:gridSpan w:val="3"/>
                </w:tcPr>
                <w:p>
                  <w:pPr>
                    <w:keepNext w:val="0"/>
                    <w:keepLines w:val="0"/>
                    <w:pageBreakBefore w:val="0"/>
                    <w:widowControl w:val="0"/>
                    <w:kinsoku/>
                    <w:wordWrap/>
                    <w:overflowPunct/>
                    <w:topLinePunct w:val="0"/>
                    <w:autoSpaceDE/>
                    <w:autoSpaceDN/>
                    <w:bidi w:val="0"/>
                    <w:adjustRightInd/>
                    <w:snapToGrid/>
                    <w:spacing w:line="0" w:lineRule="atLeast"/>
                    <w:ind w:left="-51" w:right="-51"/>
                    <w:jc w:val="center"/>
                    <w:textAlignment w:val="auto"/>
                    <w:rPr>
                      <w:rFonts w:hint="eastAsia" w:ascii="宋体" w:hAnsi="宋体" w:eastAsia="宋体" w:cs="宋体"/>
                      <w:sz w:val="21"/>
                      <w:szCs w:val="21"/>
                    </w:rPr>
                  </w:pPr>
                  <w:r>
                    <w:rPr>
                      <w:rFonts w:hint="eastAsia" w:ascii="宋体" w:hAnsi="宋体" w:eastAsia="宋体" w:cs="宋体"/>
                      <w:sz w:val="21"/>
                      <w:szCs w:val="21"/>
                    </w:rPr>
                    <w:t>合   计</w:t>
                  </w:r>
                </w:p>
              </w:tc>
              <w:tc>
                <w:tcPr>
                  <w:tcW w:w="3382" w:type="dxa"/>
                  <w:gridSpan w:val="2"/>
                </w:tcPr>
                <w:p>
                  <w:pPr>
                    <w:keepNext w:val="0"/>
                    <w:keepLines w:val="0"/>
                    <w:pageBreakBefore w:val="0"/>
                    <w:widowControl w:val="0"/>
                    <w:kinsoku/>
                    <w:wordWrap/>
                    <w:overflowPunct/>
                    <w:topLinePunct w:val="0"/>
                    <w:autoSpaceDE/>
                    <w:autoSpaceDN/>
                    <w:bidi w:val="0"/>
                    <w:adjustRightInd/>
                    <w:snapToGrid/>
                    <w:spacing w:line="0" w:lineRule="atLeast"/>
                    <w:ind w:left="-51" w:right="-51"/>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98</w:t>
                  </w:r>
                </w:p>
              </w:tc>
              <w:tc>
                <w:tcPr>
                  <w:tcW w:w="971" w:type="dxa"/>
                </w:tcPr>
                <w:p>
                  <w:pPr>
                    <w:keepNext w:val="0"/>
                    <w:keepLines w:val="0"/>
                    <w:pageBreakBefore w:val="0"/>
                    <w:widowControl w:val="0"/>
                    <w:kinsoku/>
                    <w:wordWrap/>
                    <w:overflowPunct/>
                    <w:topLinePunct w:val="0"/>
                    <w:autoSpaceDE/>
                    <w:autoSpaceDN/>
                    <w:bidi w:val="0"/>
                    <w:adjustRightInd/>
                    <w:snapToGrid/>
                    <w:spacing w:line="0" w:lineRule="atLeast"/>
                    <w:ind w:left="-51" w:right="-51"/>
                    <w:jc w:val="center"/>
                    <w:textAlignment w:val="auto"/>
                    <w:rPr>
                      <w:rFonts w:hint="eastAsia" w:ascii="宋体" w:hAnsi="宋体" w:eastAsia="宋体" w:cs="宋体"/>
                      <w:sz w:val="21"/>
                      <w:szCs w:val="21"/>
                    </w:rPr>
                  </w:pPr>
                  <w:r>
                    <w:rPr>
                      <w:rFonts w:hint="eastAsia" w:ascii="宋体" w:hAnsi="宋体" w:eastAsia="宋体" w:cs="宋体"/>
                      <w:sz w:val="21"/>
                      <w:szCs w:val="21"/>
                    </w:rPr>
                    <w:t>复评日期</w:t>
                  </w:r>
                </w:p>
              </w:tc>
              <w:tc>
                <w:tcPr>
                  <w:tcW w:w="904" w:type="dxa"/>
                </w:tcPr>
                <w:p>
                  <w:pPr>
                    <w:keepNext w:val="0"/>
                    <w:keepLines w:val="0"/>
                    <w:pageBreakBefore w:val="0"/>
                    <w:widowControl w:val="0"/>
                    <w:kinsoku/>
                    <w:wordWrap/>
                    <w:overflowPunct/>
                    <w:topLinePunct w:val="0"/>
                    <w:autoSpaceDE/>
                    <w:autoSpaceDN/>
                    <w:bidi w:val="0"/>
                    <w:adjustRightInd/>
                    <w:snapToGrid/>
                    <w:spacing w:line="0" w:lineRule="atLeast"/>
                    <w:ind w:left="-51" w:right="-51"/>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8458" w:type="dxa"/>
                  <w:gridSpan w:val="7"/>
                </w:tcPr>
                <w:p>
                  <w:pPr>
                    <w:keepNext w:val="0"/>
                    <w:keepLines w:val="0"/>
                    <w:pageBreakBefore w:val="0"/>
                    <w:widowControl w:val="0"/>
                    <w:kinsoku/>
                    <w:wordWrap/>
                    <w:overflowPunct/>
                    <w:topLinePunct w:val="0"/>
                    <w:autoSpaceDE/>
                    <w:autoSpaceDN/>
                    <w:bidi w:val="0"/>
                    <w:adjustRightInd/>
                    <w:snapToGrid/>
                    <w:spacing w:line="0" w:lineRule="atLeast"/>
                    <w:ind w:left="-51" w:right="-51"/>
                    <w:textAlignment w:val="auto"/>
                    <w:rPr>
                      <w:rFonts w:hint="eastAsia" w:ascii="宋体" w:hAnsi="宋体" w:eastAsia="宋体" w:cs="宋体"/>
                      <w:sz w:val="21"/>
                      <w:szCs w:val="21"/>
                    </w:rPr>
                  </w:pPr>
                  <w:r>
                    <w:rPr>
                      <w:rFonts w:hint="eastAsia" w:ascii="宋体" w:hAnsi="宋体" w:eastAsia="宋体" w:cs="宋体"/>
                      <w:sz w:val="21"/>
                      <w:szCs w:val="21"/>
                    </w:rPr>
                    <w:t>判定标准：</w:t>
                  </w:r>
                </w:p>
                <w:p>
                  <w:pPr>
                    <w:keepNext w:val="0"/>
                    <w:keepLines w:val="0"/>
                    <w:pageBreakBefore w:val="0"/>
                    <w:widowControl w:val="0"/>
                    <w:kinsoku/>
                    <w:wordWrap/>
                    <w:overflowPunct/>
                    <w:topLinePunct w:val="0"/>
                    <w:autoSpaceDE/>
                    <w:autoSpaceDN/>
                    <w:bidi w:val="0"/>
                    <w:adjustRightInd/>
                    <w:snapToGrid/>
                    <w:spacing w:line="0" w:lineRule="atLeast"/>
                    <w:ind w:left="-51" w:right="-51"/>
                    <w:textAlignment w:val="auto"/>
                    <w:rPr>
                      <w:rFonts w:hint="eastAsia" w:ascii="宋体" w:hAnsi="宋体" w:eastAsia="宋体" w:cs="宋体"/>
                      <w:sz w:val="21"/>
                      <w:szCs w:val="21"/>
                    </w:rPr>
                  </w:pPr>
                  <w:r>
                    <w:rPr>
                      <w:rFonts w:hint="eastAsia" w:ascii="宋体" w:hAnsi="宋体" w:eastAsia="宋体" w:cs="宋体"/>
                      <w:sz w:val="21"/>
                      <w:szCs w:val="21"/>
                    </w:rPr>
                    <w:t xml:space="preserve">  当分数在95以上为优秀，优先作为公司的合格供方；当分数在85~95分时，可考虑作为公司合格供方，但应视情况而定；当分数在85分以下时，一般不考虑作为公司合格供方。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8458" w:type="dxa"/>
                  <w:gridSpan w:val="7"/>
                </w:tcPr>
                <w:p>
                  <w:pPr>
                    <w:keepNext w:val="0"/>
                    <w:keepLines w:val="0"/>
                    <w:pageBreakBefore w:val="0"/>
                    <w:widowControl w:val="0"/>
                    <w:kinsoku/>
                    <w:wordWrap/>
                    <w:overflowPunct/>
                    <w:topLinePunct w:val="0"/>
                    <w:autoSpaceDE/>
                    <w:autoSpaceDN/>
                    <w:bidi w:val="0"/>
                    <w:adjustRightInd/>
                    <w:snapToGrid/>
                    <w:spacing w:line="0" w:lineRule="atLeast"/>
                    <w:ind w:left="-50" w:leftChars="-24" w:right="-51"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审批意见：</w:t>
                  </w:r>
                </w:p>
                <w:p>
                  <w:pPr>
                    <w:keepNext w:val="0"/>
                    <w:keepLines w:val="0"/>
                    <w:pageBreakBefore w:val="0"/>
                    <w:widowControl w:val="0"/>
                    <w:kinsoku/>
                    <w:wordWrap/>
                    <w:overflowPunct/>
                    <w:topLinePunct w:val="0"/>
                    <w:autoSpaceDE/>
                    <w:autoSpaceDN/>
                    <w:bidi w:val="0"/>
                    <w:adjustRightInd/>
                    <w:snapToGrid/>
                    <w:spacing w:line="0" w:lineRule="atLeast"/>
                    <w:ind w:left="-50" w:right="-51"/>
                    <w:textAlignment w:val="auto"/>
                    <w:rPr>
                      <w:rFonts w:hint="eastAsia" w:ascii="宋体" w:hAnsi="宋体" w:eastAsia="宋体" w:cs="宋体"/>
                      <w:sz w:val="21"/>
                      <w:szCs w:val="21"/>
                    </w:rPr>
                  </w:pPr>
                  <w:r>
                    <w:rPr>
                      <w:rFonts w:hint="eastAsia" w:ascii="宋体" w:hAnsi="宋体" w:eastAsia="宋体" w:cs="宋体"/>
                      <w:sz w:val="21"/>
                      <w:szCs w:val="21"/>
                    </w:rPr>
                    <w:t xml:space="preserve">  ■ 同意继续为合格供方</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right="-51"/>
                    <w:textAlignment w:val="auto"/>
                    <w:rPr>
                      <w:rFonts w:hint="eastAsia" w:ascii="宋体" w:hAnsi="宋体" w:eastAsia="宋体" w:cs="宋体"/>
                      <w:sz w:val="21"/>
                      <w:szCs w:val="21"/>
                    </w:rPr>
                  </w:pPr>
                  <w:r>
                    <w:rPr>
                      <w:rFonts w:hint="eastAsia" w:ascii="宋体" w:hAnsi="宋体" w:eastAsia="宋体" w:cs="宋体"/>
                      <w:sz w:val="21"/>
                      <w:szCs w:val="21"/>
                    </w:rPr>
                    <w:t>寻找新的供方</w:t>
                  </w:r>
                </w:p>
                <w:p>
                  <w:pPr>
                    <w:keepNext w:val="0"/>
                    <w:keepLines w:val="0"/>
                    <w:pageBreakBefore w:val="0"/>
                    <w:widowControl w:val="0"/>
                    <w:kinsoku/>
                    <w:wordWrap/>
                    <w:overflowPunct/>
                    <w:topLinePunct w:val="0"/>
                    <w:autoSpaceDE/>
                    <w:autoSpaceDN/>
                    <w:bidi w:val="0"/>
                    <w:adjustRightInd/>
                    <w:snapToGrid/>
                    <w:spacing w:line="0" w:lineRule="atLeast"/>
                    <w:ind w:left="190" w:right="-5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签名：    </w:t>
                  </w:r>
                  <w:r>
                    <w:rPr>
                      <w:rFonts w:hint="eastAsia" w:ascii="宋体" w:hAnsi="宋体" w:eastAsia="宋体" w:cs="宋体"/>
                      <w:b w:val="0"/>
                      <w:bCs w:val="0"/>
                      <w:sz w:val="21"/>
                      <w:szCs w:val="21"/>
                      <w:lang w:eastAsia="zh-CN"/>
                    </w:rPr>
                    <w:t>徐辉</w:t>
                  </w:r>
                  <w:r>
                    <w:rPr>
                      <w:rFonts w:hint="eastAsia" w:ascii="宋体" w:hAnsi="宋体" w:eastAsia="宋体" w:cs="宋体"/>
                      <w:sz w:val="21"/>
                      <w:szCs w:val="21"/>
                    </w:rPr>
                    <w:t xml:space="preserve">                   日期：</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21.4.12</w:t>
                  </w:r>
                </w:p>
              </w:tc>
            </w:tr>
          </w:tbl>
          <w:p>
            <w:pPr>
              <w:ind w:firstLine="420" w:firstLineChars="200"/>
              <w:rPr>
                <w:rFonts w:hint="eastAsia" w:ascii="宋体" w:hAnsi="宋体"/>
                <w:color w:val="000000" w:themeColor="text1"/>
                <w:szCs w:val="21"/>
                <w:lang w:val="en-US" w:eastAsia="zh-CN"/>
              </w:rPr>
            </w:pPr>
          </w:p>
          <w:p>
            <w:pPr>
              <w:spacing w:line="320" w:lineRule="exact"/>
              <w:ind w:firstLine="420"/>
              <w:jc w:val="both"/>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提供“合格供方名录 JL-058 ”。</w:t>
            </w:r>
          </w:p>
          <w:tbl>
            <w:tblPr>
              <w:tblStyle w:val="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052"/>
              <w:gridCol w:w="2156"/>
              <w:gridCol w:w="953"/>
              <w:gridCol w:w="190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top w:val="single" w:color="auto" w:sz="4" w:space="0"/>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s="Times New Roman"/>
                      <w:color w:val="000000"/>
                    </w:rPr>
                  </w:pPr>
                  <w:r>
                    <w:rPr>
                      <w:rFonts w:hint="eastAsia" w:cs="宋体"/>
                      <w:color w:val="000000"/>
                    </w:rPr>
                    <w:t>序号</w:t>
                  </w:r>
                </w:p>
              </w:tc>
              <w:tc>
                <w:tcPr>
                  <w:tcW w:w="3052"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s="Times New Roman"/>
                      <w:color w:val="000000"/>
                    </w:rPr>
                  </w:pPr>
                  <w:r>
                    <w:rPr>
                      <w:rFonts w:hint="eastAsia" w:cs="宋体"/>
                      <w:color w:val="000000"/>
                    </w:rPr>
                    <w:t>供方名称</w:t>
                  </w:r>
                </w:p>
              </w:tc>
              <w:tc>
                <w:tcPr>
                  <w:tcW w:w="2156"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eastAsia="宋体" w:cs="Times New Roman"/>
                      <w:color w:val="000000"/>
                      <w:lang w:eastAsia="zh-CN"/>
                    </w:rPr>
                  </w:pPr>
                  <w:r>
                    <w:rPr>
                      <w:rFonts w:hint="eastAsia" w:cs="宋体"/>
                      <w:color w:val="000000"/>
                      <w:lang w:eastAsia="zh-CN"/>
                    </w:rPr>
                    <w:t>提供产品</w:t>
                  </w:r>
                </w:p>
              </w:tc>
              <w:tc>
                <w:tcPr>
                  <w:tcW w:w="953"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eastAsia="宋体" w:cs="宋体"/>
                      <w:color w:val="000000"/>
                      <w:lang w:eastAsia="zh-CN"/>
                    </w:rPr>
                  </w:pPr>
                  <w:r>
                    <w:rPr>
                      <w:rFonts w:hint="eastAsia" w:cs="宋体"/>
                      <w:color w:val="000000"/>
                    </w:rPr>
                    <w:t>产品类别</w:t>
                  </w:r>
                  <w:r>
                    <w:rPr>
                      <w:rFonts w:hint="eastAsia" w:cs="宋体"/>
                      <w:color w:val="000000"/>
                      <w:lang w:val="en-US" w:eastAsia="zh-CN"/>
                    </w:rPr>
                    <w:t>(</w:t>
                  </w:r>
                  <w:r>
                    <w:rPr>
                      <w:rFonts w:hint="default"/>
                      <w:color w:val="000000"/>
                    </w:rPr>
                    <w:t>A</w:t>
                  </w:r>
                  <w:r>
                    <w:rPr>
                      <w:rFonts w:hint="eastAsia" w:cs="宋体"/>
                      <w:color w:val="000000"/>
                    </w:rPr>
                    <w:t>、</w:t>
                  </w:r>
                  <w:r>
                    <w:rPr>
                      <w:rFonts w:hint="default"/>
                      <w:color w:val="000000"/>
                    </w:rPr>
                    <w:t>B</w:t>
                  </w:r>
                  <w:r>
                    <w:rPr>
                      <w:rFonts w:hint="eastAsia" w:cs="宋体"/>
                      <w:color w:val="000000"/>
                      <w:lang w:val="en-US" w:eastAsia="zh-CN"/>
                    </w:rPr>
                    <w:t>)</w:t>
                  </w:r>
                </w:p>
              </w:tc>
              <w:tc>
                <w:tcPr>
                  <w:tcW w:w="1907"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s="Times New Roman"/>
                      <w:color w:val="000000"/>
                    </w:rPr>
                  </w:pPr>
                  <w:r>
                    <w:rPr>
                      <w:rFonts w:hint="eastAsia" w:cs="宋体"/>
                      <w:color w:val="000000"/>
                    </w:rPr>
                    <w:t>首次列入日期</w:t>
                  </w:r>
                </w:p>
              </w:tc>
              <w:tc>
                <w:tcPr>
                  <w:tcW w:w="887" w:type="dxa"/>
                  <w:tcBorders>
                    <w:top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s="Times New Roman"/>
                      <w:color w:val="000000"/>
                    </w:rPr>
                  </w:pPr>
                  <w:r>
                    <w:rPr>
                      <w:rFonts w:hint="eastAsia" w:cs="宋体"/>
                      <w:color w:val="000000"/>
                    </w:rPr>
                    <w:t>年复评结果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48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eastAsia="宋体"/>
                      <w:color w:val="000000"/>
                      <w:lang w:val="en-US" w:eastAsia="zh-CN"/>
                    </w:rPr>
                  </w:pPr>
                  <w:r>
                    <w:rPr>
                      <w:rFonts w:hint="eastAsia"/>
                      <w:color w:val="000000"/>
                      <w:lang w:val="en-US" w:eastAsia="zh-CN"/>
                    </w:rPr>
                    <w:t>1</w:t>
                  </w:r>
                </w:p>
              </w:tc>
              <w:tc>
                <w:tcPr>
                  <w:tcW w:w="30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广东省江门国诠半导体科技有限公司</w:t>
                  </w:r>
                </w:p>
              </w:tc>
              <w:tc>
                <w:tcPr>
                  <w:tcW w:w="21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b w:val="0"/>
                      <w:bCs w:val="0"/>
                      <w:szCs w:val="21"/>
                      <w:lang w:val="en-US" w:eastAsia="zh-CN"/>
                    </w:rPr>
                  </w:pPr>
                  <w:r>
                    <w:rPr>
                      <w:rFonts w:hint="eastAsia" w:ascii="宋体" w:hAnsi="宋体" w:cs="宋体"/>
                      <w:b w:val="0"/>
                      <w:bCs w:val="0"/>
                      <w:color w:val="000000"/>
                      <w:szCs w:val="21"/>
                    </w:rPr>
                    <w:t>框架</w:t>
                  </w:r>
                </w:p>
              </w:tc>
              <w:tc>
                <w:tcPr>
                  <w:tcW w:w="9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ascii="宋体" w:eastAsia="宋体" w:cs="宋体"/>
                      <w:color w:val="000000"/>
                      <w:sz w:val="24"/>
                      <w:szCs w:val="24"/>
                      <w:lang w:val="en-US" w:eastAsia="zh-CN"/>
                    </w:rPr>
                  </w:pPr>
                  <w:r>
                    <w:rPr>
                      <w:rFonts w:hint="eastAsia" w:ascii="宋体" w:cs="宋体"/>
                      <w:color w:val="000000"/>
                      <w:sz w:val="24"/>
                      <w:szCs w:val="24"/>
                      <w:lang w:val="en-US" w:eastAsia="zh-CN"/>
                    </w:rPr>
                    <w:t>A</w:t>
                  </w:r>
                </w:p>
              </w:tc>
              <w:tc>
                <w:tcPr>
                  <w:tcW w:w="19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eastAsia" w:eastAsia="宋体"/>
                      <w:color w:val="000000"/>
                      <w:lang w:val="en-US" w:eastAsia="zh-CN"/>
                    </w:rPr>
                  </w:pPr>
                  <w:r>
                    <w:rPr>
                      <w:rFonts w:hint="eastAsia"/>
                      <w:color w:val="000000"/>
                      <w:lang w:val="en-US" w:eastAsia="zh-CN"/>
                    </w:rPr>
                    <w:t>2020年11月25日</w:t>
                  </w:r>
                </w:p>
              </w:tc>
              <w:tc>
                <w:tcPr>
                  <w:tcW w:w="887"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2</w:t>
                  </w:r>
                </w:p>
              </w:tc>
              <w:tc>
                <w:tcPr>
                  <w:tcW w:w="30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保定市普天奥电子设备有限公司</w:t>
                  </w:r>
                </w:p>
              </w:tc>
              <w:tc>
                <w:tcPr>
                  <w:tcW w:w="21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b w:val="0"/>
                      <w:bCs w:val="0"/>
                      <w:color w:val="000000"/>
                      <w:lang w:val="en-US" w:eastAsia="zh-CN"/>
                    </w:rPr>
                  </w:pPr>
                  <w:r>
                    <w:rPr>
                      <w:rFonts w:hint="eastAsia" w:ascii="宋体" w:hAnsi="宋体" w:cs="宋体"/>
                      <w:b w:val="0"/>
                      <w:bCs w:val="0"/>
                      <w:color w:val="000000"/>
                      <w:szCs w:val="21"/>
                    </w:rPr>
                    <w:t>框架</w:t>
                  </w:r>
                </w:p>
              </w:tc>
              <w:tc>
                <w:tcPr>
                  <w:tcW w:w="9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eastAsia="宋体" w:cs="Times New Roman"/>
                      <w:color w:val="000000"/>
                      <w:lang w:val="en-US" w:eastAsia="zh-CN"/>
                    </w:rPr>
                  </w:pPr>
                  <w:r>
                    <w:rPr>
                      <w:rFonts w:hint="eastAsia" w:ascii="宋体" w:cs="宋体"/>
                      <w:color w:val="000000"/>
                      <w:sz w:val="24"/>
                      <w:szCs w:val="24"/>
                      <w:lang w:val="en-US" w:eastAsia="zh-CN"/>
                    </w:rPr>
                    <w:t>A</w:t>
                  </w:r>
                </w:p>
              </w:tc>
              <w:tc>
                <w:tcPr>
                  <w:tcW w:w="19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eastAsia" w:eastAsia="宋体"/>
                      <w:color w:val="000000"/>
                      <w:lang w:val="en-US" w:eastAsia="zh-CN"/>
                    </w:rPr>
                  </w:pPr>
                  <w:r>
                    <w:rPr>
                      <w:rFonts w:hint="eastAsia"/>
                      <w:color w:val="000000"/>
                      <w:lang w:val="en-US" w:eastAsia="zh-CN"/>
                    </w:rPr>
                    <w:t>2020年11月25日</w:t>
                  </w:r>
                </w:p>
              </w:tc>
              <w:tc>
                <w:tcPr>
                  <w:tcW w:w="887"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3</w:t>
                  </w:r>
                </w:p>
              </w:tc>
              <w:tc>
                <w:tcPr>
                  <w:tcW w:w="30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道诺科技深圳有限公司</w:t>
                  </w:r>
                </w:p>
              </w:tc>
              <w:tc>
                <w:tcPr>
                  <w:tcW w:w="21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b w:val="0"/>
                      <w:bCs w:val="0"/>
                      <w:color w:val="000000"/>
                      <w:lang w:val="en-US" w:eastAsia="zh-CN"/>
                    </w:rPr>
                  </w:pPr>
                  <w:r>
                    <w:rPr>
                      <w:rFonts w:hint="eastAsia" w:ascii="宋体" w:hAnsi="宋体" w:cs="宋体"/>
                      <w:b w:val="0"/>
                      <w:bCs w:val="0"/>
                      <w:color w:val="000000"/>
                      <w:szCs w:val="21"/>
                    </w:rPr>
                    <w:t>劈刀</w:t>
                  </w:r>
                </w:p>
              </w:tc>
              <w:tc>
                <w:tcPr>
                  <w:tcW w:w="9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eastAsia="宋体" w:cs="Times New Roman"/>
                      <w:color w:val="000000"/>
                      <w:lang w:val="en-US" w:eastAsia="zh-CN"/>
                    </w:rPr>
                  </w:pPr>
                  <w:r>
                    <w:rPr>
                      <w:rFonts w:hint="eastAsia" w:ascii="宋体" w:cs="宋体"/>
                      <w:color w:val="000000"/>
                      <w:sz w:val="24"/>
                      <w:szCs w:val="24"/>
                      <w:lang w:val="en-US" w:eastAsia="zh-CN"/>
                    </w:rPr>
                    <w:t>A</w:t>
                  </w:r>
                </w:p>
              </w:tc>
              <w:tc>
                <w:tcPr>
                  <w:tcW w:w="19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eastAsia" w:eastAsia="宋体"/>
                      <w:color w:val="000000"/>
                      <w:lang w:val="en-US" w:eastAsia="zh-CN"/>
                    </w:rPr>
                  </w:pPr>
                  <w:r>
                    <w:rPr>
                      <w:rFonts w:hint="eastAsia"/>
                      <w:color w:val="000000"/>
                      <w:lang w:val="en-US" w:eastAsia="zh-CN"/>
                    </w:rPr>
                    <w:t>2020年11月25日</w:t>
                  </w:r>
                </w:p>
              </w:tc>
              <w:tc>
                <w:tcPr>
                  <w:tcW w:w="887"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4</w:t>
                  </w:r>
                </w:p>
              </w:tc>
              <w:tc>
                <w:tcPr>
                  <w:tcW w:w="30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深圳市倍利富科技有限公司</w:t>
                  </w:r>
                </w:p>
              </w:tc>
              <w:tc>
                <w:tcPr>
                  <w:tcW w:w="215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b w:val="0"/>
                      <w:bCs w:val="0"/>
                      <w:color w:val="000000"/>
                      <w:lang w:val="en-US" w:eastAsia="zh-CN"/>
                    </w:rPr>
                  </w:pPr>
                  <w:r>
                    <w:rPr>
                      <w:rFonts w:hint="eastAsia" w:ascii="宋体" w:hAnsi="宋体" w:cs="宋体"/>
                      <w:b w:val="0"/>
                      <w:bCs w:val="0"/>
                      <w:color w:val="000000"/>
                      <w:szCs w:val="21"/>
                    </w:rPr>
                    <w:t>劈刀</w:t>
                  </w:r>
                </w:p>
              </w:tc>
              <w:tc>
                <w:tcPr>
                  <w:tcW w:w="9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eastAsia" w:ascii="宋体" w:cs="宋体"/>
                      <w:color w:val="000000"/>
                      <w:sz w:val="24"/>
                      <w:szCs w:val="24"/>
                      <w:lang w:val="en-US" w:eastAsia="zh-CN"/>
                    </w:rPr>
                  </w:pPr>
                  <w:r>
                    <w:rPr>
                      <w:rFonts w:hint="eastAsia" w:ascii="宋体" w:cs="宋体"/>
                      <w:color w:val="000000"/>
                      <w:sz w:val="24"/>
                      <w:szCs w:val="24"/>
                      <w:lang w:val="en-US" w:eastAsia="zh-CN"/>
                    </w:rPr>
                    <w:t>A</w:t>
                  </w:r>
                </w:p>
              </w:tc>
              <w:tc>
                <w:tcPr>
                  <w:tcW w:w="19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olor w:val="000000"/>
                    </w:rPr>
                  </w:pPr>
                  <w:r>
                    <w:rPr>
                      <w:rFonts w:hint="eastAsia"/>
                      <w:color w:val="000000"/>
                      <w:lang w:val="en-US" w:eastAsia="zh-CN"/>
                    </w:rPr>
                    <w:t>2020年11月25日</w:t>
                  </w:r>
                </w:p>
              </w:tc>
              <w:tc>
                <w:tcPr>
                  <w:tcW w:w="887"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5</w:t>
                  </w:r>
                </w:p>
              </w:tc>
              <w:tc>
                <w:tcPr>
                  <w:tcW w:w="3052"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苏州旭宝泰电子科技有限公司</w:t>
                  </w:r>
                </w:p>
              </w:tc>
              <w:tc>
                <w:tcPr>
                  <w:tcW w:w="2156"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val="0"/>
                      <w:bCs w:val="0"/>
                      <w:color w:val="000000"/>
                      <w:lang w:val="en-US" w:eastAsia="zh-CN"/>
                    </w:rPr>
                  </w:pPr>
                  <w:r>
                    <w:rPr>
                      <w:rFonts w:hint="eastAsia" w:ascii="宋体" w:hAnsi="宋体" w:cs="宋体"/>
                      <w:b w:val="0"/>
                      <w:bCs w:val="0"/>
                      <w:color w:val="000000"/>
                      <w:szCs w:val="21"/>
                    </w:rPr>
                    <w:t>线材</w:t>
                  </w:r>
                </w:p>
              </w:tc>
              <w:tc>
                <w:tcPr>
                  <w:tcW w:w="953"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ascii="宋体" w:cs="宋体"/>
                      <w:color w:val="000000"/>
                      <w:sz w:val="24"/>
                      <w:szCs w:val="24"/>
                      <w:lang w:val="en-US" w:eastAsia="zh-CN"/>
                    </w:rPr>
                  </w:pPr>
                  <w:r>
                    <w:rPr>
                      <w:rFonts w:hint="eastAsia" w:ascii="宋体" w:cs="宋体"/>
                      <w:color w:val="000000"/>
                      <w:sz w:val="24"/>
                      <w:szCs w:val="24"/>
                      <w:lang w:val="en-US" w:eastAsia="zh-CN"/>
                    </w:rPr>
                    <w:t>A</w:t>
                  </w:r>
                </w:p>
              </w:tc>
              <w:tc>
                <w:tcPr>
                  <w:tcW w:w="1907" w:type="dxa"/>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color w:val="000000"/>
                      <w:lang w:val="en-US" w:eastAsia="zh-CN"/>
                    </w:rPr>
                    <w:t>2020年11月25日</w:t>
                  </w:r>
                </w:p>
              </w:tc>
              <w:tc>
                <w:tcPr>
                  <w:tcW w:w="887" w:type="dxa"/>
                  <w:tcBorders>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6</w:t>
                  </w:r>
                </w:p>
              </w:tc>
              <w:tc>
                <w:tcPr>
                  <w:tcW w:w="305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烟台一诺电子材料有限公司</w:t>
                  </w:r>
                </w:p>
              </w:tc>
              <w:tc>
                <w:tcPr>
                  <w:tcW w:w="2156" w:type="dxa"/>
                  <w:tcBorders>
                    <w:top w:val="single"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val="0"/>
                      <w:bCs w:val="0"/>
                      <w:color w:val="000000"/>
                      <w:lang w:val="en-US" w:eastAsia="zh-CN"/>
                    </w:rPr>
                  </w:pPr>
                  <w:r>
                    <w:rPr>
                      <w:rFonts w:hint="eastAsia" w:ascii="宋体" w:hAnsi="宋体" w:cs="宋体"/>
                      <w:b w:val="0"/>
                      <w:bCs w:val="0"/>
                      <w:color w:val="000000"/>
                      <w:szCs w:val="21"/>
                    </w:rPr>
                    <w:t>线材</w:t>
                  </w:r>
                </w:p>
              </w:tc>
              <w:tc>
                <w:tcPr>
                  <w:tcW w:w="953"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ascii="宋体" w:cs="宋体"/>
                      <w:color w:val="000000"/>
                      <w:sz w:val="24"/>
                      <w:szCs w:val="24"/>
                      <w:lang w:val="en-US" w:eastAsia="zh-CN"/>
                    </w:rPr>
                  </w:pPr>
                  <w:r>
                    <w:rPr>
                      <w:rFonts w:hint="eastAsia" w:ascii="宋体" w:cs="宋体"/>
                      <w:color w:val="000000"/>
                      <w:sz w:val="24"/>
                      <w:szCs w:val="24"/>
                      <w:lang w:val="en-US" w:eastAsia="zh-CN"/>
                    </w:rPr>
                    <w:t>A</w:t>
                  </w:r>
                </w:p>
              </w:tc>
              <w:tc>
                <w:tcPr>
                  <w:tcW w:w="190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color w:val="000000"/>
                      <w:lang w:val="en-US" w:eastAsia="zh-CN"/>
                    </w:rPr>
                    <w:t>2020年11月25日</w:t>
                  </w:r>
                </w:p>
              </w:tc>
              <w:tc>
                <w:tcPr>
                  <w:tcW w:w="887"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7</w:t>
                  </w:r>
                </w:p>
              </w:tc>
              <w:tc>
                <w:tcPr>
                  <w:tcW w:w="305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山东招金励福贵金属股份有限公司</w:t>
                  </w:r>
                </w:p>
              </w:tc>
              <w:tc>
                <w:tcPr>
                  <w:tcW w:w="2156" w:type="dxa"/>
                  <w:tcBorders>
                    <w:top w:val="single"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val="0"/>
                      <w:bCs w:val="0"/>
                      <w:color w:val="000000"/>
                      <w:lang w:val="en-US" w:eastAsia="zh-CN"/>
                    </w:rPr>
                  </w:pPr>
                  <w:r>
                    <w:rPr>
                      <w:rFonts w:hint="eastAsia" w:ascii="宋体" w:hAnsi="宋体" w:cs="宋体"/>
                      <w:b w:val="0"/>
                      <w:bCs w:val="0"/>
                      <w:color w:val="000000"/>
                      <w:szCs w:val="21"/>
                    </w:rPr>
                    <w:t>线材</w:t>
                  </w:r>
                </w:p>
              </w:tc>
              <w:tc>
                <w:tcPr>
                  <w:tcW w:w="953"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ascii="宋体" w:cs="宋体"/>
                      <w:color w:val="000000"/>
                      <w:sz w:val="24"/>
                      <w:szCs w:val="24"/>
                      <w:lang w:val="en-US" w:eastAsia="zh-CN"/>
                    </w:rPr>
                  </w:pPr>
                  <w:r>
                    <w:rPr>
                      <w:rFonts w:hint="eastAsia" w:ascii="宋体" w:cs="宋体"/>
                      <w:color w:val="000000"/>
                      <w:sz w:val="24"/>
                      <w:szCs w:val="24"/>
                      <w:lang w:val="en-US" w:eastAsia="zh-CN"/>
                    </w:rPr>
                    <w:t>A</w:t>
                  </w:r>
                </w:p>
              </w:tc>
              <w:tc>
                <w:tcPr>
                  <w:tcW w:w="190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color w:val="000000"/>
                      <w:lang w:val="en-US" w:eastAsia="zh-CN"/>
                    </w:rPr>
                    <w:t>2020年11月25日</w:t>
                  </w:r>
                </w:p>
              </w:tc>
              <w:tc>
                <w:tcPr>
                  <w:tcW w:w="887"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8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8</w:t>
                  </w:r>
                </w:p>
              </w:tc>
              <w:tc>
                <w:tcPr>
                  <w:tcW w:w="305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江苏华海诚科新材料股份有限公司</w:t>
                  </w:r>
                </w:p>
              </w:tc>
              <w:tc>
                <w:tcPr>
                  <w:tcW w:w="2156" w:type="dxa"/>
                  <w:tcBorders>
                    <w:top w:val="single"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val="0"/>
                      <w:bCs w:val="0"/>
                      <w:color w:val="000000"/>
                      <w:lang w:val="en-US" w:eastAsia="zh-CN"/>
                    </w:rPr>
                  </w:pPr>
                  <w:r>
                    <w:rPr>
                      <w:rFonts w:hint="eastAsia" w:ascii="宋体" w:hAnsi="宋体" w:cs="Calibri"/>
                      <w:b w:val="0"/>
                      <w:bCs w:val="0"/>
                      <w:color w:val="000000"/>
                      <w:spacing w:val="40"/>
                      <w:szCs w:val="21"/>
                    </w:rPr>
                    <w:t>塑封料</w:t>
                  </w:r>
                </w:p>
              </w:tc>
              <w:tc>
                <w:tcPr>
                  <w:tcW w:w="953"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ascii="宋体" w:cs="宋体"/>
                      <w:color w:val="000000"/>
                      <w:sz w:val="24"/>
                      <w:szCs w:val="24"/>
                      <w:lang w:val="en-US" w:eastAsia="zh-CN"/>
                    </w:rPr>
                  </w:pPr>
                  <w:r>
                    <w:rPr>
                      <w:rFonts w:hint="eastAsia" w:ascii="宋体" w:cs="宋体"/>
                      <w:color w:val="000000"/>
                      <w:sz w:val="24"/>
                      <w:szCs w:val="24"/>
                      <w:lang w:val="en-US" w:eastAsia="zh-CN"/>
                    </w:rPr>
                    <w:t>A</w:t>
                  </w:r>
                </w:p>
              </w:tc>
              <w:tc>
                <w:tcPr>
                  <w:tcW w:w="190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color w:val="000000"/>
                      <w:lang w:val="en-US" w:eastAsia="zh-CN"/>
                    </w:rPr>
                    <w:t>2020年11月25日</w:t>
                  </w:r>
                </w:p>
              </w:tc>
              <w:tc>
                <w:tcPr>
                  <w:tcW w:w="887"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9</w:t>
                  </w:r>
                </w:p>
              </w:tc>
              <w:tc>
                <w:tcPr>
                  <w:tcW w:w="305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深圳市裕耀科技有限公司</w:t>
                  </w:r>
                </w:p>
              </w:tc>
              <w:tc>
                <w:tcPr>
                  <w:tcW w:w="2156"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val="0"/>
                      <w:bCs w:val="0"/>
                      <w:color w:val="000000"/>
                      <w:lang w:val="en-US" w:eastAsia="zh-CN"/>
                    </w:rPr>
                  </w:pPr>
                  <w:r>
                    <w:rPr>
                      <w:rFonts w:hint="eastAsia" w:ascii="宋体" w:hAnsi="宋体" w:cs="Tahoma"/>
                      <w:b w:val="0"/>
                      <w:bCs w:val="0"/>
                      <w:color w:val="000000"/>
                      <w:szCs w:val="21"/>
                    </w:rPr>
                    <w:t>卷盘/载带/盖带</w:t>
                  </w:r>
                </w:p>
              </w:tc>
              <w:tc>
                <w:tcPr>
                  <w:tcW w:w="953"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ascii="宋体" w:cs="宋体"/>
                      <w:color w:val="000000"/>
                      <w:sz w:val="24"/>
                      <w:szCs w:val="24"/>
                      <w:lang w:val="en-US" w:eastAsia="zh-CN"/>
                    </w:rPr>
                    <w:t>A</w:t>
                  </w:r>
                </w:p>
              </w:tc>
              <w:tc>
                <w:tcPr>
                  <w:tcW w:w="190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color w:val="000000"/>
                      <w:lang w:val="en-US" w:eastAsia="zh-CN"/>
                    </w:rPr>
                    <w:t>2020年11月25日</w:t>
                  </w:r>
                </w:p>
              </w:tc>
              <w:tc>
                <w:tcPr>
                  <w:tcW w:w="887"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10</w:t>
                  </w:r>
                </w:p>
              </w:tc>
              <w:tc>
                <w:tcPr>
                  <w:tcW w:w="305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color w:val="000000"/>
                      <w:kern w:val="2"/>
                      <w:sz w:val="21"/>
                      <w:szCs w:val="21"/>
                      <w:lang w:val="en-US" w:eastAsia="zh-CN" w:bidi="ar-SA"/>
                    </w:rPr>
                  </w:pPr>
                  <w:r>
                    <w:rPr>
                      <w:rFonts w:hint="eastAsia" w:ascii="宋体" w:hAnsi="宋体" w:cs="Tahoma"/>
                      <w:b w:val="0"/>
                      <w:bCs w:val="0"/>
                      <w:color w:val="000000"/>
                      <w:szCs w:val="21"/>
                    </w:rPr>
                    <w:t>枣庄昊泽包装有限公司</w:t>
                  </w:r>
                </w:p>
              </w:tc>
              <w:tc>
                <w:tcPr>
                  <w:tcW w:w="2156" w:type="dxa"/>
                  <w:tcBorders>
                    <w:top w:val="single"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b w:val="0"/>
                      <w:bCs w:val="0"/>
                      <w:color w:val="000000"/>
                      <w:lang w:val="en-US" w:eastAsia="zh-CN"/>
                    </w:rPr>
                  </w:pPr>
                  <w:r>
                    <w:rPr>
                      <w:rFonts w:hint="eastAsia" w:ascii="宋体" w:hAnsi="宋体" w:cs="Calibri"/>
                      <w:b w:val="0"/>
                      <w:bCs w:val="0"/>
                      <w:spacing w:val="40"/>
                      <w:szCs w:val="21"/>
                    </w:rPr>
                    <w:t>包装纸箱</w:t>
                  </w:r>
                </w:p>
              </w:tc>
              <w:tc>
                <w:tcPr>
                  <w:tcW w:w="953"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left"/>
                    <w:textAlignment w:val="auto"/>
                    <w:rPr>
                      <w:rFonts w:hint="eastAsia"/>
                      <w:highlight w:val="yellow"/>
                    </w:rPr>
                  </w:pPr>
                  <w:r>
                    <w:rPr>
                      <w:rFonts w:hint="eastAsia" w:ascii="宋体" w:cs="宋体"/>
                      <w:color w:val="000000"/>
                      <w:sz w:val="24"/>
                      <w:szCs w:val="24"/>
                      <w:lang w:val="en-US" w:eastAsia="zh-CN"/>
                    </w:rPr>
                    <w:t>A</w:t>
                  </w:r>
                </w:p>
              </w:tc>
              <w:tc>
                <w:tcPr>
                  <w:tcW w:w="190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highlight w:val="yellow"/>
                    </w:rPr>
                  </w:pPr>
                  <w:r>
                    <w:rPr>
                      <w:rFonts w:hint="eastAsia"/>
                      <w:color w:val="000000"/>
                      <w:lang w:val="en-US" w:eastAsia="zh-CN"/>
                    </w:rPr>
                    <w:t>2020年11月25日</w:t>
                  </w:r>
                </w:p>
              </w:tc>
              <w:tc>
                <w:tcPr>
                  <w:tcW w:w="887"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color w:val="000000"/>
                      <w:lang w:val="en-US" w:eastAsia="zh-CN"/>
                    </w:rPr>
                  </w:pPr>
                  <w:r>
                    <w:rPr>
                      <w:rFonts w:hint="eastAsia"/>
                      <w:color w:val="000000"/>
                      <w:lang w:val="en-US" w:eastAsia="zh-CN"/>
                    </w:rPr>
                    <w:t>11</w:t>
                  </w:r>
                </w:p>
              </w:tc>
              <w:tc>
                <w:tcPr>
                  <w:tcW w:w="305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cs="Tahoma"/>
                      <w:b w:val="0"/>
                      <w:bCs w:val="0"/>
                      <w:szCs w:val="21"/>
                    </w:rPr>
                  </w:pPr>
                  <w:r>
                    <w:rPr>
                      <w:rFonts w:hint="eastAsia" w:ascii="宋体" w:hAnsi="宋体" w:cs="Tahoma"/>
                      <w:b w:val="0"/>
                      <w:bCs w:val="0"/>
                      <w:szCs w:val="21"/>
                    </w:rPr>
                    <w:t>上海本诺电子材料有限公司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kern w:val="2"/>
                      <w:sz w:val="21"/>
                      <w:szCs w:val="21"/>
                      <w:lang w:val="en-US" w:eastAsia="zh-CN" w:bidi="ar-SA"/>
                    </w:rPr>
                  </w:pPr>
                </w:p>
              </w:tc>
              <w:tc>
                <w:tcPr>
                  <w:tcW w:w="2156" w:type="dxa"/>
                  <w:tcBorders>
                    <w:top w:val="single"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val="0"/>
                      <w:bCs w:val="0"/>
                      <w:color w:val="000000"/>
                      <w:lang w:val="en-US" w:eastAsia="zh-CN"/>
                    </w:rPr>
                  </w:pPr>
                  <w:r>
                    <w:rPr>
                      <w:rFonts w:hint="eastAsia" w:ascii="宋体" w:hAnsi="宋体" w:cs="Calibri"/>
                      <w:b w:val="0"/>
                      <w:bCs w:val="0"/>
                      <w:spacing w:val="40"/>
                      <w:szCs w:val="21"/>
                    </w:rPr>
                    <w:t>导电胶/绝缘胶</w:t>
                  </w:r>
                </w:p>
              </w:tc>
              <w:tc>
                <w:tcPr>
                  <w:tcW w:w="953"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ascii="宋体" w:cs="宋体"/>
                      <w:color w:val="000000"/>
                      <w:sz w:val="24"/>
                      <w:szCs w:val="24"/>
                      <w:lang w:val="en-US" w:eastAsia="zh-CN"/>
                    </w:rPr>
                    <w:t>A</w:t>
                  </w:r>
                </w:p>
              </w:tc>
              <w:tc>
                <w:tcPr>
                  <w:tcW w:w="190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color w:val="000000"/>
                      <w:lang w:val="en-US" w:eastAsia="zh-CN"/>
                    </w:rPr>
                    <w:t>2020年11月25日</w:t>
                  </w:r>
                </w:p>
              </w:tc>
              <w:tc>
                <w:tcPr>
                  <w:tcW w:w="887"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0"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color w:val="000000"/>
                      <w:lang w:val="en-US" w:eastAsia="zh-CN"/>
                    </w:rPr>
                  </w:pPr>
                  <w:r>
                    <w:rPr>
                      <w:rFonts w:hint="eastAsia"/>
                      <w:color w:val="000000"/>
                      <w:lang w:val="en-US" w:eastAsia="zh-CN"/>
                    </w:rPr>
                    <w:t>12</w:t>
                  </w:r>
                </w:p>
              </w:tc>
              <w:tc>
                <w:tcPr>
                  <w:tcW w:w="305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cs="Tahoma"/>
                      <w:b w:val="0"/>
                      <w:bCs w:val="0"/>
                      <w:szCs w:val="21"/>
                    </w:rPr>
                  </w:pPr>
                  <w:r>
                    <w:rPr>
                      <w:rFonts w:hint="eastAsia" w:ascii="宋体" w:hAnsi="宋体" w:cs="Tahoma"/>
                      <w:b w:val="0"/>
                      <w:bCs w:val="0"/>
                      <w:szCs w:val="21"/>
                    </w:rPr>
                    <w:t>苏州羽穗电子有限公司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Tahoma"/>
                      <w:b w:val="0"/>
                      <w:bCs w:val="0"/>
                      <w:kern w:val="2"/>
                      <w:sz w:val="21"/>
                      <w:szCs w:val="21"/>
                      <w:lang w:val="en-US" w:eastAsia="zh-CN" w:bidi="ar-SA"/>
                    </w:rPr>
                  </w:pPr>
                </w:p>
              </w:tc>
              <w:tc>
                <w:tcPr>
                  <w:tcW w:w="2156" w:type="dxa"/>
                  <w:tcBorders>
                    <w:top w:val="single"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b w:val="0"/>
                      <w:bCs w:val="0"/>
                      <w:color w:val="000000"/>
                      <w:lang w:val="en-US" w:eastAsia="zh-CN"/>
                    </w:rPr>
                  </w:pPr>
                  <w:r>
                    <w:rPr>
                      <w:rFonts w:hint="eastAsia" w:ascii="宋体" w:hAnsi="宋体" w:cs="Calibri"/>
                      <w:b w:val="0"/>
                      <w:bCs w:val="0"/>
                      <w:spacing w:val="40"/>
                      <w:szCs w:val="21"/>
                    </w:rPr>
                    <w:t>清模胶/润膜胶</w:t>
                  </w:r>
                </w:p>
              </w:tc>
              <w:tc>
                <w:tcPr>
                  <w:tcW w:w="953"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ascii="宋体" w:cs="宋体"/>
                      <w:color w:val="000000"/>
                      <w:sz w:val="24"/>
                      <w:szCs w:val="24"/>
                      <w:lang w:val="en-US" w:eastAsia="zh-CN"/>
                    </w:rPr>
                    <w:t>A</w:t>
                  </w:r>
                </w:p>
              </w:tc>
              <w:tc>
                <w:tcPr>
                  <w:tcW w:w="1907"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textAlignment w:val="auto"/>
                    <w:rPr>
                      <w:rFonts w:hint="default" w:cs="Times New Roman"/>
                      <w:color w:val="000000"/>
                    </w:rPr>
                  </w:pPr>
                  <w:r>
                    <w:rPr>
                      <w:rFonts w:hint="eastAsia"/>
                      <w:color w:val="000000"/>
                      <w:lang w:val="en-US" w:eastAsia="zh-CN"/>
                    </w:rPr>
                    <w:t>2020年11月25日</w:t>
                  </w:r>
                </w:p>
              </w:tc>
              <w:tc>
                <w:tcPr>
                  <w:tcW w:w="887"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cs="Times New Roman"/>
                      <w:color w:val="000000"/>
                    </w:rPr>
                  </w:pPr>
                </w:p>
              </w:tc>
            </w:tr>
          </w:tbl>
          <w:p>
            <w:pPr>
              <w:ind w:firstLine="420" w:firstLineChars="200"/>
              <w:rPr>
                <w:rFonts w:hint="eastAsia" w:ascii="宋体" w:hAnsi="宋体"/>
                <w:color w:val="000000" w:themeColor="text1"/>
                <w:szCs w:val="21"/>
                <w:lang w:val="en-US" w:eastAsia="zh-CN"/>
              </w:rPr>
            </w:pPr>
            <w:r>
              <w:rPr>
                <w:rFonts w:hint="eastAsia"/>
                <w:sz w:val="21"/>
                <w:szCs w:val="21"/>
                <w:lang w:val="en-US" w:eastAsia="zh-CN"/>
              </w:rPr>
              <w:t xml:space="preserve"> </w:t>
            </w:r>
            <w:r>
              <w:rPr>
                <w:rFonts w:hint="eastAsia" w:cs="宋体"/>
                <w:sz w:val="21"/>
                <w:szCs w:val="21"/>
              </w:rPr>
              <w:t>编制人</w:t>
            </w:r>
            <w:r>
              <w:rPr>
                <w:sz w:val="21"/>
                <w:szCs w:val="21"/>
              </w:rPr>
              <w:t>/</w:t>
            </w:r>
            <w:r>
              <w:rPr>
                <w:rFonts w:hint="eastAsia" w:cs="宋体"/>
                <w:sz w:val="21"/>
                <w:szCs w:val="21"/>
              </w:rPr>
              <w:t>日期：</w:t>
            </w:r>
            <w:r>
              <w:rPr>
                <w:rFonts w:hint="eastAsia" w:cs="宋体"/>
                <w:sz w:val="21"/>
                <w:szCs w:val="21"/>
                <w:lang w:eastAsia="zh-CN"/>
              </w:rPr>
              <w:t>赵娜</w:t>
            </w:r>
            <w:r>
              <w:rPr>
                <w:rFonts w:hint="eastAsia" w:cs="宋体"/>
                <w:sz w:val="21"/>
                <w:szCs w:val="21"/>
              </w:rPr>
              <w:t xml:space="preserve">   </w:t>
            </w:r>
            <w:r>
              <w:rPr>
                <w:rFonts w:hint="eastAsia" w:cs="宋体"/>
                <w:sz w:val="21"/>
                <w:szCs w:val="21"/>
                <w:lang w:val="en-US" w:eastAsia="zh-CN"/>
              </w:rPr>
              <w:t>2020年11月25日</w:t>
            </w:r>
            <w:r>
              <w:rPr>
                <w:rFonts w:hint="eastAsia" w:cs="宋体"/>
                <w:sz w:val="21"/>
                <w:szCs w:val="21"/>
              </w:rPr>
              <w:t xml:space="preserve"> </w:t>
            </w:r>
            <w:r>
              <w:rPr>
                <w:sz w:val="21"/>
                <w:szCs w:val="21"/>
              </w:rPr>
              <w:t xml:space="preserve"> </w:t>
            </w:r>
            <w:r>
              <w:rPr>
                <w:rFonts w:hint="eastAsia" w:cs="宋体"/>
                <w:sz w:val="21"/>
                <w:szCs w:val="21"/>
              </w:rPr>
              <w:t>批准人</w:t>
            </w:r>
            <w:r>
              <w:rPr>
                <w:sz w:val="21"/>
                <w:szCs w:val="21"/>
              </w:rPr>
              <w:t>/</w:t>
            </w:r>
            <w:r>
              <w:rPr>
                <w:rFonts w:hint="eastAsia" w:cs="宋体"/>
                <w:sz w:val="21"/>
                <w:szCs w:val="21"/>
              </w:rPr>
              <w:t>日期：</w:t>
            </w:r>
            <w:r>
              <w:rPr>
                <w:rFonts w:hint="eastAsia" w:cs="宋体"/>
                <w:sz w:val="21"/>
                <w:szCs w:val="21"/>
                <w:lang w:eastAsia="zh-CN"/>
              </w:rPr>
              <w:t>徐辉</w:t>
            </w:r>
            <w:r>
              <w:rPr>
                <w:rFonts w:hint="eastAsia" w:cs="宋体"/>
                <w:sz w:val="21"/>
                <w:szCs w:val="21"/>
                <w:lang w:val="en-US" w:eastAsia="zh-CN"/>
              </w:rPr>
              <w:t xml:space="preserve">   2020年11月25日</w:t>
            </w:r>
          </w:p>
          <w:p>
            <w:pPr>
              <w:ind w:firstLine="42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符合体系要求与组织的业务实际。</w:t>
            </w:r>
          </w:p>
          <w:p>
            <w:pPr>
              <w:ind w:firstLine="420" w:firstLineChars="200"/>
              <w:rPr>
                <w:rFonts w:hint="eastAsia" w:ascii="宋体" w:hAnsi="宋体"/>
                <w:color w:val="000000" w:themeColor="text1"/>
                <w:szCs w:val="21"/>
                <w:lang w:val="en-US" w:eastAsia="zh-CN"/>
              </w:rPr>
            </w:pPr>
          </w:p>
          <w:p>
            <w:pPr>
              <w:ind w:firstLine="42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抽查对相关方的控制。</w:t>
            </w:r>
          </w:p>
          <w:p>
            <w:pPr>
              <w:ind w:firstLine="42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提供“重点施加影响相关方名录JL-027”表格，表格按照：</w:t>
            </w:r>
          </w:p>
          <w:p>
            <w:pPr>
              <w:ind w:firstLine="42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序号、相关方名称、                      涉及重要环境因素、      联系电话/联系人</w:t>
            </w:r>
          </w:p>
          <w:p>
            <w:pPr>
              <w:ind w:firstLine="630" w:firstLineChars="300"/>
              <w:rPr>
                <w:rFonts w:hint="default" w:ascii="宋体" w:hAnsi="宋体"/>
                <w:color w:val="000000" w:themeColor="text1"/>
                <w:szCs w:val="21"/>
                <w:lang w:val="en-US" w:eastAsia="zh-CN"/>
              </w:rPr>
            </w:pPr>
            <w:r>
              <w:rPr>
                <w:rFonts w:hint="default" w:ascii="宋体" w:hAnsi="宋体"/>
                <w:color w:val="000000" w:themeColor="text1"/>
                <w:szCs w:val="21"/>
                <w:lang w:val="en-US" w:eastAsia="zh-CN"/>
              </w:rPr>
              <w:t>1.</w:t>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广东省江门国诠半导体科技有限公司</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噪音</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张锡林</w:t>
            </w:r>
          </w:p>
          <w:p>
            <w:pPr>
              <w:ind w:firstLine="630" w:firstLineChars="3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2.</w:t>
            </w:r>
            <w:r>
              <w:rPr>
                <w:rFonts w:hint="default" w:ascii="宋体" w:hAnsi="宋体"/>
                <w:color w:val="000000" w:themeColor="text1"/>
                <w:szCs w:val="21"/>
                <w:lang w:val="en-US" w:eastAsia="zh-CN"/>
              </w:rPr>
              <w:t>保定市普天奥电子设备有限公司</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噪音</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张亚楠</w:t>
            </w:r>
          </w:p>
          <w:p>
            <w:pPr>
              <w:ind w:firstLine="630" w:firstLineChars="3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3.</w:t>
            </w:r>
            <w:r>
              <w:rPr>
                <w:rFonts w:hint="default" w:ascii="宋体" w:hAnsi="宋体"/>
                <w:color w:val="000000" w:themeColor="text1"/>
                <w:szCs w:val="21"/>
                <w:lang w:val="en-US" w:eastAsia="zh-CN"/>
              </w:rPr>
              <w:t>道诺科技深圳有限公司</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噪音</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钱仕泽</w:t>
            </w:r>
          </w:p>
          <w:p>
            <w:pPr>
              <w:spacing w:line="320" w:lineRule="exact"/>
              <w:ind w:firstLine="630" w:firstLineChars="300"/>
              <w:jc w:val="both"/>
              <w:rPr>
                <w:rFonts w:hint="default" w:ascii="宋体" w:hAnsi="宋体"/>
                <w:color w:val="000000" w:themeColor="text1"/>
                <w:szCs w:val="21"/>
                <w:lang w:val="en-US" w:eastAsia="zh-CN"/>
              </w:rPr>
            </w:pPr>
            <w:r>
              <w:rPr>
                <w:rFonts w:hint="default" w:ascii="Arial" w:hAnsi="Arial" w:cs="Arial"/>
                <w:color w:val="000000" w:themeColor="text1"/>
                <w:szCs w:val="21"/>
                <w:lang w:val="en-US" w:eastAsia="zh-CN"/>
              </w:rPr>
              <w:t>……</w:t>
            </w:r>
            <w:r>
              <w:rPr>
                <w:rFonts w:hint="eastAsia" w:ascii="Arial" w:hAnsi="Arial" w:cs="Arial"/>
                <w:color w:val="000000" w:themeColor="text1"/>
                <w:szCs w:val="21"/>
                <w:lang w:val="en-US" w:eastAsia="zh-CN"/>
              </w:rPr>
              <w:t>.。</w:t>
            </w:r>
          </w:p>
          <w:p>
            <w:pPr>
              <w:spacing w:line="320" w:lineRule="exact"/>
              <w:ind w:firstLine="630" w:firstLineChars="300"/>
              <w:jc w:val="both"/>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符合体系要求与组织的业务实际。</w:t>
            </w:r>
          </w:p>
          <w:p>
            <w:pPr>
              <w:spacing w:line="320" w:lineRule="exact"/>
              <w:ind w:firstLine="420" w:firstLineChars="200"/>
              <w:rPr>
                <w:rFonts w:hint="eastAsia" w:ascii="宋体" w:hAnsi="宋体"/>
                <w:color w:val="000000" w:themeColor="text1"/>
                <w:szCs w:val="21"/>
                <w:lang w:val="en-US" w:eastAsia="zh-CN"/>
              </w:rPr>
            </w:pPr>
          </w:p>
          <w:p>
            <w:pPr>
              <w:spacing w:line="32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抽查相关方的需求于期望。</w:t>
            </w:r>
            <w:r>
              <w:rPr>
                <w:rFonts w:hint="eastAsia" w:ascii="宋体" w:hAnsi="宋体" w:eastAsia="宋体" w:cs="宋体"/>
                <w:i w:val="0"/>
                <w:color w:val="000000"/>
                <w:kern w:val="0"/>
                <w:sz w:val="22"/>
                <w:szCs w:val="22"/>
                <w:u w:val="none"/>
                <w:lang w:val="en-US" w:eastAsia="zh-CN" w:bidi="ar"/>
              </w:rPr>
              <w:t>JL-003</w:t>
            </w:r>
          </w:p>
          <w:tbl>
            <w:tblPr>
              <w:tblStyle w:val="5"/>
              <w:tblW w:w="9083" w:type="dxa"/>
              <w:tblInd w:w="-16" w:type="dxa"/>
              <w:shd w:val="clear" w:color="auto" w:fill="auto"/>
              <w:tblLayout w:type="fixed"/>
              <w:tblCellMar>
                <w:top w:w="0" w:type="dxa"/>
                <w:left w:w="0" w:type="dxa"/>
                <w:bottom w:w="0" w:type="dxa"/>
                <w:right w:w="0" w:type="dxa"/>
              </w:tblCellMar>
            </w:tblPr>
            <w:tblGrid>
              <w:gridCol w:w="513"/>
              <w:gridCol w:w="960"/>
              <w:gridCol w:w="1982"/>
              <w:gridCol w:w="2868"/>
              <w:gridCol w:w="1410"/>
              <w:gridCol w:w="1350"/>
            </w:tblGrid>
            <w:tr>
              <w:tblPrEx>
                <w:shd w:val="clear" w:color="auto" w:fill="auto"/>
                <w:tblCellMar>
                  <w:top w:w="0" w:type="dxa"/>
                  <w:left w:w="0" w:type="dxa"/>
                  <w:bottom w:w="0" w:type="dxa"/>
                  <w:right w:w="0" w:type="dxa"/>
                </w:tblCellMar>
              </w:tblPrEx>
              <w:trPr>
                <w:trHeight w:val="42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相关方类型</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需求和期望</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评审指标或项目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评审频率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统筹评审部门/科别</w:t>
                  </w:r>
                </w:p>
              </w:tc>
            </w:tr>
            <w:tr>
              <w:tblPrEx>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   户</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产品质量满足要求</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客户投诉率、客户退货率、交板合格率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销售部</w:t>
                  </w:r>
                </w:p>
              </w:tc>
            </w:tr>
            <w:tr>
              <w:tblPrEx>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准时交货</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交货延误率、交货准时率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销售部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服务良好、价格合理</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顾客满意度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销售部</w:t>
                  </w:r>
                </w:p>
              </w:tc>
            </w:tr>
            <w:tr>
              <w:tblPrEx>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建立质量/环境管理体系并有效地运行</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客户审核结果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tblCellMar>
                  <w:top w:w="0" w:type="dxa"/>
                  <w:left w:w="0" w:type="dxa"/>
                  <w:bottom w:w="0" w:type="dxa"/>
                  <w:right w:w="0"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公司经营者</w:t>
                  </w:r>
                </w:p>
              </w:tc>
              <w:tc>
                <w:tcPr>
                  <w:tcW w:w="1982"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盈利增长、持续经营、发展规模</w:t>
                  </w:r>
                </w:p>
              </w:tc>
              <w:tc>
                <w:tcPr>
                  <w:tcW w:w="2868"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财务报表</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财务部</w:t>
                  </w:r>
                </w:p>
              </w:tc>
            </w:tr>
            <w:tr>
              <w:tblPrEx>
                <w:shd w:val="clear" w:color="auto" w:fill="auto"/>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员     工</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薪资和福利增长</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工资报表/员工福利实施的方案</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个人能力提升/提供发展空间</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培训计划实施准时率/内部岗位调整方案</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公正、透明的管理制度</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职工手册</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shd w:val="clear" w:color="auto" w:fill="auto"/>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nil"/>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0" w:type="dxa"/>
                  <w:vMerge w:val="restart"/>
                  <w:tcBorders>
                    <w:top w:val="single" w:color="000000" w:sz="4" w:space="0"/>
                    <w:left w:val="single" w:color="000000" w:sz="4" w:space="0"/>
                    <w:bottom w:val="nil"/>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     方</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稳定、持续地合作/互利双赢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供应商年度监督审查结果、采购协议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采购部</w:t>
                  </w:r>
                </w:p>
              </w:tc>
            </w:tr>
            <w:tr>
              <w:tblPrEx>
                <w:shd w:val="clear" w:color="auto" w:fill="auto"/>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nil"/>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及时付款</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预付款、现金付款、月结30天/60天/90天</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依与供方协定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采购部</w:t>
                  </w:r>
                </w:p>
              </w:tc>
            </w:tr>
            <w:tr>
              <w:tblPrEx>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nil"/>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交付的产品合格率高</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验证不良率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品质部</w:t>
                  </w:r>
                </w:p>
              </w:tc>
            </w:tr>
            <w:tr>
              <w:tblPrEx>
                <w:tblCellMar>
                  <w:top w:w="0" w:type="dxa"/>
                  <w:left w:w="0" w:type="dxa"/>
                  <w:bottom w:w="0" w:type="dxa"/>
                  <w:right w:w="0"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周边企业和居民</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建立友好关系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不被污染和影响</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周边企业或居民反馈</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tblCellMar>
                  <w:top w:w="0" w:type="dxa"/>
                  <w:left w:w="0" w:type="dxa"/>
                  <w:bottom w:w="0" w:type="dxa"/>
                  <w:right w:w="0" w:type="dxa"/>
                </w:tblCellMar>
              </w:tblPrEx>
              <w:trPr>
                <w:trHeight w:val="49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政府和社会</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合法经营</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年审或不定期检查（安监、消防、工商、环保）</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每年/次或不定时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依法纳税</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财务审计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财务部</w:t>
                  </w:r>
                </w:p>
              </w:tc>
            </w:tr>
            <w:tr>
              <w:tblPrEx>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解决就业</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在职员工人数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tblCellMar>
                  <w:top w:w="0" w:type="dxa"/>
                  <w:left w:w="0" w:type="dxa"/>
                  <w:bottom w:w="0" w:type="dxa"/>
                  <w:right w:w="0" w:type="dxa"/>
                </w:tblCellMar>
              </w:tblPrEx>
              <w:trPr>
                <w:trHeight w:val="49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color w:val="000000"/>
                      <w:sz w:val="21"/>
                      <w:szCs w:val="21"/>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经营效益良好/长期稳定经营</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财务报表、持续经营年度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r>
              <w:tblPrEx>
                <w:tblCellMar>
                  <w:top w:w="0" w:type="dxa"/>
                  <w:left w:w="0" w:type="dxa"/>
                  <w:bottom w:w="0" w:type="dxa"/>
                  <w:right w:w="0" w:type="dxa"/>
                </w:tblCellMar>
              </w:tblPrEx>
              <w:trPr>
                <w:trHeight w:val="49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审核机构</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公司体系运作的有效性、充分性和符合性</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内部审核、外部审核</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行政部</w:t>
                  </w:r>
                </w:p>
              </w:tc>
            </w:tr>
          </w:tbl>
          <w:p>
            <w:pPr>
              <w:spacing w:line="320" w:lineRule="exact"/>
              <w:ind w:firstLine="420" w:firstLineChars="200"/>
              <w:rPr>
                <w:rFonts w:hint="default" w:ascii="宋体" w:hAnsi="宋体"/>
                <w:color w:val="000000" w:themeColor="text1"/>
                <w:szCs w:val="21"/>
                <w:lang w:val="en-US" w:eastAsia="zh-CN"/>
              </w:rPr>
            </w:pPr>
          </w:p>
          <w:p>
            <w:pPr>
              <w:spacing w:line="320" w:lineRule="exact"/>
              <w:ind w:firstLine="420" w:firstLineChars="200"/>
              <w:rPr>
                <w:rFonts w:hint="eastAsia" w:ascii="宋体" w:hAnsi="宋体"/>
                <w:color w:val="000000" w:themeColor="text1"/>
                <w:szCs w:val="21"/>
                <w:lang w:val="en-US" w:eastAsia="zh-CN"/>
              </w:rPr>
            </w:pPr>
          </w:p>
          <w:p>
            <w:pPr>
              <w:spacing w:line="320" w:lineRule="exact"/>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 xml:space="preserve">提供“相关方文件发放记录 编号：JL-096 ”，表格按照：抽查： </w:t>
            </w:r>
            <w:r>
              <w:rPr>
                <w:rFonts w:hint="default" w:ascii="宋体" w:hAnsi="宋体"/>
                <w:color w:val="000000" w:themeColor="text1"/>
                <w:szCs w:val="21"/>
                <w:lang w:val="en-US" w:eastAsia="zh-CN"/>
              </w:rPr>
              <w:t>宜兴市新申金属制品科技有限公司</w:t>
            </w:r>
          </w:p>
          <w:p>
            <w:pPr>
              <w:spacing w:line="320" w:lineRule="exact"/>
              <w:ind w:firstLine="420" w:firstLineChars="200"/>
              <w:rPr>
                <w:rFonts w:hint="default" w:ascii="宋体" w:hAnsi="宋体"/>
                <w:color w:val="000000" w:themeColor="text1"/>
                <w:szCs w:val="21"/>
                <w:lang w:val="en-US" w:eastAsia="zh-CN"/>
              </w:rPr>
            </w:pPr>
            <w:r>
              <w:rPr>
                <w:rFonts w:hint="default" w:ascii="宋体" w:hAnsi="宋体"/>
                <w:color w:val="000000" w:themeColor="text1"/>
                <w:szCs w:val="21"/>
                <w:lang w:val="en-US" w:eastAsia="zh-CN"/>
              </w:rPr>
              <w:t>序号</w:t>
            </w:r>
            <w:r>
              <w:rPr>
                <w:rFonts w:hint="default" w:ascii="宋体" w:hAnsi="宋体"/>
                <w:color w:val="000000" w:themeColor="text1"/>
                <w:szCs w:val="21"/>
                <w:lang w:val="en-US" w:eastAsia="zh-CN"/>
              </w:rPr>
              <w:tab/>
            </w:r>
            <w:r>
              <w:rPr>
                <w:rFonts w:hint="default" w:ascii="宋体" w:hAnsi="宋体"/>
                <w:color w:val="000000" w:themeColor="text1"/>
                <w:szCs w:val="21"/>
                <w:lang w:val="en-US" w:eastAsia="zh-CN"/>
              </w:rPr>
              <w:t>文件名称</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接收单位</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接收人</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发放时间</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备注</w:t>
            </w:r>
          </w:p>
          <w:p>
            <w:pPr>
              <w:numPr>
                <w:ilvl w:val="0"/>
                <w:numId w:val="2"/>
              </w:numPr>
              <w:spacing w:line="320" w:lineRule="exact"/>
              <w:ind w:firstLine="630" w:firstLineChars="300"/>
              <w:rPr>
                <w:rFonts w:hint="default" w:ascii="宋体" w:hAnsi="宋体"/>
                <w:color w:val="000000" w:themeColor="text1"/>
                <w:szCs w:val="21"/>
                <w:lang w:val="en-US" w:eastAsia="zh-CN"/>
              </w:rPr>
            </w:pPr>
            <w:r>
              <w:rPr>
                <w:rFonts w:hint="default" w:ascii="宋体" w:hAnsi="宋体"/>
                <w:color w:val="000000" w:themeColor="text1"/>
                <w:szCs w:val="21"/>
                <w:lang w:val="en-US" w:eastAsia="zh-CN"/>
              </w:rPr>
              <w:t>相关方要求告知书</w:t>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广东省江门国诠半导体科技有限公司</w:t>
            </w:r>
            <w:r>
              <w:rPr>
                <w:rFonts w:hint="default" w:ascii="宋体" w:hAnsi="宋体"/>
                <w:color w:val="000000" w:themeColor="text1"/>
                <w:szCs w:val="21"/>
                <w:lang w:val="en-US" w:eastAsia="zh-CN"/>
              </w:rPr>
              <w:tab/>
            </w:r>
            <w:r>
              <w:rPr>
                <w:rFonts w:hint="default" w:ascii="宋体" w:hAnsi="宋体"/>
                <w:color w:val="000000" w:themeColor="text1"/>
                <w:szCs w:val="21"/>
                <w:lang w:val="en-US" w:eastAsia="zh-CN"/>
              </w:rPr>
              <w:t>张锡林</w:t>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202</w:t>
            </w:r>
            <w:r>
              <w:rPr>
                <w:rFonts w:hint="eastAsia" w:ascii="宋体" w:hAnsi="宋体"/>
                <w:color w:val="000000" w:themeColor="text1"/>
                <w:szCs w:val="21"/>
                <w:lang w:val="en-US" w:eastAsia="zh-CN"/>
              </w:rPr>
              <w:t>0</w:t>
            </w:r>
            <w:r>
              <w:rPr>
                <w:rFonts w:hint="default" w:ascii="宋体" w:hAnsi="宋体"/>
                <w:color w:val="000000" w:themeColor="text1"/>
                <w:szCs w:val="21"/>
                <w:lang w:val="en-US" w:eastAsia="zh-CN"/>
              </w:rPr>
              <w:t>.1</w:t>
            </w:r>
            <w:r>
              <w:rPr>
                <w:rFonts w:hint="eastAsia" w:ascii="宋体" w:hAnsi="宋体"/>
                <w:color w:val="000000" w:themeColor="text1"/>
                <w:szCs w:val="21"/>
                <w:lang w:val="en-US" w:eastAsia="zh-CN"/>
              </w:rPr>
              <w:t xml:space="preserve">1 </w:t>
            </w:r>
            <w:r>
              <w:rPr>
                <w:rFonts w:hint="default" w:ascii="宋体" w:hAnsi="宋体"/>
                <w:color w:val="000000" w:themeColor="text1"/>
                <w:szCs w:val="21"/>
                <w:lang w:val="en-US" w:eastAsia="zh-CN"/>
              </w:rPr>
              <w:tab/>
            </w: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供方</w:t>
            </w:r>
          </w:p>
          <w:p>
            <w:pPr>
              <w:numPr>
                <w:ilvl w:val="0"/>
                <w:numId w:val="0"/>
              </w:numPr>
              <w:spacing w:line="320" w:lineRule="exact"/>
              <w:ind w:firstLine="5670" w:firstLineChars="27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 xml:space="preserve">    </w:t>
            </w:r>
            <w:r>
              <w:rPr>
                <w:rFonts w:hint="default" w:ascii="宋体" w:hAnsi="宋体"/>
                <w:color w:val="000000" w:themeColor="text1"/>
                <w:szCs w:val="21"/>
                <w:lang w:val="en-US" w:eastAsia="zh-CN"/>
              </w:rPr>
              <w:tab/>
            </w:r>
          </w:p>
          <w:p>
            <w:pPr>
              <w:numPr>
                <w:ilvl w:val="0"/>
                <w:numId w:val="0"/>
              </w:numPr>
              <w:spacing w:line="32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 xml:space="preserve">    提供：相关方要求告知书    </w:t>
            </w:r>
          </w:p>
          <w:p>
            <w:pPr>
              <w:numPr>
                <w:ilvl w:val="0"/>
                <w:numId w:val="0"/>
              </w:numPr>
              <w:spacing w:line="32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    致进入我公司外部人员相关方：</w:t>
            </w:r>
          </w:p>
          <w:p>
            <w:pPr>
              <w:numPr>
                <w:ilvl w:val="0"/>
                <w:numId w:val="0"/>
              </w:numPr>
              <w:spacing w:line="32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    我公司正在贯彻ISO9001：2015、ISO14001：2015标准，请进入我公司人员配合我公司进行环境保护。现附上我公司的质量与环境管理方针，重要环境因素、运行控制程序等信息，望贵公司人员学习配合以保证我公司质量与环境管理体系的实施运行有效性。</w:t>
            </w:r>
          </w:p>
          <w:p>
            <w:pPr>
              <w:numPr>
                <w:ilvl w:val="0"/>
                <w:numId w:val="0"/>
              </w:numPr>
              <w:spacing w:line="320" w:lineRule="exact"/>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此致！</w:t>
            </w:r>
          </w:p>
          <w:p>
            <w:pPr>
              <w:numPr>
                <w:ilvl w:val="0"/>
                <w:numId w:val="0"/>
              </w:numPr>
              <w:spacing w:line="32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               </w:t>
            </w:r>
            <w:bookmarkStart w:id="1" w:name="组织名称"/>
            <w:r>
              <w:rPr>
                <w:sz w:val="21"/>
                <w:szCs w:val="21"/>
              </w:rPr>
              <w:t>山东汉芯科技有限公司</w:t>
            </w:r>
            <w:bookmarkEnd w:id="1"/>
            <w:r>
              <w:rPr>
                <w:rFonts w:hint="eastAsia" w:ascii="宋体" w:hAnsi="宋体"/>
                <w:color w:val="000000" w:themeColor="text1"/>
                <w:szCs w:val="21"/>
                <w:lang w:val="en-US" w:eastAsia="zh-CN"/>
              </w:rPr>
              <w:t xml:space="preserve">                    2020年11月25号</w:t>
            </w:r>
          </w:p>
          <w:p>
            <w:pPr>
              <w:numPr>
                <w:ilvl w:val="0"/>
                <w:numId w:val="0"/>
              </w:numPr>
              <w:spacing w:line="320" w:lineRule="exact"/>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 xml:space="preserve">    </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本公司的厂房包括办公地点全部为租赁，提供《厂房租赁合同》，见公司提供的盖红章的电子扫描件。</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tcPr>
          <w:p>
            <w:pPr>
              <w:rPr>
                <w:rFonts w:hint="default" w:eastAsia="宋体"/>
                <w:szCs w:val="21"/>
                <w:lang w:val="en-US" w:eastAsia="zh-CN"/>
              </w:rPr>
            </w:pPr>
            <w:r>
              <w:rPr>
                <w:rFonts w:hint="eastAsia"/>
                <w:szCs w:val="21"/>
                <w:lang w:val="en-US" w:eastAsia="zh-CN"/>
              </w:rPr>
              <w:t>运行控制</w:t>
            </w:r>
          </w:p>
        </w:tc>
        <w:tc>
          <w:tcPr>
            <w:tcW w:w="960"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E:8.1</w:t>
            </w:r>
          </w:p>
        </w:tc>
        <w:tc>
          <w:tcPr>
            <w:tcW w:w="10004" w:type="dxa"/>
            <w:vAlign w:val="top"/>
          </w:tcPr>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提供：HXKJ/CX-02-A/0 《环境分析控制程序》、HXKJ/CX-04-A/0 环境因素管理程序、HXKJ/CX-05-A/0 信息交流和内部沟通控制程序 、HXKJ/CX-14-A/0 运行控制程序 、HXKJ/CX-16-A/0 节能降耗管理程序 、HXKJ/CX-15-A/0对相关方施加影响管理程序 、HXKJ/CX-20-A/0环境绩效监测和测量管理程序、 HXKJ/CX-21-A/0 法律法规及其他要求合规性评价程序、HXKJ/CX-23-A/0合规性评价管理程序、HXKJ/CX-30-A/0固体废弃物排放管理控制程序、HXKJ/CX-31-A/0污水排放控制程序、HXKJ/CX-32-A/0大气污染防治控制程序。</w:t>
            </w:r>
          </w:p>
          <w:p>
            <w:pPr>
              <w:ind w:firstLine="420" w:firstLineChars="2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基本满足体系要求与企业管理实际。</w:t>
            </w:r>
          </w:p>
          <w:p>
            <w:pPr>
              <w:ind w:firstLine="420" w:firstLineChars="200"/>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本部门的运行控制在Q:8.4条款以及相关方控制已审核，而环境的运行控制主管部门在行政部，见行政部的本条款的审核。</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160" w:type="dxa"/>
            <w:vAlign w:val="top"/>
          </w:tcPr>
          <w:p>
            <w:pPr>
              <w:rPr>
                <w:rFonts w:ascii="Times New Roman" w:hAnsi="Times New Roman" w:eastAsia="宋体" w:cs="Times New Roman"/>
                <w:kern w:val="2"/>
                <w:sz w:val="21"/>
                <w:szCs w:val="21"/>
                <w:lang w:val="en-US" w:eastAsia="zh-CN" w:bidi="ar-SA"/>
              </w:rPr>
            </w:pPr>
            <w:r>
              <w:rPr>
                <w:rFonts w:hint="eastAsia" w:ascii="宋体" w:hAnsi="宋体" w:cs="Arial"/>
                <w:sz w:val="21"/>
                <w:szCs w:val="21"/>
              </w:rPr>
              <w:t>应急准备和响应</w:t>
            </w:r>
          </w:p>
        </w:tc>
        <w:tc>
          <w:tcPr>
            <w:tcW w:w="960" w:type="dxa"/>
            <w:vAlign w:val="top"/>
          </w:tcPr>
          <w:p>
            <w:pPr>
              <w:rPr>
                <w:rFonts w:hint="default" w:ascii="Times New Roman" w:hAnsi="Times New Roman" w:eastAsia="宋体" w:cs="Times New Roman"/>
                <w:kern w:val="2"/>
                <w:sz w:val="21"/>
                <w:szCs w:val="21"/>
                <w:lang w:val="en-US" w:eastAsia="zh-CN" w:bidi="ar-SA"/>
              </w:rPr>
            </w:pPr>
            <w:r>
              <w:rPr>
                <w:rFonts w:hint="eastAsia" w:ascii="宋体" w:hAnsi="宋体" w:cs="Arial"/>
                <w:sz w:val="21"/>
                <w:szCs w:val="21"/>
                <w:lang w:val="en-US" w:eastAsia="zh-CN"/>
              </w:rPr>
              <w:t>E:</w:t>
            </w:r>
            <w:r>
              <w:rPr>
                <w:rFonts w:hint="eastAsia" w:ascii="宋体" w:hAnsi="宋体" w:cs="Arial"/>
                <w:sz w:val="21"/>
                <w:szCs w:val="21"/>
              </w:rPr>
              <w:t>8.2</w:t>
            </w:r>
          </w:p>
        </w:tc>
        <w:tc>
          <w:tcPr>
            <w:tcW w:w="10004" w:type="dxa"/>
            <w:vAlign w:val="top"/>
          </w:tcPr>
          <w:p>
            <w:pPr>
              <w:spacing w:line="340" w:lineRule="exact"/>
              <w:ind w:firstLine="420" w:firstLineChars="200"/>
              <w:rPr>
                <w:rFonts w:hint="eastAsia" w:ascii="方正北魏楷书简体" w:eastAsia="方正北魏楷书简体"/>
                <w:lang w:eastAsia="zh-CN"/>
              </w:rPr>
            </w:pPr>
            <w:r>
              <w:rPr>
                <w:rFonts w:hint="eastAsia" w:ascii="Times New Roman" w:hAnsi="Times New Roman" w:eastAsia="宋体" w:cs="Times New Roman"/>
                <w:szCs w:val="21"/>
                <w:lang w:val="en-US" w:eastAsia="zh-CN"/>
              </w:rPr>
              <w:t>提供</w:t>
            </w:r>
            <w:r>
              <w:rPr>
                <w:rFonts w:hint="eastAsia"/>
                <w:szCs w:val="21"/>
                <w:lang w:val="en-US" w:eastAsia="zh-CN"/>
              </w:rPr>
              <w:t>《</w:t>
            </w:r>
            <w:r>
              <w:rPr>
                <w:rFonts w:hint="eastAsia" w:ascii="Times New Roman" w:hAnsi="Times New Roman" w:eastAsia="宋体" w:cs="Times New Roman"/>
                <w:szCs w:val="21"/>
              </w:rPr>
              <w:t>环保应急预案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编制</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郭晓军</w:t>
            </w:r>
            <w:r>
              <w:rPr>
                <w:rFonts w:hint="eastAsia" w:ascii="Times New Roman" w:hAnsi="Times New Roman" w:eastAsia="宋体" w:cs="Times New Roman"/>
                <w:szCs w:val="21"/>
                <w:lang w:val="en-US" w:eastAsia="zh-CN"/>
              </w:rPr>
              <w:t xml:space="preserve"> 审核：</w:t>
            </w:r>
            <w:r>
              <w:rPr>
                <w:rFonts w:hint="eastAsia" w:cs="Times New Roman"/>
                <w:szCs w:val="21"/>
                <w:lang w:val="en-US" w:eastAsia="zh-CN"/>
              </w:rPr>
              <w:t>张孝忠</w:t>
            </w:r>
            <w:r>
              <w:rPr>
                <w:rFonts w:hint="eastAsia" w:ascii="Times New Roman" w:hAnsi="Times New Roman" w:eastAsia="宋体" w:cs="Times New Roman"/>
                <w:szCs w:val="21"/>
                <w:lang w:val="en-US" w:eastAsia="zh-CN"/>
              </w:rPr>
              <w:t xml:space="preserve">   批准：</w:t>
            </w:r>
            <w:r>
              <w:rPr>
                <w:rFonts w:hint="eastAsia" w:cs="Times New Roman"/>
                <w:szCs w:val="21"/>
                <w:lang w:val="en-US" w:eastAsia="zh-CN"/>
              </w:rPr>
              <w:t>徐辉；2020 年 11 月 25 日发布 实施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内容有</w:t>
            </w:r>
            <w:r>
              <w:rPr>
                <w:rFonts w:hint="eastAsia" w:cs="Times New Roman"/>
                <w:szCs w:val="21"/>
                <w:lang w:val="en-US" w:eastAsia="zh-CN"/>
              </w:rPr>
              <w:t>：</w:t>
            </w:r>
            <w:r>
              <w:rPr>
                <w:rFonts w:hint="eastAsia" w:ascii="方正北魏楷书简体" w:eastAsia="方正北魏楷书简体"/>
              </w:rPr>
              <w:t>预案目的</w:t>
            </w:r>
            <w:r>
              <w:rPr>
                <w:rFonts w:hint="eastAsia" w:ascii="方正北魏楷书简体" w:eastAsia="方正北魏楷书简体"/>
                <w:lang w:eastAsia="zh-CN"/>
              </w:rPr>
              <w:t>，</w:t>
            </w:r>
            <w:r>
              <w:rPr>
                <w:rFonts w:hint="eastAsia" w:ascii="方正北魏楷书简体" w:eastAsia="方正北魏楷书简体"/>
              </w:rPr>
              <w:t>一、应急预案适用范围</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二、应急救援组织机构、组成人员的职责划分</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三、工作程序</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四、应急救援保障</w:t>
            </w:r>
            <w:r>
              <w:rPr>
                <w:rFonts w:hint="eastAsia" w:ascii="方正北魏楷书简体" w:eastAsia="方正北魏楷书简体"/>
                <w:lang w:eastAsia="zh-CN"/>
              </w:rPr>
              <w:t>、</w:t>
            </w:r>
          </w:p>
          <w:p>
            <w:pPr>
              <w:spacing w:line="340" w:lineRule="exact"/>
              <w:rPr>
                <w:rFonts w:hint="eastAsia" w:ascii="Times New Roman" w:hAnsi="Times New Roman" w:eastAsia="宋体" w:cs="Times New Roman"/>
                <w:szCs w:val="21"/>
                <w:lang w:val="en-US" w:eastAsia="zh-CN"/>
              </w:rPr>
            </w:pPr>
            <w:r>
              <w:rPr>
                <w:rFonts w:hint="eastAsia" w:ascii="方正北魏楷书简体" w:eastAsia="方正北魏楷书简体"/>
              </w:rPr>
              <w:t>五、报警和通讯联络方式</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六、事故发生后的报告程序和注意事项</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七、预案分级响应条件</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八、事故应急预案终止程序</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九、应急培训计划</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十、演练计划</w:t>
            </w:r>
            <w:r>
              <w:rPr>
                <w:rFonts w:hint="eastAsia" w:ascii="方正北魏楷书简体" w:eastAsia="方正北魏楷书简体"/>
                <w:lang w:eastAsia="zh-CN"/>
              </w:rPr>
              <w:t>、</w:t>
            </w:r>
            <w:r>
              <w:rPr>
                <w:rFonts w:hint="eastAsia" w:ascii="方正北魏楷书简体" w:eastAsia="方正北魏楷书简体"/>
                <w:lang w:val="en-US" w:eastAsia="zh-CN"/>
              </w:rPr>
              <w:t xml:space="preserve">  </w:t>
            </w:r>
            <w:r>
              <w:rPr>
                <w:rFonts w:hint="eastAsia" w:ascii="方正北魏楷书简体" w:eastAsia="方正北魏楷书简体"/>
              </w:rPr>
              <w:t>十一、奖惩</w:t>
            </w:r>
            <w:r>
              <w:rPr>
                <w:rFonts w:hint="eastAsia" w:ascii="Times New Roman" w:hAnsi="Times New Roman" w:eastAsia="宋体" w:cs="Times New Roman"/>
                <w:szCs w:val="21"/>
                <w:lang w:val="en-US" w:eastAsia="zh-CN"/>
              </w:rPr>
              <w:t>。基本符合体系要求。</w:t>
            </w:r>
          </w:p>
          <w:p>
            <w:pPr>
              <w:spacing w:line="340" w:lineRule="exact"/>
              <w:ind w:firstLine="420" w:firstLineChars="200"/>
              <w:rPr>
                <w:rFonts w:hint="default" w:ascii="Times New Roman" w:hAnsi="Times New Roman" w:eastAsia="宋体" w:cs="Times New Roman"/>
                <w:szCs w:val="21"/>
                <w:lang w:val="en-US" w:eastAsia="zh-CN"/>
              </w:rPr>
            </w:pPr>
            <w:r>
              <w:rPr>
                <w:rFonts w:hint="eastAsia" w:cs="Times New Roman"/>
                <w:szCs w:val="21"/>
                <w:lang w:val="en-US" w:eastAsia="zh-CN"/>
              </w:rPr>
              <w:t>行政部是此条款的主管部门。由行政部统一组织</w:t>
            </w:r>
            <w:r>
              <w:rPr>
                <w:rFonts w:hint="eastAsia" w:ascii="Times New Roman" w:hAnsi="Times New Roman" w:eastAsia="宋体" w:cs="Times New Roman"/>
                <w:szCs w:val="21"/>
                <w:lang w:val="en-US" w:eastAsia="zh-CN"/>
              </w:rPr>
              <w:t>公司</w:t>
            </w:r>
            <w:r>
              <w:rPr>
                <w:rFonts w:hint="eastAsia" w:cs="Times New Roman"/>
                <w:szCs w:val="21"/>
                <w:lang w:val="en-US" w:eastAsia="zh-CN"/>
              </w:rPr>
              <w:t>各部门进行</w:t>
            </w:r>
            <w:r>
              <w:rPr>
                <w:rFonts w:hint="eastAsia" w:ascii="Times New Roman" w:hAnsi="Times New Roman" w:eastAsia="宋体" w:cs="Times New Roman"/>
                <w:szCs w:val="21"/>
                <w:lang w:val="en-US" w:eastAsia="zh-CN"/>
              </w:rPr>
              <w:t>应急演练</w:t>
            </w:r>
            <w:r>
              <w:rPr>
                <w:rFonts w:hint="eastAsia" w:cs="Times New Roman"/>
                <w:szCs w:val="21"/>
                <w:lang w:val="en-US" w:eastAsia="zh-CN"/>
              </w:rPr>
              <w:t>，本部门参与。具体见行政部此条款的审核记录。</w:t>
            </w:r>
          </w:p>
          <w:p>
            <w:pPr>
              <w:ind w:firstLine="420" w:firstLineChars="200"/>
              <w:rPr>
                <w:rFonts w:ascii="Times New Roman" w:hAnsi="Times New Roman" w:eastAsia="宋体" w:cs="Times New Roman"/>
                <w:kern w:val="2"/>
                <w:sz w:val="21"/>
                <w:szCs w:val="21"/>
                <w:lang w:val="en-US" w:eastAsia="zh-CN" w:bidi="ar-SA"/>
              </w:rPr>
            </w:pPr>
          </w:p>
        </w:tc>
        <w:tc>
          <w:tcPr>
            <w:tcW w:w="1585" w:type="dxa"/>
          </w:tcPr>
          <w:p>
            <w:pPr>
              <w:rPr>
                <w:szCs w:val="21"/>
              </w:rPr>
            </w:p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北魏楷书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21AB6"/>
    <w:multiLevelType w:val="multilevel"/>
    <w:tmpl w:val="39621AB6"/>
    <w:lvl w:ilvl="0" w:tentative="0">
      <w:start w:val="718"/>
      <w:numFmt w:val="bullet"/>
      <w:lvlText w:val="□"/>
      <w:lvlJc w:val="left"/>
      <w:pPr>
        <w:tabs>
          <w:tab w:val="left" w:pos="550"/>
        </w:tabs>
        <w:ind w:left="550" w:hanging="360"/>
      </w:pPr>
      <w:rPr>
        <w:rFonts w:hint="eastAsia" w:ascii="宋体" w:hAnsi="宋体" w:eastAsia="宋体"/>
      </w:rPr>
    </w:lvl>
    <w:lvl w:ilvl="1" w:tentative="0">
      <w:start w:val="1"/>
      <w:numFmt w:val="bullet"/>
      <w:lvlText w:val=""/>
      <w:lvlJc w:val="left"/>
      <w:pPr>
        <w:tabs>
          <w:tab w:val="left" w:pos="1030"/>
        </w:tabs>
        <w:ind w:left="1030" w:hanging="420"/>
      </w:pPr>
      <w:rPr>
        <w:rFonts w:hint="default" w:ascii="Wingdings" w:hAnsi="Wingdings"/>
      </w:rPr>
    </w:lvl>
    <w:lvl w:ilvl="2" w:tentative="0">
      <w:start w:val="1"/>
      <w:numFmt w:val="bullet"/>
      <w:lvlText w:val=""/>
      <w:lvlJc w:val="left"/>
      <w:pPr>
        <w:tabs>
          <w:tab w:val="left" w:pos="1450"/>
        </w:tabs>
        <w:ind w:left="1450" w:hanging="420"/>
      </w:pPr>
      <w:rPr>
        <w:rFonts w:hint="default" w:ascii="Wingdings" w:hAnsi="Wingdings" w:cs="Wingdings"/>
      </w:rPr>
    </w:lvl>
    <w:lvl w:ilvl="3" w:tentative="0">
      <w:start w:val="1"/>
      <w:numFmt w:val="bullet"/>
      <w:lvlText w:val=""/>
      <w:lvlJc w:val="left"/>
      <w:pPr>
        <w:tabs>
          <w:tab w:val="left" w:pos="1870"/>
        </w:tabs>
        <w:ind w:left="1870" w:hanging="420"/>
      </w:pPr>
      <w:rPr>
        <w:rFonts w:hint="default" w:ascii="Wingdings" w:hAnsi="Wingdings" w:cs="Wingdings"/>
      </w:rPr>
    </w:lvl>
    <w:lvl w:ilvl="4" w:tentative="0">
      <w:start w:val="1"/>
      <w:numFmt w:val="bullet"/>
      <w:lvlText w:val=""/>
      <w:lvlJc w:val="left"/>
      <w:pPr>
        <w:tabs>
          <w:tab w:val="left" w:pos="2290"/>
        </w:tabs>
        <w:ind w:left="2290" w:hanging="420"/>
      </w:pPr>
      <w:rPr>
        <w:rFonts w:hint="default" w:ascii="Wingdings" w:hAnsi="Wingdings" w:cs="Wingdings"/>
      </w:rPr>
    </w:lvl>
    <w:lvl w:ilvl="5" w:tentative="0">
      <w:start w:val="1"/>
      <w:numFmt w:val="bullet"/>
      <w:lvlText w:val=""/>
      <w:lvlJc w:val="left"/>
      <w:pPr>
        <w:tabs>
          <w:tab w:val="left" w:pos="2710"/>
        </w:tabs>
        <w:ind w:left="2710" w:hanging="420"/>
      </w:pPr>
      <w:rPr>
        <w:rFonts w:hint="default" w:ascii="Wingdings" w:hAnsi="Wingdings" w:cs="Wingdings"/>
      </w:rPr>
    </w:lvl>
    <w:lvl w:ilvl="6" w:tentative="0">
      <w:start w:val="1"/>
      <w:numFmt w:val="bullet"/>
      <w:lvlText w:val=""/>
      <w:lvlJc w:val="left"/>
      <w:pPr>
        <w:tabs>
          <w:tab w:val="left" w:pos="3130"/>
        </w:tabs>
        <w:ind w:left="3130" w:hanging="420"/>
      </w:pPr>
      <w:rPr>
        <w:rFonts w:hint="default" w:ascii="Wingdings" w:hAnsi="Wingdings" w:cs="Wingdings"/>
      </w:rPr>
    </w:lvl>
    <w:lvl w:ilvl="7" w:tentative="0">
      <w:start w:val="1"/>
      <w:numFmt w:val="bullet"/>
      <w:lvlText w:val=""/>
      <w:lvlJc w:val="left"/>
      <w:pPr>
        <w:tabs>
          <w:tab w:val="left" w:pos="3550"/>
        </w:tabs>
        <w:ind w:left="3550" w:hanging="420"/>
      </w:pPr>
      <w:rPr>
        <w:rFonts w:hint="default" w:ascii="Wingdings" w:hAnsi="Wingdings" w:cs="Wingdings"/>
      </w:rPr>
    </w:lvl>
    <w:lvl w:ilvl="8" w:tentative="0">
      <w:start w:val="1"/>
      <w:numFmt w:val="bullet"/>
      <w:lvlText w:val=""/>
      <w:lvlJc w:val="left"/>
      <w:pPr>
        <w:tabs>
          <w:tab w:val="left" w:pos="3970"/>
        </w:tabs>
        <w:ind w:left="3970" w:hanging="420"/>
      </w:pPr>
      <w:rPr>
        <w:rFonts w:hint="default" w:ascii="Wingdings" w:hAnsi="Wingdings" w:cs="Wingdings"/>
      </w:rPr>
    </w:lvl>
  </w:abstractNum>
  <w:abstractNum w:abstractNumId="1">
    <w:nsid w:val="3CC0D1BE"/>
    <w:multiLevelType w:val="singleLevel"/>
    <w:tmpl w:val="3CC0D1B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621B"/>
    <w:rsid w:val="003C5223"/>
    <w:rsid w:val="004E59EB"/>
    <w:rsid w:val="005B621B"/>
    <w:rsid w:val="00E729B8"/>
    <w:rsid w:val="0D8B0C23"/>
    <w:rsid w:val="2D120A8E"/>
    <w:rsid w:val="3FEA0B5A"/>
    <w:rsid w:val="4EFB0FE2"/>
    <w:rsid w:val="5BFF03E7"/>
    <w:rsid w:val="6B5F67C2"/>
    <w:rsid w:val="6E067157"/>
    <w:rsid w:val="726962CB"/>
    <w:rsid w:val="7B355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142</Characters>
  <Lines>1</Lines>
  <Paragraphs>1</Paragraphs>
  <TotalTime>10</TotalTime>
  <ScaleCrop>false</ScaleCrop>
  <LinksUpToDate>false</LinksUpToDate>
  <CharactersWithSpaces>165</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王宁敏</cp:lastModifiedBy>
  <dcterms:modified xsi:type="dcterms:W3CDTF">2021-06-12T04:52:27Z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