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21348-2025-Q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浙江华顺玻璃有限公司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91330521MA28C38N06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浙江华顺玻璃有限公司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Q:钢化玻璃生产及服务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浙江华顺玻璃有限公司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Q:钢化玻璃生产及服务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