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浙江华顺玻璃有限公司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21348-2025-Q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范玲玲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2024-N1QMS-5024421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王丽娟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2025-N1QMS-4059500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2025年09月27日 08:00至2025年09月27日 16:30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5068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