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山东合茂供应链管理有限公司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21177-2025-QEO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山东省青岛市城阳区城阳街道双元路与国储八三二处西门交汇处路东100米</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山东省青岛市城阳区城阳街道双元路与国储八三二处西门交汇处路东100米</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毛彤</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18153262062</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16</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qd@shanghongzn.com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2025年08月18日 13:30至2025年08月19日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E:钢板的加工所涉及场所的相关环境管理活动</w:t>
            </w:r>
          </w:p>
          <w:p>
            <w:pPr>
              <w:tabs>
                <w:tab w:val="left" w:pos="0"/>
              </w:tabs>
              <w:jc w:val="left"/>
              <w:rPr>
                <w:rFonts w:hint="eastAsia"/>
                <w:sz w:val="21"/>
                <w:szCs w:val="21"/>
              </w:rPr>
            </w:pPr>
            <w:r>
              <w:rPr>
                <w:rFonts w:hint="eastAsia"/>
                <w:sz w:val="21"/>
                <w:szCs w:val="21"/>
              </w:rPr>
              <w:t>Q:钢板的加工</w:t>
            </w:r>
          </w:p>
          <w:p>
            <w:pPr>
              <w:tabs>
                <w:tab w:val="left" w:pos="0"/>
              </w:tabs>
              <w:jc w:val="left"/>
              <w:rPr>
                <w:rFonts w:hint="eastAsia"/>
                <w:sz w:val="21"/>
                <w:szCs w:val="21"/>
              </w:rPr>
            </w:pPr>
            <w:r>
              <w:rPr>
                <w:rFonts w:hint="eastAsia"/>
                <w:sz w:val="21"/>
                <w:szCs w:val="21"/>
              </w:rPr>
              <w:t>O:钢板的加工所涉及场所的相关职业健康安全管理活动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E:17.10.02,Q:17.10.02,O:17.10.02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周长润</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2025-N1EMS-1465923</w:t>
            </w:r>
          </w:p>
        </w:tc>
        <w:tc>
          <w:tcPr>
            <w:tcW w:w="3684" w:type="dxa"/>
            <w:gridSpan w:val="9"/>
            <w:vAlign w:val="center"/>
          </w:tcPr>
          <w:p w:rsidR="00E12FF5">
            <w:pPr>
              <w:jc w:val="center"/>
              <w:rPr>
                <w:sz w:val="21"/>
                <w:szCs w:val="21"/>
              </w:rPr>
            </w:pPr>
            <w:r>
              <w:t>17.10.02</w:t>
            </w:r>
          </w:p>
        </w:tc>
        <w:tc>
          <w:tcPr>
            <w:tcW w:w="1560" w:type="dxa"/>
            <w:gridSpan w:val="2"/>
            <w:vAlign w:val="center"/>
          </w:tcPr>
          <w:p w:rsidR="00E12FF5">
            <w:pPr>
              <w:jc w:val="center"/>
              <w:rPr>
                <w:sz w:val="21"/>
                <w:szCs w:val="21"/>
              </w:rPr>
            </w:pPr>
            <w:bookmarkStart w:id="11" w:name="_GoBack"/>
            <w:bookmarkEnd w:id="11"/>
            <w:r>
              <w:t>13563407188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周长润</w:t>
            </w:r>
          </w:p>
        </w:tc>
        <w:tc>
          <w:tcPr>
            <w:tcW w:w="850" w:type="dxa"/>
            <w:vAlign w:val="center"/>
          </w:tcPr>
          <w:p>
            <w:pPr>
              <w:jc w:val="center"/>
            </w:pPr>
            <w:r>
              <w:t>男</w:t>
            </w:r>
          </w:p>
        </w:tc>
        <w:tc>
          <w:tcPr>
            <w:tcW w:w="2699" w:type="dxa"/>
            <w:gridSpan w:val="4"/>
            <w:vAlign w:val="center"/>
          </w:tcPr>
          <w:p>
            <w:pPr>
              <w:jc w:val="both"/>
            </w:pPr>
            <w:r>
              <w:t>2025-N1QMS-1465923</w:t>
            </w:r>
          </w:p>
        </w:tc>
        <w:tc>
          <w:tcPr>
            <w:tcW w:w="3684" w:type="dxa"/>
            <w:gridSpan w:val="9"/>
            <w:vAlign w:val="center"/>
          </w:tcPr>
          <w:p>
            <w:pPr>
              <w:jc w:val="center"/>
            </w:pPr>
            <w:r>
              <w:t>17.10.02</w:t>
            </w:r>
          </w:p>
        </w:tc>
        <w:tc>
          <w:tcPr>
            <w:tcW w:w="1560" w:type="dxa"/>
            <w:gridSpan w:val="2"/>
            <w:vAlign w:val="center"/>
          </w:tcPr>
          <w:p>
            <w:pPr>
              <w:jc w:val="center"/>
            </w:pPr>
            <w:r>
              <w:t>13563407188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周长润</w:t>
            </w:r>
          </w:p>
        </w:tc>
        <w:tc>
          <w:tcPr>
            <w:tcW w:w="850" w:type="dxa"/>
            <w:vAlign w:val="center"/>
          </w:tcPr>
          <w:p>
            <w:pPr>
              <w:jc w:val="center"/>
            </w:pPr>
            <w:r>
              <w:t>男</w:t>
            </w:r>
          </w:p>
        </w:tc>
        <w:tc>
          <w:tcPr>
            <w:tcW w:w="2699" w:type="dxa"/>
            <w:gridSpan w:val="4"/>
            <w:vAlign w:val="center"/>
          </w:tcPr>
          <w:p>
            <w:pPr>
              <w:jc w:val="both"/>
            </w:pPr>
            <w:r>
              <w:t>2025-N1OHSMS-1465923</w:t>
            </w:r>
          </w:p>
        </w:tc>
        <w:tc>
          <w:tcPr>
            <w:tcW w:w="3684" w:type="dxa"/>
            <w:gridSpan w:val="9"/>
            <w:vAlign w:val="center"/>
          </w:tcPr>
          <w:p>
            <w:pPr>
              <w:jc w:val="center"/>
            </w:pPr>
            <w:r>
              <w:t>17.10.02</w:t>
            </w:r>
          </w:p>
        </w:tc>
        <w:tc>
          <w:tcPr>
            <w:tcW w:w="1560" w:type="dxa"/>
            <w:gridSpan w:val="2"/>
            <w:vAlign w:val="center"/>
          </w:tcPr>
          <w:p>
            <w:pPr>
              <w:jc w:val="center"/>
            </w:pPr>
            <w:r>
              <w:t>13563407188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孙洪艳</w:t>
            </w:r>
          </w:p>
        </w:tc>
        <w:tc>
          <w:tcPr>
            <w:tcW w:w="850" w:type="dxa"/>
            <w:vAlign w:val="center"/>
          </w:tcPr>
          <w:p>
            <w:pPr>
              <w:jc w:val="center"/>
            </w:pPr>
            <w:r>
              <w:t>女</w:t>
            </w:r>
          </w:p>
        </w:tc>
        <w:tc>
          <w:tcPr>
            <w:tcW w:w="2699" w:type="dxa"/>
            <w:gridSpan w:val="4"/>
            <w:vAlign w:val="center"/>
          </w:tcPr>
          <w:p>
            <w:pPr>
              <w:jc w:val="both"/>
            </w:pPr>
            <w:r>
              <w:t>2025-N1EMS-1414779</w:t>
            </w:r>
          </w:p>
        </w:tc>
        <w:tc>
          <w:tcPr>
            <w:tcW w:w="3684" w:type="dxa"/>
            <w:gridSpan w:val="9"/>
            <w:vAlign w:val="center"/>
          </w:tcPr>
          <w:p>
            <w:pPr>
              <w:jc w:val="center"/>
            </w:pPr>
            <w:r>
              <w:t>17.10.02</w:t>
            </w:r>
          </w:p>
        </w:tc>
        <w:tc>
          <w:tcPr>
            <w:tcW w:w="1560" w:type="dxa"/>
            <w:gridSpan w:val="2"/>
            <w:vAlign w:val="center"/>
          </w:tcPr>
          <w:p>
            <w:pPr>
              <w:jc w:val="center"/>
            </w:pPr>
            <w:r>
              <w:t>18563630778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孙洪艳</w:t>
            </w:r>
          </w:p>
        </w:tc>
        <w:tc>
          <w:tcPr>
            <w:tcW w:w="850" w:type="dxa"/>
            <w:vAlign w:val="center"/>
          </w:tcPr>
          <w:p>
            <w:pPr>
              <w:jc w:val="center"/>
            </w:pPr>
            <w:r>
              <w:t>女</w:t>
            </w:r>
          </w:p>
        </w:tc>
        <w:tc>
          <w:tcPr>
            <w:tcW w:w="2699" w:type="dxa"/>
            <w:gridSpan w:val="4"/>
            <w:vAlign w:val="center"/>
          </w:tcPr>
          <w:p>
            <w:pPr>
              <w:jc w:val="both"/>
            </w:pPr>
            <w:r>
              <w:t>2025-N1QMS-1414779</w:t>
            </w:r>
          </w:p>
        </w:tc>
        <w:tc>
          <w:tcPr>
            <w:tcW w:w="3684" w:type="dxa"/>
            <w:gridSpan w:val="9"/>
            <w:vAlign w:val="center"/>
          </w:tcPr>
          <w:p>
            <w:pPr>
              <w:jc w:val="center"/>
            </w:pPr>
            <w:r>
              <w:t>17.10.02</w:t>
            </w:r>
          </w:p>
        </w:tc>
        <w:tc>
          <w:tcPr>
            <w:tcW w:w="1560" w:type="dxa"/>
            <w:gridSpan w:val="2"/>
            <w:vAlign w:val="center"/>
          </w:tcPr>
          <w:p>
            <w:pPr>
              <w:jc w:val="center"/>
            </w:pPr>
            <w:r>
              <w:t>18563630778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孙洪艳</w:t>
            </w:r>
          </w:p>
        </w:tc>
        <w:tc>
          <w:tcPr>
            <w:tcW w:w="850" w:type="dxa"/>
            <w:vAlign w:val="center"/>
          </w:tcPr>
          <w:p>
            <w:pPr>
              <w:jc w:val="center"/>
            </w:pPr>
            <w:r>
              <w:t>女</w:t>
            </w:r>
          </w:p>
        </w:tc>
        <w:tc>
          <w:tcPr>
            <w:tcW w:w="2699" w:type="dxa"/>
            <w:gridSpan w:val="4"/>
            <w:vAlign w:val="center"/>
          </w:tcPr>
          <w:p>
            <w:pPr>
              <w:jc w:val="both"/>
            </w:pPr>
            <w:r>
              <w:t>2025-N1OHSMS-1414779</w:t>
            </w:r>
          </w:p>
        </w:tc>
        <w:tc>
          <w:tcPr>
            <w:tcW w:w="3684" w:type="dxa"/>
            <w:gridSpan w:val="9"/>
            <w:vAlign w:val="center"/>
          </w:tcPr>
          <w:p>
            <w:pPr>
              <w:jc w:val="center"/>
            </w:pPr>
            <w:r>
              <w:t>17.10.02</w:t>
            </w:r>
          </w:p>
        </w:tc>
        <w:tc>
          <w:tcPr>
            <w:tcW w:w="1560" w:type="dxa"/>
            <w:gridSpan w:val="2"/>
            <w:vAlign w:val="center"/>
          </w:tcPr>
          <w:p>
            <w:pPr>
              <w:jc w:val="center"/>
            </w:pPr>
            <w:r>
              <w:t>18563630778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赵庶娴</w:t>
            </w:r>
          </w:p>
        </w:tc>
        <w:tc>
          <w:tcPr>
            <w:tcW w:w="850" w:type="dxa"/>
            <w:vAlign w:val="center"/>
          </w:tcPr>
          <w:p>
            <w:pPr>
              <w:jc w:val="center"/>
            </w:pPr>
            <w:r>
              <w:t>女</w:t>
            </w:r>
          </w:p>
        </w:tc>
        <w:tc>
          <w:tcPr>
            <w:tcW w:w="2699" w:type="dxa"/>
            <w:gridSpan w:val="4"/>
            <w:vAlign w:val="center"/>
          </w:tcPr>
          <w:p>
            <w:pPr>
              <w:jc w:val="both"/>
            </w:pPr>
            <w:r>
              <w:t>2023-N1OHSMS-1284207</w:t>
            </w:r>
          </w:p>
        </w:tc>
        <w:tc>
          <w:tcPr>
            <w:tcW w:w="3684" w:type="dxa"/>
            <w:gridSpan w:val="9"/>
            <w:vAlign w:val="center"/>
          </w:tcPr>
          <w:p>
            <w:pPr>
              <w:jc w:val="center"/>
            </w:pPr>
            <w:r>
              <w:t>17.10.02</w:t>
            </w:r>
          </w:p>
        </w:tc>
        <w:tc>
          <w:tcPr>
            <w:tcW w:w="1560" w:type="dxa"/>
            <w:gridSpan w:val="2"/>
            <w:vAlign w:val="center"/>
          </w:tcPr>
          <w:p>
            <w:pPr>
              <w:jc w:val="center"/>
            </w:pPr>
            <w:r>
              <w:t>18053681185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赵庶娴</w:t>
            </w:r>
          </w:p>
        </w:tc>
        <w:tc>
          <w:tcPr>
            <w:tcW w:w="850" w:type="dxa"/>
            <w:vAlign w:val="center"/>
          </w:tcPr>
          <w:p>
            <w:pPr>
              <w:jc w:val="center"/>
            </w:pPr>
            <w:r>
              <w:t>女</w:t>
            </w:r>
          </w:p>
        </w:tc>
        <w:tc>
          <w:tcPr>
            <w:tcW w:w="2699" w:type="dxa"/>
            <w:gridSpan w:val="4"/>
            <w:vAlign w:val="center"/>
          </w:tcPr>
          <w:p>
            <w:pPr>
              <w:jc w:val="both"/>
            </w:pPr>
            <w:r>
              <w:t>2023-N1EMS-1284207</w:t>
            </w:r>
          </w:p>
        </w:tc>
        <w:tc>
          <w:tcPr>
            <w:tcW w:w="3684" w:type="dxa"/>
            <w:gridSpan w:val="9"/>
            <w:vAlign w:val="center"/>
          </w:tcPr>
          <w:p>
            <w:pPr>
              <w:jc w:val="center"/>
            </w:pPr>
            <w:r>
              <w:t>17.10.02</w:t>
            </w:r>
          </w:p>
        </w:tc>
        <w:tc>
          <w:tcPr>
            <w:tcW w:w="1560" w:type="dxa"/>
            <w:gridSpan w:val="2"/>
            <w:vAlign w:val="center"/>
          </w:tcPr>
          <w:p>
            <w:pPr>
              <w:jc w:val="center"/>
            </w:pPr>
            <w:r>
              <w:t>18053681185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赵庶娴</w:t>
            </w:r>
          </w:p>
        </w:tc>
        <w:tc>
          <w:tcPr>
            <w:tcW w:w="850" w:type="dxa"/>
            <w:vAlign w:val="center"/>
          </w:tcPr>
          <w:p>
            <w:pPr>
              <w:jc w:val="center"/>
            </w:pPr>
            <w:r>
              <w:t>女</w:t>
            </w:r>
          </w:p>
        </w:tc>
        <w:tc>
          <w:tcPr>
            <w:tcW w:w="2699" w:type="dxa"/>
            <w:gridSpan w:val="4"/>
            <w:vAlign w:val="center"/>
          </w:tcPr>
          <w:p>
            <w:pPr>
              <w:jc w:val="both"/>
            </w:pPr>
            <w:r>
              <w:t>2023-N1QMS-1284207</w:t>
            </w:r>
          </w:p>
        </w:tc>
        <w:tc>
          <w:tcPr>
            <w:tcW w:w="3684" w:type="dxa"/>
            <w:gridSpan w:val="9"/>
            <w:vAlign w:val="center"/>
          </w:tcPr>
          <w:p>
            <w:pPr>
              <w:jc w:val="center"/>
            </w:pPr>
            <w:r>
              <w:t>17.10.02</w:t>
            </w:r>
          </w:p>
        </w:tc>
        <w:tc>
          <w:tcPr>
            <w:tcW w:w="1560" w:type="dxa"/>
            <w:gridSpan w:val="2"/>
            <w:vAlign w:val="center"/>
          </w:tcPr>
          <w:p>
            <w:pPr>
              <w:jc w:val="center"/>
            </w:pPr>
            <w:r>
              <w:t>18053681185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2025-08-11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18175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403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