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1850390</wp:posOffset>
                  </wp:positionH>
                  <wp:positionV relativeFrom="paragraph">
                    <wp:posOffset>102870</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10"/>
                          <a:stretch>
                            <a:fillRect/>
                          </a:stretch>
                        </pic:blipFill>
                        <pic:spPr>
                          <a:xfrm>
                            <a:off x="0" y="0"/>
                            <a:ext cx="306705" cy="28448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1369695</wp:posOffset>
                  </wp:positionH>
                  <wp:positionV relativeFrom="paragraph">
                    <wp:posOffset>37465</wp:posOffset>
                  </wp:positionV>
                  <wp:extent cx="364490" cy="276225"/>
                  <wp:effectExtent l="0" t="0" r="16510" b="9525"/>
                  <wp:wrapNone/>
                  <wp:docPr id="11"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istrator\Desktop\签名.jpg"/>
                          <pic:cNvPicPr>
                            <a:picLocks noChangeAspect="1"/>
                          </pic:cNvPicPr>
                        </pic:nvPicPr>
                        <pic:blipFill>
                          <a:blip r:embed="rId11"/>
                          <a:stretch>
                            <a:fillRect/>
                          </a:stretch>
                        </pic:blipFill>
                        <pic:spPr>
                          <a:xfrm>
                            <a:off x="0" y="0"/>
                            <a:ext cx="364490" cy="27622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2278380</wp:posOffset>
                  </wp:positionH>
                  <wp:positionV relativeFrom="paragraph">
                    <wp:posOffset>125095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2"/>
                          <a:stretch>
                            <a:fillRect/>
                          </a:stretch>
                        </pic:blipFill>
                        <pic:spPr>
                          <a:xfrm>
                            <a:off x="0" y="0"/>
                            <a:ext cx="368935" cy="259080"/>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2713355</wp:posOffset>
                  </wp:positionH>
                  <wp:positionV relativeFrom="paragraph">
                    <wp:posOffset>45720</wp:posOffset>
                  </wp:positionV>
                  <wp:extent cx="480695" cy="347345"/>
                  <wp:effectExtent l="0" t="0" r="14605" b="14605"/>
                  <wp:wrapNone/>
                  <wp:docPr id="12" name="图片 12"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4309\AppData\Local\Temp\WeChat Files\5990baca09647c352f1321b31faa90a.jpg"/>
                          <pic:cNvPicPr>
                            <a:picLocks noChangeAspect="1"/>
                          </pic:cNvPicPr>
                        </pic:nvPicPr>
                        <pic:blipFill>
                          <a:blip r:embed="rId13"/>
                          <a:stretch>
                            <a:fillRect/>
                          </a:stretch>
                        </pic:blipFill>
                        <pic:spPr>
                          <a:xfrm>
                            <a:off x="0" y="0"/>
                            <a:ext cx="480695" cy="3473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2021年06月10日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4A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2021-06-07T07:38:51Z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208A9CAFA41A4D91AF8595F018FF8B5B</vt:lpwstr>
  </property>
</Properties>
</file>