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杭州捷安欣科技有限公司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0540-2021-QEO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