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0287-2020-QEO-2021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江西恒金智能科技有限公司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Hengjin Intelligent Technology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江西省宜春市樟树市观上镇观中路8号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331207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江西省樟树市盐城大道与共和东路交叉路口南侧(锦绣江南)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江西省樟树市盐城大道与共和东路交叉路口南侧(锦绣江南)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91360982MA360H4H9U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0795-7838886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赖艳华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