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9C" w:rsidRDefault="008D1BE4" w:rsidP="00A1494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0096-2019-Q-2021</w:t>
      </w:r>
      <w:bookmarkEnd w:id="0"/>
    </w:p>
    <w:p w:rsidR="00DF579C" w:rsidRDefault="008D1BE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F579C" w:rsidRDefault="008D1BE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F579C" w:rsidRDefault="008D1BE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江西顾特乐精藏科技有限公司</w:t>
      </w:r>
      <w:bookmarkEnd w:id="1"/>
    </w:p>
    <w:p w:rsidR="00DF579C" w:rsidRDefault="008D1BE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gutele Jingzang Technology Co., Ltd.</w:t>
      </w:r>
      <w:bookmarkEnd w:id="2"/>
    </w:p>
    <w:p w:rsidR="00DF579C" w:rsidRDefault="008D1BE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江西省宜春市樟树市张家山工业园十号路东侧</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331200</w:t>
      </w:r>
      <w:bookmarkEnd w:id="4"/>
    </w:p>
    <w:p w:rsidR="00DF579C" w:rsidRDefault="008D1BE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No. 10 Road, Zhangjiashan Industrial Park, Zhangshu City, Yichun City, Jiangxi Province</w:t>
      </w:r>
    </w:p>
    <w:p w:rsidR="00DF579C" w:rsidRDefault="0030240B">
      <w:pPr>
        <w:pStyle w:val="a3"/>
        <w:spacing w:line="400" w:lineRule="exact"/>
        <w:ind w:firstLine="0"/>
        <w:rPr>
          <w:b/>
          <w:color w:val="000000" w:themeColor="text1"/>
          <w:sz w:val="22"/>
          <w:szCs w:val="22"/>
          <w:u w:val="single"/>
        </w:rPr>
      </w:pPr>
      <w:r>
        <w:rPr>
          <w:rFonts w:hint="eastAsia"/>
          <w:b/>
          <w:color w:val="000000" w:themeColor="text1"/>
          <w:sz w:val="22"/>
          <w:szCs w:val="22"/>
        </w:rPr>
        <w:t>组织生产</w:t>
      </w:r>
      <w:r w:rsidR="008D1BE4">
        <w:rPr>
          <w:rFonts w:hint="eastAsia"/>
          <w:b/>
          <w:color w:val="000000" w:themeColor="text1"/>
          <w:sz w:val="22"/>
          <w:szCs w:val="22"/>
        </w:rPr>
        <w:t>地址</w:t>
      </w:r>
      <w:r w:rsidR="008D1BE4">
        <w:rPr>
          <w:rFonts w:hint="eastAsia"/>
          <w:b/>
          <w:color w:val="000000" w:themeColor="text1"/>
          <w:sz w:val="22"/>
          <w:szCs w:val="22"/>
        </w:rPr>
        <w:t>(</w:t>
      </w:r>
      <w:r w:rsidR="008D1BE4">
        <w:rPr>
          <w:rFonts w:hint="eastAsia"/>
          <w:b/>
          <w:color w:val="000000" w:themeColor="text1"/>
          <w:sz w:val="22"/>
          <w:szCs w:val="22"/>
        </w:rPr>
        <w:t>中文</w:t>
      </w:r>
      <w:r w:rsidR="008D1BE4">
        <w:rPr>
          <w:rFonts w:hint="eastAsia"/>
          <w:b/>
          <w:color w:val="000000" w:themeColor="text1"/>
          <w:sz w:val="22"/>
          <w:szCs w:val="22"/>
        </w:rPr>
        <w:t>)</w:t>
      </w:r>
      <w:r w:rsidR="008D1BE4">
        <w:rPr>
          <w:rFonts w:hint="eastAsia"/>
          <w:b/>
          <w:color w:val="000000" w:themeColor="text1"/>
          <w:sz w:val="22"/>
          <w:szCs w:val="22"/>
        </w:rPr>
        <w:t>：江西省宜春市樟树市张家山工业园十号路东侧</w:t>
      </w:r>
      <w:r w:rsidR="008D1BE4">
        <w:rPr>
          <w:rFonts w:hint="eastAsia"/>
          <w:b/>
          <w:color w:val="000000" w:themeColor="text1"/>
          <w:sz w:val="22"/>
          <w:szCs w:val="22"/>
        </w:rPr>
        <w:t xml:space="preserve"> </w:t>
      </w:r>
      <w:r w:rsidR="008D1BE4">
        <w:rPr>
          <w:rFonts w:hint="eastAsia"/>
          <w:b/>
          <w:color w:val="000000" w:themeColor="text1"/>
          <w:sz w:val="22"/>
          <w:szCs w:val="22"/>
        </w:rPr>
        <w:t>邮编</w:t>
      </w:r>
      <w:r w:rsidR="008D1BE4">
        <w:rPr>
          <w:rFonts w:ascii="宋体" w:hAnsi="宋体" w:hint="eastAsia"/>
          <w:b/>
          <w:color w:val="000000" w:themeColor="text1"/>
          <w:sz w:val="22"/>
          <w:szCs w:val="22"/>
        </w:rPr>
        <w:t>:</w:t>
      </w:r>
      <w:bookmarkStart w:id="5" w:name="办公邮编"/>
      <w:r w:rsidR="008D1BE4">
        <w:rPr>
          <w:b/>
          <w:color w:val="000000" w:themeColor="text1"/>
          <w:sz w:val="22"/>
          <w:szCs w:val="22"/>
          <w:u w:val="single"/>
        </w:rPr>
        <w:t>331200</w:t>
      </w:r>
      <w:bookmarkEnd w:id="5"/>
    </w:p>
    <w:p w:rsidR="00DF579C" w:rsidRDefault="008D1BE4">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No. 10 Road, Zhangjiashan Industrial Park, Zhangshu City, Yichun City, Jiangxi Province</w:t>
      </w:r>
    </w:p>
    <w:p w:rsidR="00DF579C" w:rsidRDefault="008D1BE4">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：江西省宜春市樟树市张家山工业园十号路东侧邮编</w:t>
      </w:r>
      <w:r>
        <w:rPr>
          <w:rFonts w:ascii="宋体" w:hAnsi="宋体" w:hint="eastAsia"/>
          <w:b/>
          <w:color w:val="000000" w:themeColor="text1"/>
          <w:sz w:val="22"/>
          <w:szCs w:val="22"/>
        </w:rPr>
        <w:t>:</w:t>
      </w:r>
      <w:bookmarkStart w:id="6" w:name="办公邮编Add"/>
      <w:r>
        <w:rPr>
          <w:b/>
          <w:color w:val="000000" w:themeColor="text1"/>
          <w:sz w:val="22"/>
          <w:szCs w:val="22"/>
        </w:rPr>
        <w:t>331200</w:t>
      </w:r>
      <w:bookmarkEnd w:id="6"/>
    </w:p>
    <w:p w:rsidR="00DF579C" w:rsidRDefault="008D1BE4">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No. 10 Road, Zhangjiashan Industrial Park, Zhangshu City, Yichun City, Jiangxi Province</w:t>
      </w:r>
    </w:p>
    <w:p w:rsidR="00DF579C" w:rsidRDefault="008D1BE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913609826984727548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13517055733</w:t>
      </w:r>
      <w:bookmarkEnd w:id="9"/>
    </w:p>
    <w:p w:rsidR="00DF579C" w:rsidRDefault="008D1BE4" w:rsidP="00A1494D">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汪晓虹</w:t>
      </w:r>
      <w:bookmarkEnd w:id="10"/>
      <w:r>
        <w:rPr>
          <w:rFonts w:hint="eastAsia"/>
          <w:b/>
          <w:color w:val="000000" w:themeColor="text1"/>
          <w:sz w:val="22"/>
          <w:szCs w:val="22"/>
        </w:rPr>
        <w:t>组织人数：</w:t>
      </w:r>
      <w:bookmarkStart w:id="11" w:name="体系人数"/>
      <w:r>
        <w:rPr>
          <w:b/>
          <w:color w:val="000000" w:themeColor="text1"/>
          <w:sz w:val="22"/>
          <w:szCs w:val="22"/>
          <w:u w:val="single"/>
        </w:rPr>
        <w:t>Q:45,O:45</w:t>
      </w:r>
      <w:bookmarkEnd w:id="11"/>
    </w:p>
    <w:p w:rsidR="00DF579C" w:rsidRDefault="008D1BE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idt ISO 9001:2015标准 (不适用：条款)</w:t>
      </w:r>
    </w:p>
    <w:p w:rsidR="00DF579C" w:rsidRDefault="008D1BE4">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(不适用：  条款)；</w:t>
      </w:r>
      <w:bookmarkStart w:id="14" w:name="_GoBack"/>
      <w:bookmarkEnd w:id="14"/>
    </w:p>
    <w:p w:rsidR="00DF579C" w:rsidRDefault="008D1BE4">
      <w:pPr>
        <w:pStyle w:val="a3"/>
        <w:spacing w:line="24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idt ISO 14001:2015标准；</w:t>
      </w:r>
    </w:p>
    <w:p w:rsidR="00DF579C" w:rsidRDefault="008D1BE4">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DF579C" w:rsidRDefault="008D1BE4">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DF579C" w:rsidRDefault="008D1BE4">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2,O:</w:t>
      </w:r>
      <w:r>
        <w:rPr>
          <w:rFonts w:hint="eastAsia"/>
          <w:b/>
          <w:color w:val="000000" w:themeColor="text1"/>
          <w:spacing w:val="-2"/>
          <w:sz w:val="22"/>
          <w:szCs w:val="22"/>
        </w:rPr>
        <w:t>监查</w:t>
      </w:r>
      <w:r>
        <w:rPr>
          <w:rFonts w:hint="eastAsia"/>
          <w:b/>
          <w:color w:val="000000" w:themeColor="text1"/>
          <w:spacing w:val="-2"/>
          <w:sz w:val="22"/>
          <w:szCs w:val="22"/>
        </w:rPr>
        <w:t>1</w:t>
      </w:r>
      <w:bookmarkEnd w:id="16"/>
    </w:p>
    <w:p w:rsidR="00DF579C" w:rsidRDefault="008D1BE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F579C" w:rsidRDefault="008D1BE4" w:rsidP="00A1494D">
      <w:pPr>
        <w:pStyle w:val="a3"/>
        <w:spacing w:line="280" w:lineRule="exact"/>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rPr>
        <w:t>：骨灰盒存放架</w:t>
      </w:r>
      <w:r>
        <w:rPr>
          <w:rFonts w:hint="eastAsia"/>
          <w:b/>
          <w:color w:val="000000" w:themeColor="text1"/>
          <w:sz w:val="22"/>
          <w:szCs w:val="22"/>
        </w:rPr>
        <w:t>(</w:t>
      </w:r>
      <w:r>
        <w:rPr>
          <w:rFonts w:hint="eastAsia"/>
          <w:b/>
          <w:color w:val="000000" w:themeColor="text1"/>
          <w:sz w:val="22"/>
          <w:szCs w:val="22"/>
        </w:rPr>
        <w:t>福寿架</w:t>
      </w:r>
      <w:r>
        <w:rPr>
          <w:rFonts w:hint="eastAsia"/>
          <w:b/>
          <w:color w:val="000000" w:themeColor="text1"/>
          <w:sz w:val="22"/>
          <w:szCs w:val="22"/>
        </w:rPr>
        <w:t>)</w:t>
      </w:r>
      <w:r>
        <w:rPr>
          <w:rFonts w:hint="eastAsia"/>
          <w:b/>
          <w:color w:val="000000" w:themeColor="text1"/>
          <w:sz w:val="22"/>
          <w:szCs w:val="22"/>
        </w:rPr>
        <w:t>的设计、生产；水晶棺、太平柜的销售</w:t>
      </w:r>
    </w:p>
    <w:p w:rsidR="00DF579C" w:rsidRDefault="008D1BE4" w:rsidP="00A1494D">
      <w:pPr>
        <w:pStyle w:val="a3"/>
        <w:spacing w:line="2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and production of urn storage frame (longevity frame); sales of crystal coffin and Taiping cabinet</w:t>
      </w:r>
    </w:p>
    <w:p w:rsidR="00DF579C" w:rsidRDefault="008D1BE4" w:rsidP="00A1494D">
      <w:pPr>
        <w:pStyle w:val="a3"/>
        <w:spacing w:line="280" w:lineRule="exact"/>
        <w:ind w:firstLine="0"/>
        <w:rPr>
          <w:b/>
          <w:color w:val="000000" w:themeColor="text1"/>
          <w:sz w:val="22"/>
          <w:szCs w:val="22"/>
        </w:rPr>
      </w:pPr>
      <w:r>
        <w:rPr>
          <w:rFonts w:hint="eastAsia"/>
          <w:b/>
          <w:color w:val="000000" w:themeColor="text1"/>
          <w:sz w:val="22"/>
          <w:szCs w:val="22"/>
        </w:rPr>
        <w:t>OHSMS</w:t>
      </w:r>
      <w:r>
        <w:rPr>
          <w:rFonts w:hint="eastAsia"/>
          <w:b/>
          <w:color w:val="000000" w:themeColor="text1"/>
          <w:sz w:val="22"/>
          <w:szCs w:val="22"/>
        </w:rPr>
        <w:t>：骨灰盒存放架</w:t>
      </w:r>
      <w:r>
        <w:rPr>
          <w:rFonts w:hint="eastAsia"/>
          <w:b/>
          <w:color w:val="000000" w:themeColor="text1"/>
          <w:sz w:val="22"/>
          <w:szCs w:val="22"/>
        </w:rPr>
        <w:t>(</w:t>
      </w:r>
      <w:r>
        <w:rPr>
          <w:rFonts w:hint="eastAsia"/>
          <w:b/>
          <w:color w:val="000000" w:themeColor="text1"/>
          <w:sz w:val="22"/>
          <w:szCs w:val="22"/>
        </w:rPr>
        <w:t>福寿架</w:t>
      </w:r>
      <w:r>
        <w:rPr>
          <w:rFonts w:hint="eastAsia"/>
          <w:b/>
          <w:color w:val="000000" w:themeColor="text1"/>
          <w:sz w:val="22"/>
          <w:szCs w:val="22"/>
        </w:rPr>
        <w:t>)</w:t>
      </w:r>
      <w:r>
        <w:rPr>
          <w:rFonts w:hint="eastAsia"/>
          <w:b/>
          <w:color w:val="000000" w:themeColor="text1"/>
          <w:sz w:val="22"/>
          <w:szCs w:val="22"/>
        </w:rPr>
        <w:t>的设计、生产；水晶棺、太平柜的销售及其所涉及的职业健康安全管理活动</w:t>
      </w:r>
    </w:p>
    <w:p w:rsidR="00DF579C" w:rsidRDefault="008D1BE4" w:rsidP="00A1494D">
      <w:pPr>
        <w:pStyle w:val="a3"/>
        <w:spacing w:line="28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and production of urn storage frame (longevity frame); sales of crystal coffin and Taiping cabinet and the occupational health and safety management activities involved</w:t>
      </w:r>
    </w:p>
    <w:p w:rsidR="00DF579C" w:rsidRDefault="00DF579C" w:rsidP="00A1494D">
      <w:pPr>
        <w:pStyle w:val="a3"/>
        <w:spacing w:line="280" w:lineRule="exact"/>
        <w:ind w:firstLine="0"/>
        <w:rPr>
          <w:b/>
          <w:color w:val="000000" w:themeColor="text1"/>
          <w:sz w:val="22"/>
          <w:szCs w:val="22"/>
          <w:u w:val="single"/>
        </w:rPr>
      </w:pPr>
    </w:p>
    <w:p w:rsidR="00DF579C" w:rsidRDefault="008D1BE4">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DF579C" w:rsidRDefault="00A1494D">
      <w:pPr>
        <w:pStyle w:val="a3"/>
        <w:spacing w:line="360" w:lineRule="exact"/>
        <w:ind w:firstLine="0"/>
        <w:rPr>
          <w:color w:val="000000" w:themeColor="text1"/>
          <w:sz w:val="22"/>
          <w:szCs w:val="22"/>
        </w:rPr>
      </w:pPr>
      <w:r>
        <w:rPr>
          <w:rFonts w:hint="eastAsia"/>
          <w:noProof/>
          <w:color w:val="000000" w:themeColor="text1"/>
          <w:sz w:val="22"/>
          <w:szCs w:val="22"/>
        </w:rPr>
        <w:drawing>
          <wp:anchor distT="0" distB="0" distL="114300" distR="114300" simplePos="0" relativeHeight="251659264" behindDoc="1" locked="0" layoutInCell="1" allowOverlap="1">
            <wp:simplePos x="0" y="0"/>
            <wp:positionH relativeFrom="column">
              <wp:posOffset>3349438</wp:posOffset>
            </wp:positionH>
            <wp:positionV relativeFrom="paragraph">
              <wp:posOffset>188184</wp:posOffset>
            </wp:positionV>
            <wp:extent cx="581025" cy="331694"/>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331694"/>
                    </a:xfrm>
                    <a:prstGeom prst="rect">
                      <a:avLst/>
                    </a:prstGeom>
                    <a:noFill/>
                    <a:ln>
                      <a:noFill/>
                    </a:ln>
                  </pic:spPr>
                </pic:pic>
              </a:graphicData>
            </a:graphic>
          </wp:anchor>
        </w:drawing>
      </w:r>
      <w:r w:rsidR="008D1BE4">
        <w:rPr>
          <w:rFonts w:hint="eastAsia"/>
          <w:color w:val="000000" w:themeColor="text1"/>
          <w:sz w:val="22"/>
          <w:szCs w:val="22"/>
        </w:rPr>
        <w:t>自</w:t>
      </w:r>
      <w:r w:rsidR="008D1BE4">
        <w:rPr>
          <w:rFonts w:hint="eastAsia"/>
          <w:color w:val="000000" w:themeColor="text1"/>
          <w:sz w:val="22"/>
          <w:szCs w:val="22"/>
        </w:rPr>
        <w:t>2021</w:t>
      </w:r>
      <w:r w:rsidR="008D1BE4">
        <w:rPr>
          <w:rFonts w:hint="eastAsia"/>
          <w:color w:val="000000" w:themeColor="text1"/>
          <w:sz w:val="22"/>
          <w:szCs w:val="22"/>
        </w:rPr>
        <w:t>年</w:t>
      </w:r>
      <w:r w:rsidR="008D1BE4">
        <w:rPr>
          <w:rFonts w:hint="eastAsia"/>
          <w:color w:val="000000" w:themeColor="text1"/>
          <w:sz w:val="22"/>
          <w:szCs w:val="22"/>
        </w:rPr>
        <w:t>7</w:t>
      </w:r>
      <w:r w:rsidR="008D1BE4">
        <w:rPr>
          <w:rFonts w:hint="eastAsia"/>
          <w:color w:val="000000" w:themeColor="text1"/>
          <w:sz w:val="22"/>
          <w:szCs w:val="22"/>
        </w:rPr>
        <w:t>月</w:t>
      </w:r>
      <w:r w:rsidR="008D1BE4">
        <w:rPr>
          <w:rFonts w:hint="eastAsia"/>
          <w:color w:val="000000" w:themeColor="text1"/>
          <w:sz w:val="22"/>
          <w:szCs w:val="22"/>
        </w:rPr>
        <w:t>1</w:t>
      </w:r>
      <w:r w:rsidR="008D1BE4">
        <w:rPr>
          <w:rFonts w:hint="eastAsia"/>
          <w:color w:val="000000" w:themeColor="text1"/>
          <w:sz w:val="22"/>
          <w:szCs w:val="22"/>
        </w:rPr>
        <w:t>日后发放的证书如需纸质证书，收取</w:t>
      </w:r>
      <w:r w:rsidR="008D1BE4">
        <w:rPr>
          <w:rFonts w:hint="eastAsia"/>
          <w:color w:val="000000" w:themeColor="text1"/>
          <w:sz w:val="22"/>
          <w:szCs w:val="22"/>
        </w:rPr>
        <w:t>100</w:t>
      </w:r>
      <w:r w:rsidR="008D1BE4">
        <w:rPr>
          <w:rFonts w:hint="eastAsia"/>
          <w:color w:val="000000" w:themeColor="text1"/>
          <w:sz w:val="22"/>
          <w:szCs w:val="22"/>
        </w:rPr>
        <w:t>元每证书的费用。</w:t>
      </w:r>
    </w:p>
    <w:p w:rsidR="00DF579C" w:rsidRDefault="008D1BE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F579C" w:rsidRDefault="008D1BE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A1494D">
        <w:rPr>
          <w:rFonts w:hint="eastAsia"/>
          <w:b/>
          <w:color w:val="000000" w:themeColor="text1"/>
          <w:sz w:val="22"/>
          <w:szCs w:val="22"/>
        </w:rPr>
        <w:t>2021-6-4</w:t>
      </w:r>
    </w:p>
    <w:p w:rsidR="00DF579C" w:rsidRDefault="008D1BE4">
      <w:pPr>
        <w:pStyle w:val="a3"/>
        <w:spacing w:line="0" w:lineRule="atLeast"/>
        <w:ind w:firstLine="0"/>
        <w:rPr>
          <w:b/>
          <w:color w:val="000000" w:themeColor="text1"/>
          <w:sz w:val="18"/>
          <w:szCs w:val="18"/>
        </w:rPr>
      </w:pPr>
      <w:r>
        <w:rPr>
          <w:b/>
          <w:color w:val="000000" w:themeColor="text1"/>
          <w:sz w:val="18"/>
          <w:szCs w:val="18"/>
        </w:rPr>
        <w:t>注：</w:t>
      </w:r>
    </w:p>
    <w:p w:rsidR="00DF579C" w:rsidRPr="00A1494D" w:rsidRDefault="008D1BE4" w:rsidP="00A1494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DF579C" w:rsidRPr="00A1494D" w:rsidSect="00DF579C">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FA" w:rsidRDefault="00F64CFA" w:rsidP="00DF579C">
      <w:r>
        <w:separator/>
      </w:r>
    </w:p>
  </w:endnote>
  <w:endnote w:type="continuationSeparator" w:id="1">
    <w:p w:rsidR="00F64CFA" w:rsidRDefault="00F64CFA" w:rsidP="00DF5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FA" w:rsidRDefault="00F64CFA" w:rsidP="00DF579C">
      <w:r>
        <w:separator/>
      </w:r>
    </w:p>
  </w:footnote>
  <w:footnote w:type="continuationSeparator" w:id="1">
    <w:p w:rsidR="00F64CFA" w:rsidRDefault="00F64CFA" w:rsidP="00DF5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9C" w:rsidRDefault="008D1BE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579C" w:rsidRDefault="00C54A6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03pt;margin-top:2.2pt;width:181.5pt;height:20.2pt;z-index:251659264" stroked="f">
          <v:textbox>
            <w:txbxContent>
              <w:p w:rsidR="00DF579C" w:rsidRDefault="008D1BE4">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D1BE4">
      <w:rPr>
        <w:rStyle w:val="CharChar1"/>
        <w:rFonts w:hint="default"/>
        <w:w w:val="90"/>
        <w:sz w:val="18"/>
      </w:rPr>
      <w:t>Beijing InternationalStandard united Certification Co.,Ltd.</w:t>
    </w:r>
  </w:p>
  <w:p w:rsidR="00DF579C" w:rsidRDefault="00C54A67">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39C"/>
    <w:rsid w:val="000B62A9"/>
    <w:rsid w:val="00243C2D"/>
    <w:rsid w:val="0030240B"/>
    <w:rsid w:val="00445DDA"/>
    <w:rsid w:val="008D1BE4"/>
    <w:rsid w:val="00A1494D"/>
    <w:rsid w:val="00A9139C"/>
    <w:rsid w:val="00C54A67"/>
    <w:rsid w:val="00DF579C"/>
    <w:rsid w:val="00F64CFA"/>
    <w:rsid w:val="5E135241"/>
    <w:rsid w:val="7D4E6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9C"/>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F579C"/>
    <w:pPr>
      <w:snapToGrid w:val="0"/>
      <w:spacing w:line="336" w:lineRule="auto"/>
      <w:ind w:firstLine="630"/>
    </w:pPr>
    <w:rPr>
      <w:sz w:val="32"/>
    </w:rPr>
  </w:style>
  <w:style w:type="paragraph" w:styleId="a4">
    <w:name w:val="footer"/>
    <w:basedOn w:val="a"/>
    <w:link w:val="Char0"/>
    <w:uiPriority w:val="99"/>
    <w:unhideWhenUsed/>
    <w:rsid w:val="00DF579C"/>
    <w:pPr>
      <w:tabs>
        <w:tab w:val="center" w:pos="4153"/>
        <w:tab w:val="right" w:pos="8306"/>
      </w:tabs>
      <w:snapToGrid w:val="0"/>
      <w:jc w:val="left"/>
    </w:pPr>
    <w:rPr>
      <w:sz w:val="18"/>
      <w:szCs w:val="18"/>
    </w:rPr>
  </w:style>
  <w:style w:type="paragraph" w:styleId="a5">
    <w:name w:val="header"/>
    <w:basedOn w:val="a"/>
    <w:link w:val="Char1"/>
    <w:unhideWhenUsed/>
    <w:rsid w:val="00DF579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F579C"/>
    <w:rPr>
      <w:rFonts w:ascii="Times New Roman" w:eastAsia="宋体" w:hAnsi="Times New Roman" w:cs="Times New Roman"/>
      <w:sz w:val="32"/>
      <w:szCs w:val="20"/>
    </w:rPr>
  </w:style>
  <w:style w:type="character" w:customStyle="1" w:styleId="Char1">
    <w:name w:val="页眉 Char"/>
    <w:basedOn w:val="a0"/>
    <w:link w:val="a5"/>
    <w:uiPriority w:val="99"/>
    <w:qFormat/>
    <w:rsid w:val="00DF579C"/>
    <w:rPr>
      <w:rFonts w:ascii="Times New Roman" w:eastAsia="宋体" w:hAnsi="Times New Roman" w:cs="Times New Roman"/>
      <w:sz w:val="18"/>
      <w:szCs w:val="18"/>
    </w:rPr>
  </w:style>
  <w:style w:type="character" w:customStyle="1" w:styleId="Char0">
    <w:name w:val="页脚 Char"/>
    <w:basedOn w:val="a0"/>
    <w:link w:val="a4"/>
    <w:uiPriority w:val="99"/>
    <w:rsid w:val="00DF579C"/>
    <w:rPr>
      <w:rFonts w:ascii="Times New Roman" w:eastAsia="宋体" w:hAnsi="Times New Roman" w:cs="Times New Roman"/>
      <w:sz w:val="18"/>
      <w:szCs w:val="18"/>
    </w:rPr>
  </w:style>
  <w:style w:type="character" w:customStyle="1" w:styleId="CharChar1">
    <w:name w:val="Char Char1"/>
    <w:qFormat/>
    <w:locked/>
    <w:rsid w:val="00DF579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971</Characters>
  <Application>Microsoft Office Word</Application>
  <DocSecurity>0</DocSecurity>
  <Lines>323</Lines>
  <Paragraphs>175</Paragraphs>
  <ScaleCrop>false</ScaleCrop>
  <Company>微软中国</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2016-02-16T02:49:00Z</dcterms:created>
  <dcterms:modified xsi:type="dcterms:W3CDTF">2021-06-04T06:31:00Z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52DFDDAC8EC74062A1BFC7B7CE82D437</vt:lpwstr>
  </property>
</Properties>
</file>