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r>
        <w:rPr>
          <w:b/>
          <w:szCs w:val="21"/>
        </w:rPr>
        <w:t>0097-2019-O; 0112-2020-E</w:t>
      </w:r>
      <w:r>
        <w:rPr>
          <w:rFonts w:hint="eastAsia"/>
          <w:b/>
          <w:szCs w:val="21"/>
        </w:rPr>
        <w:t xml:space="preserve">            组织名称:</w:t>
      </w:r>
      <w:bookmarkStart w:id="0" w:name="组织名称"/>
      <w:r>
        <w:rPr>
          <w:rFonts w:ascii="宋体" w:hAnsi="宋体" w:cs="宋体"/>
          <w:kern w:val="0"/>
          <w:sz w:val="24"/>
        </w:rPr>
        <w:t>江西金钱豹保险设备集团有限公司</w:t>
      </w:r>
      <w:bookmarkEnd w:id="0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原认证范围：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E：密集架、书架、文件柜、金库门、钢木办公家具、学校校具、部队营房营具的生产及其所涉及场所的相关环境管理活动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O：密集架、书架、文件柜、金库门、钢木办公家具、学校校具、部队营房营具的生产及其所涉及场所的相关职业健康安全管理活动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现确认范围：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E：密集架、书架、文件柜、钢木办公家具、学校校具、部队营房营具的生产及其所涉及场所的相关环境管理活动</w:t>
            </w:r>
          </w:p>
          <w:p>
            <w:pPr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O：密集架、书架、文件柜、钢木办公家具、学校校具、部队营房营具的生产及其所涉及场所的相关职业健康安全管理活动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1．涉及专业代码变化：17.06.02;23.01.01;23.01.04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</w:t>
            </w:r>
            <w:r>
              <w:rPr>
                <w:rFonts w:hint="eastAsia"/>
                <w:szCs w:val="21"/>
              </w:rPr>
              <w:t>23.01.01;23.01.04</w:t>
            </w:r>
            <w:r>
              <w:rPr>
                <w:rFonts w:hint="eastAsia"/>
                <w:szCs w:val="21"/>
                <w:lang w:val="en-US" w:eastAsia="zh-CN"/>
              </w:rPr>
              <w:t xml:space="preserve"> 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O（2）</w:t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李永忠2021.6.17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2021-6-17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2" w:name="_GoBack"/>
      <w:bookmarkEnd w:id="2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1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79D"/>
    <w:rsid w:val="00496FFE"/>
    <w:rsid w:val="00A32374"/>
    <w:rsid w:val="00A76394"/>
    <w:rsid w:val="00E61A78"/>
    <w:rsid w:val="00ED31A1"/>
    <w:rsid w:val="00F0579D"/>
    <w:rsid w:val="04D86ED2"/>
    <w:rsid w:val="190014BD"/>
    <w:rsid w:val="1FB345B9"/>
    <w:rsid w:val="2A9023A3"/>
    <w:rsid w:val="317F3656"/>
    <w:rsid w:val="31A87A2D"/>
    <w:rsid w:val="38762778"/>
    <w:rsid w:val="40812367"/>
    <w:rsid w:val="4A8E3FC9"/>
    <w:rsid w:val="61AF2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159</Words>
  <Characters>909</Characters>
  <Lines>7</Lines>
  <Paragraphs>2</Paragraphs>
  <TotalTime>3</TotalTime>
  <ScaleCrop>false</ScaleCrop>
  <LinksUpToDate>false</LinksUpToDate>
  <CharactersWithSpaces>1066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2021-06-17T03:14:08Z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142A19D92B7E49A897E3CC21A5F3762B</vt:lpwstr>
  </property>
</Properties>
</file>