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352E33" w:rsidRDefault="0084257F">
      <w:pPr>
        <w:spacing w:line="480" w:lineRule="exact"/>
        <w:jc w:val="center"/>
        <w:rPr>
          <w:rFonts w:asciiTheme="minorEastAsia" w:eastAsiaTheme="minorEastAsia" w:hAnsiTheme="minorEastAsia"/>
          <w:b/>
          <w:bCs/>
          <w:sz w:val="36"/>
          <w:szCs w:val="36"/>
        </w:rPr>
      </w:pPr>
      <w:r w:rsidRPr="00352E33">
        <w:rPr>
          <w:rFonts w:asciiTheme="minorEastAsia" w:eastAsiaTheme="minorEastAsia" w:hAnsiTheme="minorEastAsia" w:hint="eastAsia"/>
          <w:b/>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352E33" w:rsidRPr="00352E33">
        <w:trPr>
          <w:trHeight w:val="515"/>
        </w:trPr>
        <w:tc>
          <w:tcPr>
            <w:tcW w:w="1707" w:type="dxa"/>
            <w:vMerge w:val="restart"/>
            <w:vAlign w:val="center"/>
          </w:tcPr>
          <w:p w:rsidR="00642669" w:rsidRPr="00352E33" w:rsidRDefault="0084257F">
            <w:pPr>
              <w:spacing w:line="320" w:lineRule="exact"/>
              <w:jc w:val="center"/>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过程与活动、</w:t>
            </w:r>
          </w:p>
          <w:p w:rsidR="00642669" w:rsidRPr="00352E33" w:rsidRDefault="0084257F">
            <w:pPr>
              <w:spacing w:line="320" w:lineRule="exact"/>
              <w:jc w:val="center"/>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抽样计划</w:t>
            </w:r>
          </w:p>
        </w:tc>
        <w:tc>
          <w:tcPr>
            <w:tcW w:w="1019" w:type="dxa"/>
            <w:vMerge w:val="restart"/>
            <w:vAlign w:val="center"/>
          </w:tcPr>
          <w:p w:rsidR="00642669" w:rsidRPr="00352E33" w:rsidRDefault="0084257F">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涉及</w:t>
            </w:r>
          </w:p>
          <w:p w:rsidR="00642669" w:rsidRPr="00352E33" w:rsidRDefault="0084257F">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条款</w:t>
            </w:r>
          </w:p>
        </w:tc>
        <w:tc>
          <w:tcPr>
            <w:tcW w:w="11223" w:type="dxa"/>
            <w:vAlign w:val="center"/>
          </w:tcPr>
          <w:p w:rsidR="00642669" w:rsidRPr="00352E33" w:rsidRDefault="0084257F" w:rsidP="00C86445">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受审核部门：</w:t>
            </w:r>
            <w:r w:rsidRPr="00352E33">
              <w:rPr>
                <w:rFonts w:asciiTheme="minorEastAsia" w:eastAsiaTheme="minorEastAsia" w:hAnsiTheme="minorEastAsia" w:cs="宋体" w:hint="eastAsia"/>
                <w:bCs/>
                <w:sz w:val="24"/>
                <w:szCs w:val="24"/>
              </w:rPr>
              <w:t>管理层</w:t>
            </w:r>
            <w:r w:rsidRPr="00352E33">
              <w:rPr>
                <w:rFonts w:asciiTheme="minorEastAsia" w:eastAsiaTheme="minorEastAsia" w:hAnsiTheme="minorEastAsia" w:cs="宋体" w:hint="eastAsia"/>
                <w:sz w:val="24"/>
                <w:szCs w:val="24"/>
              </w:rPr>
              <w:t xml:space="preserve">    主管领导</w:t>
            </w:r>
            <w:r w:rsidR="00A6146F" w:rsidRPr="00352E33">
              <w:rPr>
                <w:rFonts w:asciiTheme="minorEastAsia" w:eastAsiaTheme="minorEastAsia" w:hAnsiTheme="minorEastAsia" w:cs="宋体" w:hint="eastAsia"/>
                <w:sz w:val="24"/>
                <w:szCs w:val="24"/>
              </w:rPr>
              <w:t>：</w:t>
            </w:r>
            <w:r w:rsidR="0075667A">
              <w:rPr>
                <w:rFonts w:asciiTheme="minorEastAsia" w:eastAsiaTheme="minorEastAsia" w:hAnsiTheme="minorEastAsia" w:cs="宋体" w:hint="eastAsia"/>
                <w:sz w:val="24"/>
                <w:szCs w:val="24"/>
              </w:rPr>
              <w:t>李兵</w:t>
            </w:r>
            <w:r w:rsidR="00336AFB" w:rsidRPr="00352E33">
              <w:rPr>
                <w:rFonts w:asciiTheme="minorEastAsia" w:eastAsiaTheme="minorEastAsia" w:hAnsiTheme="minorEastAsia" w:cs="宋体" w:hint="eastAsia"/>
                <w:sz w:val="24"/>
                <w:szCs w:val="24"/>
              </w:rPr>
              <w:t>、</w:t>
            </w:r>
            <w:r w:rsidR="0075667A">
              <w:rPr>
                <w:rFonts w:asciiTheme="minorEastAsia" w:eastAsiaTheme="minorEastAsia" w:hAnsiTheme="minorEastAsia" w:cs="宋体" w:hint="eastAsia"/>
                <w:sz w:val="24"/>
                <w:szCs w:val="24"/>
              </w:rPr>
              <w:t>陈勇</w:t>
            </w:r>
            <w:r w:rsidR="00C86445" w:rsidRPr="00352E33">
              <w:rPr>
                <w:rFonts w:asciiTheme="minorEastAsia" w:eastAsiaTheme="minorEastAsia" w:hAnsiTheme="minorEastAsia" w:cs="宋体" w:hint="eastAsia"/>
                <w:sz w:val="24"/>
                <w:szCs w:val="24"/>
              </w:rPr>
              <w:t xml:space="preserve"> </w:t>
            </w:r>
            <w:r w:rsidR="00C86445" w:rsidRPr="00352E33">
              <w:rPr>
                <w:rFonts w:asciiTheme="minorEastAsia" w:eastAsiaTheme="minorEastAsia" w:hAnsiTheme="minorEastAsia" w:cs="宋体"/>
                <w:sz w:val="24"/>
                <w:szCs w:val="24"/>
              </w:rPr>
              <w:t xml:space="preserve">   </w:t>
            </w:r>
            <w:r w:rsidR="00A6146F" w:rsidRPr="00352E33">
              <w:rPr>
                <w:rFonts w:asciiTheme="minorEastAsia" w:eastAsiaTheme="minorEastAsia" w:hAnsiTheme="minorEastAsia" w:cs="宋体" w:hint="eastAsia"/>
                <w:sz w:val="24"/>
                <w:szCs w:val="24"/>
              </w:rPr>
              <w:t xml:space="preserve">  </w:t>
            </w:r>
            <w:r w:rsidR="00496352">
              <w:rPr>
                <w:rFonts w:asciiTheme="minorEastAsia" w:eastAsiaTheme="minorEastAsia" w:hAnsiTheme="minorEastAsia" w:cs="宋体" w:hint="eastAsia"/>
                <w:sz w:val="24"/>
                <w:szCs w:val="24"/>
              </w:rPr>
              <w:t>陪同人员：</w:t>
            </w:r>
            <w:r w:rsidR="0075667A">
              <w:rPr>
                <w:rFonts w:hint="eastAsia"/>
                <w:sz w:val="24"/>
              </w:rPr>
              <w:t>张振江</w:t>
            </w:r>
            <w:r w:rsidR="00C86445" w:rsidRPr="00352E33">
              <w:rPr>
                <w:rFonts w:asciiTheme="minorEastAsia" w:eastAsiaTheme="minorEastAsia" w:hAnsiTheme="minorEastAsia" w:cs="宋体"/>
                <w:sz w:val="24"/>
                <w:szCs w:val="24"/>
              </w:rPr>
              <w:t xml:space="preserve"> </w:t>
            </w:r>
          </w:p>
        </w:tc>
        <w:tc>
          <w:tcPr>
            <w:tcW w:w="760" w:type="dxa"/>
            <w:vMerge w:val="restart"/>
            <w:vAlign w:val="center"/>
          </w:tcPr>
          <w:p w:rsidR="00642669" w:rsidRPr="00352E33" w:rsidRDefault="0084257F">
            <w:pPr>
              <w:spacing w:line="32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判定</w:t>
            </w:r>
          </w:p>
        </w:tc>
      </w:tr>
      <w:tr w:rsidR="00352E33" w:rsidRPr="00352E33">
        <w:trPr>
          <w:trHeight w:val="403"/>
        </w:trPr>
        <w:tc>
          <w:tcPr>
            <w:tcW w:w="1707"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352E33" w:rsidRDefault="0084257F" w:rsidP="00A6146F">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审核员：</w:t>
            </w:r>
            <w:r w:rsidR="00B61FC2" w:rsidRPr="00352E33">
              <w:rPr>
                <w:rFonts w:asciiTheme="minorEastAsia" w:eastAsiaTheme="minorEastAsia" w:hAnsiTheme="minorEastAsia" w:cs="宋体" w:hint="eastAsia"/>
                <w:sz w:val="24"/>
                <w:szCs w:val="24"/>
              </w:rPr>
              <w:t>汪桂丽</w:t>
            </w:r>
            <w:r w:rsidRPr="00352E33">
              <w:rPr>
                <w:rFonts w:asciiTheme="minorEastAsia" w:eastAsiaTheme="minorEastAsia" w:hAnsiTheme="minorEastAsia" w:cs="宋体" w:hint="eastAsia"/>
                <w:sz w:val="24"/>
                <w:szCs w:val="24"/>
              </w:rPr>
              <w:t xml:space="preserve">                    审核时间：20</w:t>
            </w:r>
            <w:r w:rsidR="00B04D52">
              <w:rPr>
                <w:rFonts w:asciiTheme="minorEastAsia" w:eastAsiaTheme="minorEastAsia" w:hAnsiTheme="minorEastAsia" w:cs="宋体" w:hint="eastAsia"/>
                <w:sz w:val="24"/>
                <w:szCs w:val="24"/>
              </w:rPr>
              <w:t>21.6.8</w:t>
            </w:r>
          </w:p>
        </w:tc>
        <w:tc>
          <w:tcPr>
            <w:tcW w:w="760" w:type="dxa"/>
            <w:vMerge/>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516"/>
        </w:trPr>
        <w:tc>
          <w:tcPr>
            <w:tcW w:w="1707"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1223" w:type="dxa"/>
            <w:vAlign w:val="center"/>
          </w:tcPr>
          <w:p w:rsidR="009C6B72" w:rsidRPr="00DB6FF9" w:rsidRDefault="0084257F" w:rsidP="009C6B72">
            <w:pPr>
              <w:adjustRightInd w:val="0"/>
              <w:snapToGrid w:val="0"/>
              <w:ind w:rightChars="50" w:right="105"/>
              <w:textAlignment w:val="baseline"/>
              <w:rPr>
                <w:rFonts w:asciiTheme="minorEastAsia" w:eastAsiaTheme="minorEastAsia" w:hAnsiTheme="minorEastAsia" w:cs="宋体"/>
                <w:szCs w:val="21"/>
              </w:rPr>
            </w:pPr>
            <w:r w:rsidRPr="00DB6FF9">
              <w:rPr>
                <w:rFonts w:asciiTheme="minorEastAsia" w:eastAsiaTheme="minorEastAsia" w:hAnsiTheme="minorEastAsia" w:cs="宋体" w:hint="eastAsia"/>
                <w:szCs w:val="21"/>
              </w:rPr>
              <w:t>涉及标准条款：</w:t>
            </w:r>
            <w:r w:rsidR="00142E83" w:rsidRPr="00DB6FF9">
              <w:rPr>
                <w:rFonts w:asciiTheme="minorEastAsia" w:eastAsiaTheme="minorEastAsia" w:hAnsiTheme="minorEastAsia" w:cs="宋体" w:hint="eastAsia"/>
                <w:szCs w:val="21"/>
              </w:rPr>
              <w:t>EO:</w:t>
            </w:r>
            <w:r w:rsidR="009C6B72" w:rsidRPr="00DB6FF9">
              <w:rPr>
                <w:rFonts w:asciiTheme="minorEastAsia" w:eastAsiaTheme="minorEastAsia" w:hAnsiTheme="minorEastAsia" w:cs="宋体" w:hint="eastAsia"/>
                <w:szCs w:val="21"/>
              </w:rPr>
              <w:t xml:space="preserve"> 4.1理解组织及其环境、4.2理解相关方的需求和期望、4.3 确定管理体系的范围、4.4环境/职业健康安全管理体系及其过程、5.1领导作用和承诺、5.2环境/职业健康安全方针、5.3组织的岗位、职责和权限、O5.4协商与参与、6.1应对风险和机遇的措施、6.2环境/职业健康安全目标及其实现的策划、7.1资源总则、7.4沟通/信息交流、9.3管理评审、10.1改进、10.3持续改进，</w:t>
            </w:r>
          </w:p>
          <w:p w:rsidR="00642669" w:rsidRPr="00352E33" w:rsidRDefault="009C6B72" w:rsidP="009C6B72">
            <w:pPr>
              <w:ind w:firstLineChars="200" w:firstLine="420"/>
              <w:rPr>
                <w:rFonts w:asciiTheme="minorEastAsia" w:eastAsiaTheme="minorEastAsia" w:hAnsiTheme="minorEastAsia" w:cs="宋体"/>
                <w:sz w:val="24"/>
                <w:szCs w:val="24"/>
              </w:rPr>
            </w:pPr>
            <w:r w:rsidRPr="00DB6FF9">
              <w:rPr>
                <w:rFonts w:asciiTheme="minorEastAsia" w:eastAsiaTheme="minorEastAsia" w:hAnsiTheme="minorEastAsia" w:cs="宋体" w:hint="eastAsia"/>
                <w:szCs w:val="21"/>
              </w:rPr>
              <w:t>国家/地方监督抽查情况；顾客满意、相关方投诉及处理情况</w:t>
            </w:r>
            <w:r>
              <w:rPr>
                <w:rFonts w:ascii="宋体" w:hAnsi="宋体" w:cs="Arial" w:hint="eastAsia"/>
                <w:spacing w:val="-6"/>
                <w:szCs w:val="21"/>
              </w:rPr>
              <w:t>；一阶段问题验证，验证企业相关资质证明的有效性；</w:t>
            </w:r>
          </w:p>
        </w:tc>
        <w:tc>
          <w:tcPr>
            <w:tcW w:w="760" w:type="dxa"/>
            <w:vMerge/>
          </w:tcPr>
          <w:p w:rsidR="00642669" w:rsidRPr="00352E33" w:rsidRDefault="00642669">
            <w:pPr>
              <w:spacing w:line="320" w:lineRule="exact"/>
              <w:rPr>
                <w:rFonts w:asciiTheme="minorEastAsia" w:eastAsiaTheme="minorEastAsia" w:hAnsiTheme="minorEastAsia" w:cs="宋体"/>
                <w:szCs w:val="21"/>
              </w:rPr>
            </w:pPr>
          </w:p>
        </w:tc>
      </w:tr>
      <w:tr w:rsidR="00352E33" w:rsidRPr="00352E33" w:rsidTr="00CC782B">
        <w:trPr>
          <w:trHeight w:val="534"/>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理解组织及其环境</w:t>
            </w:r>
          </w:p>
          <w:p w:rsidR="00642669" w:rsidRPr="00352E33" w:rsidRDefault="00642669">
            <w:pPr>
              <w:spacing w:line="280" w:lineRule="exact"/>
              <w:rPr>
                <w:rFonts w:asciiTheme="minorEastAsia" w:eastAsiaTheme="minorEastAsia" w:hAnsiTheme="minorEastAsia" w:cs="宋体"/>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E</w:t>
            </w:r>
            <w:r w:rsidR="00142E83"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4.1</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E420B0" w:rsidRPr="00352E33" w:rsidRDefault="00E420B0">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公司高层领导：总经理：</w:t>
            </w:r>
            <w:r w:rsidR="0075667A">
              <w:rPr>
                <w:rFonts w:asciiTheme="minorEastAsia" w:eastAsiaTheme="minorEastAsia" w:hAnsiTheme="minorEastAsia" w:cs="宋体" w:hint="eastAsia"/>
                <w:szCs w:val="21"/>
              </w:rPr>
              <w:t>李兵</w:t>
            </w:r>
            <w:r w:rsidRPr="00352E33">
              <w:rPr>
                <w:rFonts w:asciiTheme="minorEastAsia" w:eastAsiaTheme="minorEastAsia" w:hAnsiTheme="minorEastAsia" w:cs="宋体" w:hint="eastAsia"/>
                <w:szCs w:val="21"/>
              </w:rPr>
              <w:t xml:space="preserve"> </w:t>
            </w:r>
            <w:r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 xml:space="preserve"> </w:t>
            </w:r>
            <w:r w:rsidR="00894EC8">
              <w:rPr>
                <w:rFonts w:asciiTheme="minorEastAsia" w:eastAsiaTheme="minorEastAsia" w:hAnsiTheme="minorEastAsia" w:cs="宋体" w:hint="eastAsia"/>
                <w:szCs w:val="21"/>
              </w:rPr>
              <w:t>管理</w:t>
            </w:r>
            <w:r w:rsidRPr="00352E33">
              <w:rPr>
                <w:rFonts w:asciiTheme="minorEastAsia" w:eastAsiaTheme="minorEastAsia" w:hAnsiTheme="minorEastAsia" w:cs="宋体" w:hint="eastAsia"/>
                <w:szCs w:val="21"/>
              </w:rPr>
              <w:t>者代表：</w:t>
            </w:r>
            <w:r w:rsidR="0075667A">
              <w:rPr>
                <w:rFonts w:asciiTheme="minorEastAsia" w:eastAsiaTheme="minorEastAsia" w:hAnsiTheme="minorEastAsia" w:cs="宋体" w:hint="eastAsia"/>
                <w:szCs w:val="21"/>
              </w:rPr>
              <w:t>陈勇</w:t>
            </w:r>
          </w:p>
          <w:p w:rsidR="000213AA" w:rsidRPr="003B048F" w:rsidRDefault="003B048F">
            <w:pPr>
              <w:spacing w:line="280" w:lineRule="exact"/>
              <w:ind w:firstLineChars="200" w:firstLine="420"/>
              <w:rPr>
                <w:rFonts w:asciiTheme="minorEastAsia" w:eastAsiaTheme="minorEastAsia" w:hAnsiTheme="minorEastAsia" w:cs="宋体"/>
                <w:szCs w:val="21"/>
              </w:rPr>
            </w:pPr>
            <w:r w:rsidRPr="003B048F">
              <w:rPr>
                <w:rFonts w:asciiTheme="minorEastAsia" w:eastAsiaTheme="minorEastAsia" w:hAnsiTheme="minorEastAsia" w:cs="宋体" w:hint="eastAsia"/>
                <w:szCs w:val="21"/>
              </w:rPr>
              <w:t>本公司领导层确定了本公司目标和战略方向，通过各部门收集信息、识别、分析和评价，会议讨论研究，明确了与本公司目标和战略方向相关的各种外部和内部因素。包括国际、国内、地区和本地的各种法律法规、技术、竞争对手、市场变动和价格、文化、社会和经济因素，企业的价值观、文化、知识和以往绩效等相关因素，包括需要考虑的有利和不利因素或条件。</w:t>
            </w:r>
            <w:r w:rsidRPr="003B048F">
              <w:rPr>
                <w:rFonts w:asciiTheme="minorEastAsia" w:eastAsiaTheme="minorEastAsia" w:hAnsiTheme="minorEastAsia" w:cs="宋体"/>
                <w:szCs w:val="21"/>
              </w:rPr>
              <w:t xml:space="preserve"> </w:t>
            </w:r>
          </w:p>
          <w:p w:rsidR="00642669" w:rsidRPr="00352E33" w:rsidRDefault="003B048F">
            <w:pPr>
              <w:spacing w:line="280" w:lineRule="exact"/>
              <w:ind w:firstLineChars="200" w:firstLine="420"/>
              <w:rPr>
                <w:rFonts w:asciiTheme="minorEastAsia" w:eastAsiaTheme="minorEastAsia" w:hAnsiTheme="minorEastAsia" w:cs="宋体"/>
                <w:szCs w:val="21"/>
              </w:rPr>
            </w:pPr>
            <w:r w:rsidRPr="003B048F">
              <w:rPr>
                <w:rFonts w:asciiTheme="minorEastAsia" w:eastAsiaTheme="minorEastAsia" w:hAnsiTheme="minorEastAsia" w:cs="宋体" w:hint="eastAsia"/>
                <w:szCs w:val="21"/>
              </w:rPr>
              <w:t>领导层通过实施、策划“应对风险的机遇和措施”，明确了环境分析的职责，相应的准则，通过适宜的方法对这些内部和外部因素的相关信息进行监视和评审，确保充分识别风险，消除风险，降低或减缓风险，充分利用可能的发展机遇，保证实现企业效益和管理体系预期结果。</w:t>
            </w:r>
            <w:r w:rsidRPr="003B048F">
              <w:rPr>
                <w:rFonts w:asciiTheme="minorEastAsia" w:eastAsiaTheme="minorEastAsia" w:hAnsiTheme="minorEastAsia" w:cs="宋体"/>
                <w:szCs w:val="21"/>
              </w:rPr>
              <w:t xml:space="preserve"> </w:t>
            </w:r>
          </w:p>
          <w:p w:rsidR="00642669" w:rsidRPr="00352E33" w:rsidRDefault="002E6CA1">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提供营业执照在有效期内，注册地址与实际相符</w:t>
            </w:r>
            <w:r w:rsidR="00097899" w:rsidRPr="00352E33">
              <w:rPr>
                <w:rFonts w:asciiTheme="minorEastAsia" w:eastAsiaTheme="minorEastAsia" w:hAnsiTheme="minorEastAsia" w:cs="宋体" w:hint="eastAsia"/>
                <w:szCs w:val="21"/>
              </w:rPr>
              <w:t>，包含认证范围</w:t>
            </w:r>
            <w:r w:rsidR="003B048F">
              <w:rPr>
                <w:rFonts w:asciiTheme="minorEastAsia" w:eastAsiaTheme="minorEastAsia" w:hAnsiTheme="minorEastAsia" w:cs="宋体" w:hint="eastAsia"/>
                <w:szCs w:val="21"/>
              </w:rPr>
              <w:t>，</w:t>
            </w:r>
            <w:r w:rsidR="00894EC8">
              <w:rPr>
                <w:rFonts w:asciiTheme="minorEastAsia" w:eastAsiaTheme="minorEastAsia" w:hAnsiTheme="minorEastAsia" w:cs="宋体" w:hint="eastAsia"/>
                <w:szCs w:val="21"/>
              </w:rPr>
              <w:t>有3C</w:t>
            </w:r>
            <w:r w:rsidR="004D05B0" w:rsidRPr="00352E33">
              <w:rPr>
                <w:rFonts w:asciiTheme="minorEastAsia" w:eastAsiaTheme="minorEastAsia" w:hAnsiTheme="minorEastAsia" w:cs="宋体" w:hint="eastAsia"/>
                <w:szCs w:val="21"/>
              </w:rPr>
              <w:t>资质证书</w:t>
            </w:r>
            <w:r w:rsidR="0084257F" w:rsidRPr="00352E33">
              <w:rPr>
                <w:rFonts w:asciiTheme="minorEastAsia" w:eastAsiaTheme="minorEastAsia" w:hAnsiTheme="minorEastAsia" w:cs="宋体" w:hint="eastAsia"/>
                <w:szCs w:val="21"/>
              </w:rPr>
              <w:t>。</w:t>
            </w:r>
          </w:p>
          <w:p w:rsidR="00642669" w:rsidRPr="00352E33" w:rsidRDefault="007F15D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认证范围</w:t>
            </w:r>
            <w:r w:rsidR="0084257F" w:rsidRPr="00352E33">
              <w:rPr>
                <w:rFonts w:asciiTheme="minorEastAsia" w:eastAsiaTheme="minorEastAsia" w:hAnsiTheme="minorEastAsia" w:cs="宋体" w:hint="eastAsia"/>
                <w:szCs w:val="21"/>
              </w:rPr>
              <w:t>：</w:t>
            </w:r>
          </w:p>
          <w:p w:rsidR="007F15D5" w:rsidRPr="00B3407B" w:rsidRDefault="007F15D5" w:rsidP="007F15D5">
            <w:pPr>
              <w:spacing w:line="220" w:lineRule="exact"/>
              <w:ind w:firstLineChars="200" w:firstLine="420"/>
              <w:rPr>
                <w:rFonts w:asciiTheme="minorEastAsia" w:eastAsiaTheme="minorEastAsia" w:hAnsiTheme="minorEastAsia" w:cs="宋体"/>
                <w:szCs w:val="21"/>
              </w:rPr>
            </w:pPr>
            <w:bookmarkStart w:id="0" w:name="审核范围"/>
            <w:r w:rsidRPr="00B3407B">
              <w:rPr>
                <w:rFonts w:asciiTheme="minorEastAsia" w:eastAsiaTheme="minorEastAsia" w:hAnsiTheme="minorEastAsia" w:cs="宋体"/>
                <w:szCs w:val="21"/>
              </w:rPr>
              <w:t>E：配电箱（配电板）、低压配电柜（低压成套开关设备）、低压综合配电 箱、低压电缆分支箱、低压抽出式开关柜、电容补禮柜、电能计量箱、 光伏并网箱、交流金属环网开关设备、箱式变电站、铠装移开式交流金 属封闭开关设备、变压器、电力标牌、防鸟设备、电缆分接箱、端子箱 、燃气表箱、热力表箱、电力金具、电力铁附件以及电缆保 护套、模拟屏、电气自动化设备、电力器材〈绝缘罩、安全工器具）、围栏、办公用品、电子显示屏、电子监控设备的销售所涉及场所的相关环境管理活动</w:t>
            </w:r>
          </w:p>
          <w:p w:rsidR="0003668B" w:rsidRPr="00B3407B" w:rsidRDefault="007F15D5" w:rsidP="007F15D5">
            <w:pPr>
              <w:spacing w:line="280" w:lineRule="exact"/>
              <w:ind w:firstLineChars="200" w:firstLine="420"/>
              <w:rPr>
                <w:rFonts w:asciiTheme="minorEastAsia" w:eastAsiaTheme="minorEastAsia" w:hAnsiTheme="minorEastAsia" w:cs="宋体"/>
                <w:szCs w:val="21"/>
              </w:rPr>
            </w:pPr>
            <w:r w:rsidRPr="00B3407B">
              <w:rPr>
                <w:rFonts w:asciiTheme="minorEastAsia" w:eastAsiaTheme="minorEastAsia" w:hAnsiTheme="minorEastAsia" w:cs="宋体"/>
                <w:szCs w:val="21"/>
              </w:rPr>
              <w:t>O：配电箱（配电板）、低压配电柜（低压成套开关设备）、低压综合配电 箱、低压电缆分支箱、低压抽出式开关柜、电容补禮柜、电能计量箱、光伏并网箱、交流金属环网开关设备、箱式变电站、铠装移开式交流金 属封闭开关设备、变压器、电力标牌、防鸟设备、电缆分接箱、端子箱 、燃气表箱、热力表箱、电力金具、电力铁附件以及电缆保 护套、模拟屏、电气自动化设备、电力器材〈绝缘罩、安全工器具）、 围栏、办公用品、电子显示屏、电子监控设备的销售</w:t>
            </w:r>
          </w:p>
          <w:p w:rsidR="00642669" w:rsidRPr="00352E33" w:rsidRDefault="007F15D5" w:rsidP="007F15D5">
            <w:pPr>
              <w:spacing w:line="280" w:lineRule="exact"/>
              <w:ind w:firstLineChars="200" w:firstLine="420"/>
              <w:rPr>
                <w:rFonts w:asciiTheme="minorEastAsia" w:eastAsiaTheme="minorEastAsia" w:hAnsiTheme="minorEastAsia" w:cs="宋体"/>
                <w:szCs w:val="21"/>
              </w:rPr>
            </w:pPr>
            <w:r w:rsidRPr="00DB6FF9">
              <w:rPr>
                <w:rFonts w:asciiTheme="minorEastAsia" w:eastAsiaTheme="minorEastAsia" w:hAnsiTheme="minorEastAsia" w:cs="宋体"/>
                <w:szCs w:val="21"/>
              </w:rPr>
              <w:t>所涉及场所的相关职业健康安全管理活动</w:t>
            </w:r>
            <w:bookmarkEnd w:id="0"/>
            <w:r w:rsidR="0084257F" w:rsidRPr="00352E33">
              <w:rPr>
                <w:rFonts w:asciiTheme="minorEastAsia" w:eastAsiaTheme="minorEastAsia" w:hAnsiTheme="minorEastAsia" w:cs="宋体" w:hint="eastAsia"/>
                <w:szCs w:val="21"/>
              </w:rPr>
              <w:t>认证主管部门：办公室</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环评：因</w:t>
            </w:r>
            <w:r w:rsidR="0075667A">
              <w:rPr>
                <w:rFonts w:asciiTheme="minorEastAsia" w:eastAsiaTheme="minorEastAsia" w:hAnsiTheme="minorEastAsia" w:cs="宋体" w:hint="eastAsia"/>
                <w:szCs w:val="21"/>
              </w:rPr>
              <w:t>主要进行</w:t>
            </w:r>
            <w:r w:rsidRPr="00352E33">
              <w:rPr>
                <w:rFonts w:asciiTheme="minorEastAsia" w:eastAsiaTheme="minorEastAsia" w:hAnsiTheme="minorEastAsia" w:cs="宋体" w:hint="eastAsia"/>
                <w:szCs w:val="21"/>
              </w:rPr>
              <w:t>销售，暂不需要。</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安评：因</w:t>
            </w:r>
            <w:r w:rsidR="0075667A">
              <w:rPr>
                <w:rFonts w:asciiTheme="minorEastAsia" w:eastAsiaTheme="minorEastAsia" w:hAnsiTheme="minorEastAsia" w:cs="宋体" w:hint="eastAsia"/>
                <w:szCs w:val="21"/>
              </w:rPr>
              <w:t>主要进行</w:t>
            </w:r>
            <w:r w:rsidR="0075667A" w:rsidRPr="00352E33">
              <w:rPr>
                <w:rFonts w:asciiTheme="minorEastAsia" w:eastAsiaTheme="minorEastAsia" w:hAnsiTheme="minorEastAsia" w:cs="宋体" w:hint="eastAsia"/>
                <w:szCs w:val="21"/>
              </w:rPr>
              <w:t>销售，暂不需要</w:t>
            </w:r>
            <w:r w:rsidRPr="00352E33">
              <w:rPr>
                <w:rFonts w:asciiTheme="minorEastAsia" w:eastAsiaTheme="minorEastAsia" w:hAnsiTheme="minorEastAsia" w:cs="宋体" w:hint="eastAsia"/>
                <w:szCs w:val="21"/>
              </w:rPr>
              <w:t>。</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管理者代表：</w:t>
            </w:r>
            <w:r w:rsidR="0075667A">
              <w:rPr>
                <w:rFonts w:asciiTheme="minorEastAsia" w:eastAsiaTheme="minorEastAsia" w:hAnsiTheme="minorEastAsia" w:cs="宋体" w:hint="eastAsia"/>
                <w:szCs w:val="21"/>
              </w:rPr>
              <w:t>陈勇</w:t>
            </w:r>
            <w:r w:rsidR="00066794" w:rsidRPr="00352E33">
              <w:rPr>
                <w:rFonts w:asciiTheme="minorEastAsia" w:eastAsiaTheme="minorEastAsia" w:hAnsiTheme="minorEastAsia" w:cs="宋体" w:hint="eastAsia"/>
                <w:szCs w:val="21"/>
              </w:rPr>
              <w:t>；安全事务代表</w:t>
            </w:r>
            <w:r w:rsidR="00C80D84" w:rsidRPr="00352E33">
              <w:rPr>
                <w:rFonts w:asciiTheme="minorEastAsia" w:eastAsiaTheme="minorEastAsia" w:hAnsiTheme="minorEastAsia" w:cs="宋体" w:hint="eastAsia"/>
                <w:szCs w:val="21"/>
              </w:rPr>
              <w:t>：</w:t>
            </w:r>
            <w:r w:rsidR="0075667A" w:rsidRPr="0075667A">
              <w:rPr>
                <w:rFonts w:asciiTheme="minorEastAsia" w:eastAsiaTheme="minorEastAsia" w:hAnsiTheme="minorEastAsia" w:cs="宋体" w:hint="eastAsia"/>
                <w:szCs w:val="21"/>
              </w:rPr>
              <w:t>王昌温</w:t>
            </w:r>
          </w:p>
          <w:p w:rsidR="00642669" w:rsidRPr="00352E33" w:rsidRDefault="00642669" w:rsidP="00FA2C55">
            <w:pPr>
              <w:spacing w:line="280" w:lineRule="exact"/>
              <w:ind w:firstLineChars="200" w:firstLine="480"/>
              <w:rPr>
                <w:rFonts w:asciiTheme="minorEastAsia" w:eastAsiaTheme="minorEastAsia" w:hAnsiTheme="minorEastAsia" w:cs="宋体"/>
                <w:sz w:val="24"/>
                <w:szCs w:val="24"/>
              </w:rPr>
            </w:pPr>
          </w:p>
        </w:tc>
        <w:tc>
          <w:tcPr>
            <w:tcW w:w="760" w:type="dxa"/>
          </w:tcPr>
          <w:p w:rsidR="00642669" w:rsidRPr="00352E33" w:rsidRDefault="00E779A4">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OK</w:t>
            </w:r>
          </w:p>
        </w:tc>
      </w:tr>
      <w:tr w:rsidR="00352E33" w:rsidRPr="00352E33" w:rsidTr="00FC3688">
        <w:trPr>
          <w:trHeight w:val="1539"/>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理解相关方的需求和期望</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E</w:t>
            </w:r>
            <w:r w:rsidR="00142E83"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4.2</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0828F3" w:rsidRDefault="00252D43" w:rsidP="003301E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该公司充分理解相关方的需求和期望，建立了</w:t>
            </w:r>
            <w:r w:rsidR="0084257F" w:rsidRPr="00352E33">
              <w:rPr>
                <w:rFonts w:asciiTheme="minorEastAsia" w:eastAsiaTheme="minorEastAsia" w:hAnsiTheme="minorEastAsia" w:cs="宋体" w:hint="eastAsia"/>
                <w:szCs w:val="21"/>
              </w:rPr>
              <w:t>管理方针和目标，</w:t>
            </w:r>
            <w:r w:rsidRPr="00352E33">
              <w:rPr>
                <w:rFonts w:asciiTheme="minorEastAsia" w:eastAsiaTheme="minorEastAsia" w:hAnsiTheme="minorEastAsia" w:cs="宋体" w:hint="eastAsia"/>
                <w:szCs w:val="21"/>
              </w:rPr>
              <w:t>并分解落实，</w:t>
            </w:r>
            <w:r w:rsidR="0053402C" w:rsidRPr="00352E33">
              <w:rPr>
                <w:rFonts w:asciiTheme="minorEastAsia" w:eastAsiaTheme="minorEastAsia" w:hAnsiTheme="minorEastAsia" w:cs="宋体" w:hint="eastAsia"/>
                <w:szCs w:val="21"/>
              </w:rPr>
              <w:t>满足相关方的要求并争取做到更高的期望值。公司为此确定</w:t>
            </w:r>
            <w:r w:rsidR="007D7047" w:rsidRPr="00352E33">
              <w:rPr>
                <w:rFonts w:asciiTheme="minorEastAsia" w:eastAsiaTheme="minorEastAsia" w:hAnsiTheme="minorEastAsia" w:cs="宋体" w:hint="eastAsia"/>
                <w:szCs w:val="21"/>
              </w:rPr>
              <w:t>与管理体系有关的相关方，</w:t>
            </w:r>
            <w:r w:rsidR="0084257F" w:rsidRPr="00352E33">
              <w:rPr>
                <w:rFonts w:asciiTheme="minorEastAsia" w:eastAsiaTheme="minorEastAsia" w:hAnsiTheme="minorEastAsia" w:cs="宋体" w:hint="eastAsia"/>
                <w:szCs w:val="21"/>
              </w:rPr>
              <w:t>公司特别是关注外</w:t>
            </w:r>
            <w:r w:rsidR="00CC782B" w:rsidRPr="00352E33">
              <w:rPr>
                <w:rFonts w:asciiTheme="minorEastAsia" w:eastAsiaTheme="minorEastAsia" w:hAnsiTheme="minorEastAsia" w:cs="宋体" w:hint="eastAsia"/>
                <w:szCs w:val="21"/>
              </w:rPr>
              <w:t>部</w:t>
            </w:r>
            <w:r w:rsidR="0084257F" w:rsidRPr="00352E33">
              <w:rPr>
                <w:rFonts w:asciiTheme="minorEastAsia" w:eastAsiaTheme="minorEastAsia" w:hAnsiTheme="minorEastAsia" w:cs="宋体" w:hint="eastAsia"/>
                <w:szCs w:val="21"/>
              </w:rPr>
              <w:t>供方和顾客；这些相关方的要求；这些要求和期望中哪些会成为合规义务。</w:t>
            </w:r>
          </w:p>
          <w:p w:rsidR="00642669" w:rsidRPr="00352E33" w:rsidRDefault="0084257F" w:rsidP="003301EA">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公司对这些相关方及其要求的相关信息进行监视和评审，以便于理解和持续满足相关方的需求和期望。</w:t>
            </w:r>
          </w:p>
        </w:tc>
        <w:tc>
          <w:tcPr>
            <w:tcW w:w="760" w:type="dxa"/>
          </w:tcPr>
          <w:p w:rsidR="00642669" w:rsidRPr="00352E33" w:rsidRDefault="00E779A4">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352E33" w:rsidRPr="00352E33">
        <w:trPr>
          <w:trHeight w:val="1309"/>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确定管理体系的范围</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E</w:t>
            </w:r>
            <w:r w:rsidR="00142E83" w:rsidRPr="00352E33">
              <w:rPr>
                <w:rFonts w:asciiTheme="minorEastAsia" w:eastAsiaTheme="minorEastAsia" w:hAnsiTheme="minorEastAsia" w:cs="宋体" w:hint="eastAsia"/>
                <w:szCs w:val="21"/>
              </w:rPr>
              <w:t>O</w:t>
            </w:r>
            <w:r w:rsidRPr="00352E33">
              <w:rPr>
                <w:rFonts w:asciiTheme="minorEastAsia" w:eastAsiaTheme="minorEastAsia" w:hAnsiTheme="minorEastAsia" w:cs="宋体" w:hint="eastAsia"/>
                <w:szCs w:val="21"/>
              </w:rPr>
              <w:t xml:space="preserve"> 4.3</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公司管理体系范围：</w:t>
            </w:r>
          </w:p>
          <w:p w:rsidR="007F15D5" w:rsidRPr="00E779A4" w:rsidRDefault="007F15D5" w:rsidP="00E779A4">
            <w:pPr>
              <w:spacing w:line="280" w:lineRule="exact"/>
              <w:ind w:firstLineChars="200" w:firstLine="420"/>
              <w:rPr>
                <w:rFonts w:asciiTheme="minorEastAsia" w:eastAsiaTheme="minorEastAsia" w:hAnsiTheme="minorEastAsia" w:cs="宋体"/>
                <w:szCs w:val="21"/>
              </w:rPr>
            </w:pPr>
            <w:r w:rsidRPr="00E779A4">
              <w:rPr>
                <w:rFonts w:asciiTheme="minorEastAsia" w:eastAsiaTheme="minorEastAsia" w:hAnsiTheme="minorEastAsia" w:cs="宋体"/>
                <w:szCs w:val="21"/>
              </w:rPr>
              <w:t>E：配电箱（配电板）、低压配电柜（低压成套开关设备）、低压综合配电箱、低压电缆分支箱、低压抽出式开关柜、电容补禮柜、电能计量箱、 光伏并网箱、交流金属环网开关设备、箱式变电站、铠装移开式交流金 属封闭开关设备、变压器、电力标牌、防鸟设备、电缆分接箱、端子箱 、燃气表箱、热力表箱、电力金具、电力铁附件以及电缆保 护套、模拟屏、电气自动化设备、电力器材〈绝缘罩、安全工器具）、 围栏、办公用品、电子显示屏、电子监控设备的销售所涉及场所的相关环境管理活动</w:t>
            </w:r>
          </w:p>
          <w:p w:rsidR="003301EA" w:rsidRDefault="00781643" w:rsidP="00E779A4">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O</w:t>
            </w:r>
            <w:r w:rsidR="007F15D5" w:rsidRPr="00E779A4">
              <w:rPr>
                <w:rFonts w:asciiTheme="minorEastAsia" w:eastAsiaTheme="minorEastAsia" w:hAnsiTheme="minorEastAsia" w:cs="宋体"/>
                <w:szCs w:val="21"/>
              </w:rPr>
              <w:t>：配电箱（配电板）、低压配电柜（低压成套开关设备）、低压综合配电箱、低压电缆分支箱、低压抽出式开关柜、电容补禮柜、电能计量箱、 光伏并网箱、交流金属环网开关设备、箱式变电站、铠装移开式交流金 属封闭开关设备、变压器、电力标牌、防鸟设备、电缆分接箱、端子箱 、燃气表箱、热力表箱、电力金具、电力铁附件以及电缆保 护套、模拟屏、电气自动化设备、电力器材〈绝缘罩、安全工器具）、 围栏、办公用品、电子显示屏、电子监控设备的销售所涉及场所的相关职业健康安全管理活动</w:t>
            </w:r>
            <w:r w:rsidR="0084257F" w:rsidRPr="00352E33">
              <w:rPr>
                <w:rFonts w:asciiTheme="minorEastAsia" w:eastAsiaTheme="minorEastAsia" w:hAnsiTheme="minorEastAsia" w:cs="宋体" w:hint="eastAsia"/>
                <w:szCs w:val="21"/>
              </w:rPr>
              <w:t>外包情况：运输外包。</w:t>
            </w:r>
          </w:p>
          <w:p w:rsidR="003301EA" w:rsidRPr="00352E33" w:rsidRDefault="003301EA" w:rsidP="003301E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确定管理体系范围时考虑内容：各种内部和</w:t>
            </w:r>
            <w:r w:rsidR="000828F3">
              <w:rPr>
                <w:rFonts w:asciiTheme="minorEastAsia" w:eastAsiaTheme="minorEastAsia" w:hAnsiTheme="minorEastAsia" w:cs="宋体" w:hint="eastAsia"/>
                <w:szCs w:val="21"/>
              </w:rPr>
              <w:t>外部因素；相关方的要求，包括相关合规义务；组织的活动、产品和服务</w:t>
            </w:r>
            <w:r w:rsidRPr="00352E33">
              <w:rPr>
                <w:rFonts w:asciiTheme="minorEastAsia" w:eastAsiaTheme="minorEastAsia" w:hAnsiTheme="minorEastAsia" w:cs="宋体" w:hint="eastAsia"/>
                <w:szCs w:val="21"/>
              </w:rPr>
              <w:t>；其组织单元、职能和物理边界。</w:t>
            </w:r>
          </w:p>
          <w:p w:rsidR="00642669" w:rsidRPr="00352E33" w:rsidRDefault="00642669">
            <w:pPr>
              <w:spacing w:line="280" w:lineRule="exact"/>
              <w:ind w:firstLineChars="200" w:firstLine="420"/>
              <w:rPr>
                <w:rFonts w:asciiTheme="minorEastAsia" w:eastAsiaTheme="minorEastAsia" w:hAnsiTheme="minorEastAsia" w:cs="宋体"/>
                <w:szCs w:val="21"/>
              </w:rPr>
            </w:pPr>
          </w:p>
        </w:tc>
        <w:tc>
          <w:tcPr>
            <w:tcW w:w="760" w:type="dxa"/>
          </w:tcPr>
          <w:p w:rsidR="00642669" w:rsidRPr="00352E33" w:rsidRDefault="00E779A4">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352E33" w:rsidRPr="00352E33">
        <w:trPr>
          <w:trHeight w:val="9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管理体系及其过程</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E</w:t>
            </w:r>
            <w:r w:rsidR="00142E83"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4.4</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E057B5" w:rsidRPr="00352E33" w:rsidRDefault="00FF2314" w:rsidP="00E057B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公司确定管理体系及其过程</w:t>
            </w:r>
            <w:r w:rsidR="00E057B5" w:rsidRPr="00352E33">
              <w:rPr>
                <w:rFonts w:asciiTheme="minorEastAsia" w:eastAsiaTheme="minorEastAsia" w:hAnsiTheme="minorEastAsia" w:cs="宋体" w:hint="eastAsia"/>
                <w:szCs w:val="21"/>
              </w:rPr>
              <w:t>；</w:t>
            </w:r>
            <w:r w:rsidR="00F36064">
              <w:rPr>
                <w:rFonts w:asciiTheme="minorEastAsia" w:eastAsiaTheme="minorEastAsia" w:hAnsiTheme="minorEastAsia" w:cs="宋体" w:hint="eastAsia"/>
                <w:szCs w:val="21"/>
              </w:rPr>
              <w:t>公司确保按照</w:t>
            </w:r>
            <w:r w:rsidR="0084257F" w:rsidRPr="00352E33">
              <w:rPr>
                <w:rFonts w:asciiTheme="minorEastAsia" w:eastAsiaTheme="minorEastAsia" w:hAnsiTheme="minorEastAsia" w:cs="宋体" w:hint="eastAsia"/>
                <w:szCs w:val="21"/>
              </w:rPr>
              <w:t>环</w:t>
            </w:r>
            <w:r w:rsidR="00F36064">
              <w:rPr>
                <w:rFonts w:asciiTheme="minorEastAsia" w:eastAsiaTheme="minorEastAsia" w:hAnsiTheme="minorEastAsia" w:cs="宋体" w:hint="eastAsia"/>
                <w:szCs w:val="21"/>
              </w:rPr>
              <w:t>境、职业健康安全管理体系标准要求建立、实施、保持和持续改进</w:t>
            </w:r>
            <w:r w:rsidR="0084257F" w:rsidRPr="00352E33">
              <w:rPr>
                <w:rFonts w:asciiTheme="minorEastAsia" w:eastAsiaTheme="minorEastAsia" w:hAnsiTheme="minorEastAsia" w:cs="宋体" w:hint="eastAsia"/>
                <w:szCs w:val="21"/>
              </w:rPr>
              <w:t>环境、职业健康安全管理体系，包括所需过程及其相互作用。</w:t>
            </w:r>
          </w:p>
          <w:p w:rsidR="006909BB" w:rsidRDefault="00F36064" w:rsidP="00E057B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w:t>
            </w:r>
            <w:r w:rsidR="006909BB" w:rsidRPr="006909BB">
              <w:rPr>
                <w:rFonts w:asciiTheme="minorEastAsia" w:eastAsiaTheme="minorEastAsia" w:hAnsiTheme="minorEastAsia" w:cs="宋体" w:hint="eastAsia"/>
                <w:szCs w:val="21"/>
              </w:rPr>
              <w:t>确定管理体系所需的领导、策划、支持、运行、绩效评价和改进等过程及其在整个组织内的应用</w:t>
            </w:r>
            <w:r w:rsidR="00E057B5" w:rsidRPr="00352E33">
              <w:rPr>
                <w:rFonts w:asciiTheme="minorEastAsia" w:eastAsiaTheme="minorEastAsia" w:hAnsiTheme="minorEastAsia" w:cs="宋体" w:hint="eastAsia"/>
                <w:szCs w:val="21"/>
              </w:rPr>
              <w:t>。</w:t>
            </w:r>
          </w:p>
          <w:p w:rsidR="00642669" w:rsidRPr="006909BB" w:rsidRDefault="00E057B5" w:rsidP="00E057B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公司按照标准建立了文件化的管理体系，编制了新版的管理手册，</w:t>
            </w:r>
            <w:r w:rsidR="0084257F" w:rsidRPr="00352E33">
              <w:rPr>
                <w:rFonts w:asciiTheme="minorEastAsia" w:eastAsiaTheme="minorEastAsia" w:hAnsiTheme="minorEastAsia" w:cs="宋体" w:hint="eastAsia"/>
                <w:szCs w:val="21"/>
              </w:rPr>
              <w:t>程</w:t>
            </w:r>
            <w:r w:rsidRPr="00352E33">
              <w:rPr>
                <w:rFonts w:asciiTheme="minorEastAsia" w:eastAsiaTheme="minorEastAsia" w:hAnsiTheme="minorEastAsia" w:cs="宋体" w:hint="eastAsia"/>
                <w:szCs w:val="21"/>
              </w:rPr>
              <w:t>序</w:t>
            </w:r>
            <w:r w:rsidR="0084257F" w:rsidRPr="00352E33">
              <w:rPr>
                <w:rFonts w:asciiTheme="minorEastAsia" w:eastAsiaTheme="minorEastAsia" w:hAnsiTheme="minorEastAsia" w:cs="宋体" w:hint="eastAsia"/>
                <w:szCs w:val="21"/>
              </w:rPr>
              <w:t>文件、管理制度、作业指导书，形成了相关文件化信息，为过程运行提供了支持，以证实过程按照策划执行。</w:t>
            </w:r>
          </w:p>
        </w:tc>
        <w:tc>
          <w:tcPr>
            <w:tcW w:w="760" w:type="dxa"/>
          </w:tcPr>
          <w:p w:rsidR="00642669" w:rsidRPr="00352E33" w:rsidRDefault="00E779A4">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领导作用与承诺</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E</w:t>
            </w:r>
            <w:r w:rsidR="00142E83" w:rsidRPr="00352E33">
              <w:rPr>
                <w:rFonts w:asciiTheme="minorEastAsia" w:eastAsiaTheme="minorEastAsia" w:hAnsiTheme="minorEastAsia" w:cs="宋体" w:hint="eastAsia"/>
                <w:szCs w:val="21"/>
              </w:rPr>
              <w:t>O</w:t>
            </w:r>
            <w:r w:rsidR="009D013F">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5.1</w:t>
            </w:r>
          </w:p>
          <w:p w:rsidR="00642669" w:rsidRPr="00352E33" w:rsidRDefault="00642669" w:rsidP="00E23D5B">
            <w:pPr>
              <w:spacing w:line="280" w:lineRule="exact"/>
              <w:rPr>
                <w:rFonts w:asciiTheme="minorEastAsia" w:eastAsiaTheme="minorEastAsia" w:hAnsiTheme="minorEastAsia" w:cs="宋体"/>
                <w:sz w:val="24"/>
                <w:szCs w:val="24"/>
              </w:rPr>
            </w:pPr>
          </w:p>
        </w:tc>
        <w:tc>
          <w:tcPr>
            <w:tcW w:w="11223" w:type="dxa"/>
            <w:vAlign w:val="center"/>
          </w:tcPr>
          <w:p w:rsidR="00800547" w:rsidRPr="00314580" w:rsidRDefault="00800547" w:rsidP="00800547">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公司领导主要承诺有：</w:t>
            </w:r>
          </w:p>
          <w:p w:rsidR="00800547" w:rsidRPr="009E7F10" w:rsidRDefault="00800547" w:rsidP="00800547">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a</w:t>
            </w:r>
            <w:r w:rsidRPr="009E7F10">
              <w:rPr>
                <w:rFonts w:asciiTheme="minorEastAsia" w:eastAsiaTheme="minorEastAsia" w:hAnsiTheme="minorEastAsia" w:cs="宋体" w:hint="eastAsia"/>
                <w:szCs w:val="21"/>
              </w:rPr>
              <w:t>）在职责方面，对管理体系的有效性负责；</w:t>
            </w:r>
            <w:r w:rsidRPr="009E7F10">
              <w:rPr>
                <w:rFonts w:asciiTheme="minorEastAsia" w:eastAsiaTheme="minorEastAsia" w:hAnsiTheme="minorEastAsia" w:cs="宋体"/>
                <w:szCs w:val="21"/>
              </w:rPr>
              <w:t xml:space="preserve"> </w:t>
            </w:r>
          </w:p>
          <w:p w:rsidR="00800547" w:rsidRPr="009E7F10" w:rsidRDefault="00800547" w:rsidP="00800547">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b</w:t>
            </w:r>
            <w:r w:rsidRPr="009E7F10">
              <w:rPr>
                <w:rFonts w:asciiTheme="minorEastAsia" w:eastAsiaTheme="minorEastAsia" w:hAnsiTheme="minorEastAsia" w:cs="宋体" w:hint="eastAsia"/>
                <w:szCs w:val="21"/>
              </w:rPr>
              <w:t>）制定管理体系的方针和目标</w:t>
            </w:r>
            <w:r w:rsidRPr="009E7F10">
              <w:rPr>
                <w:rFonts w:asciiTheme="minorEastAsia" w:eastAsiaTheme="minorEastAsia" w:hAnsiTheme="minorEastAsia" w:cs="宋体"/>
                <w:szCs w:val="21"/>
              </w:rPr>
              <w:t>,</w:t>
            </w:r>
            <w:r w:rsidRPr="009E7F10">
              <w:rPr>
                <w:rFonts w:asciiTheme="minorEastAsia" w:eastAsiaTheme="minorEastAsia" w:hAnsiTheme="minorEastAsia" w:cs="宋体" w:hint="eastAsia"/>
                <w:szCs w:val="21"/>
              </w:rPr>
              <w:t>并与本公司环境和战略方向相一致；</w:t>
            </w:r>
            <w:r w:rsidRPr="009E7F10">
              <w:rPr>
                <w:rFonts w:asciiTheme="minorEastAsia" w:eastAsiaTheme="minorEastAsia" w:hAnsiTheme="minorEastAsia" w:cs="宋体"/>
                <w:szCs w:val="21"/>
              </w:rPr>
              <w:t xml:space="preserve"> </w:t>
            </w:r>
          </w:p>
          <w:p w:rsidR="00800547" w:rsidRPr="009E7F10" w:rsidRDefault="00800547" w:rsidP="00800547">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c</w:t>
            </w:r>
            <w:r w:rsidRPr="009E7F10">
              <w:rPr>
                <w:rFonts w:asciiTheme="minorEastAsia" w:eastAsiaTheme="minorEastAsia" w:hAnsiTheme="minorEastAsia" w:cs="宋体" w:hint="eastAsia"/>
                <w:szCs w:val="21"/>
              </w:rPr>
              <w:t>）将本公司管理体系要求融入本公司的业务过程；</w:t>
            </w:r>
            <w:r w:rsidRPr="009E7F10">
              <w:rPr>
                <w:rFonts w:asciiTheme="minorEastAsia" w:eastAsiaTheme="minorEastAsia" w:hAnsiTheme="minorEastAsia" w:cs="宋体"/>
                <w:szCs w:val="21"/>
              </w:rPr>
              <w:t xml:space="preserve"> </w:t>
            </w:r>
          </w:p>
          <w:p w:rsidR="00800547" w:rsidRPr="009E7F10" w:rsidRDefault="00800547" w:rsidP="00800547">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d</w:t>
            </w:r>
            <w:r w:rsidRPr="009E7F10">
              <w:rPr>
                <w:rFonts w:asciiTheme="minorEastAsia" w:eastAsiaTheme="minorEastAsia" w:hAnsiTheme="minorEastAsia" w:cs="宋体" w:hint="eastAsia"/>
                <w:szCs w:val="21"/>
              </w:rPr>
              <w:t>）促进管理者在体系策划、运行中使用过程方法和基于风险的思维；</w:t>
            </w:r>
            <w:r w:rsidRPr="009E7F10">
              <w:rPr>
                <w:rFonts w:asciiTheme="minorEastAsia" w:eastAsiaTheme="minorEastAsia" w:hAnsiTheme="minorEastAsia" w:cs="宋体"/>
                <w:szCs w:val="21"/>
              </w:rPr>
              <w:t xml:space="preserve"> </w:t>
            </w:r>
          </w:p>
          <w:p w:rsidR="00800547" w:rsidRPr="009E7F10" w:rsidRDefault="00800547" w:rsidP="00800547">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e</w:t>
            </w:r>
            <w:r w:rsidRPr="009E7F10">
              <w:rPr>
                <w:rFonts w:asciiTheme="minorEastAsia" w:eastAsiaTheme="minorEastAsia" w:hAnsiTheme="minorEastAsia" w:cs="宋体" w:hint="eastAsia"/>
                <w:szCs w:val="21"/>
              </w:rPr>
              <w:t>）识别并配备本公司管理体系所需的资源及其更新需要；</w:t>
            </w:r>
            <w:r w:rsidRPr="009E7F10">
              <w:rPr>
                <w:rFonts w:asciiTheme="minorEastAsia" w:eastAsiaTheme="minorEastAsia" w:hAnsiTheme="minorEastAsia" w:cs="宋体"/>
                <w:szCs w:val="21"/>
              </w:rPr>
              <w:t xml:space="preserve"> </w:t>
            </w:r>
          </w:p>
          <w:p w:rsidR="00800547" w:rsidRPr="009E7F10" w:rsidRDefault="00800547" w:rsidP="00800547">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f</w:t>
            </w:r>
            <w:r w:rsidRPr="009E7F10">
              <w:rPr>
                <w:rFonts w:asciiTheme="minorEastAsia" w:eastAsiaTheme="minorEastAsia" w:hAnsiTheme="minorEastAsia" w:cs="宋体" w:hint="eastAsia"/>
                <w:szCs w:val="21"/>
              </w:rPr>
              <w:t>）在本公司内进行沟通，确保全员理解管理体系要求的重要性，积极主动参与和配合，通过培训、考核、分享知识、奖励制度，促使、指导和支持员工努力提高其素质，提高管理体系的有效性和管理绩效；</w:t>
            </w:r>
            <w:r w:rsidRPr="009E7F10">
              <w:rPr>
                <w:rFonts w:asciiTheme="minorEastAsia" w:eastAsiaTheme="minorEastAsia" w:hAnsiTheme="minorEastAsia" w:cs="宋体"/>
                <w:szCs w:val="21"/>
              </w:rPr>
              <w:t xml:space="preserve"> </w:t>
            </w:r>
          </w:p>
          <w:p w:rsidR="00800547" w:rsidRPr="009E7F10" w:rsidRDefault="00800547" w:rsidP="00800547">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g</w:t>
            </w:r>
            <w:r w:rsidRPr="009E7F10">
              <w:rPr>
                <w:rFonts w:asciiTheme="minorEastAsia" w:eastAsiaTheme="minorEastAsia" w:hAnsiTheme="minorEastAsia" w:cs="宋体" w:hint="eastAsia"/>
                <w:szCs w:val="21"/>
              </w:rPr>
              <w:t>）实施各项业务过程，实现本公司目标和管理体系的预期结果；</w:t>
            </w:r>
            <w:r w:rsidRPr="009E7F10">
              <w:rPr>
                <w:rFonts w:asciiTheme="minorEastAsia" w:eastAsiaTheme="minorEastAsia" w:hAnsiTheme="minorEastAsia" w:cs="宋体"/>
                <w:szCs w:val="21"/>
              </w:rPr>
              <w:t xml:space="preserve"> </w:t>
            </w:r>
          </w:p>
          <w:p w:rsidR="00800547" w:rsidRPr="009E7F10" w:rsidRDefault="00800547" w:rsidP="00800547">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h</w:t>
            </w:r>
            <w:r w:rsidRPr="009E7F10">
              <w:rPr>
                <w:rFonts w:asciiTheme="minorEastAsia" w:eastAsiaTheme="minorEastAsia" w:hAnsiTheme="minorEastAsia" w:cs="宋体" w:hint="eastAsia"/>
                <w:szCs w:val="21"/>
              </w:rPr>
              <w:t>）推动本公司体系运行的改进工作；</w:t>
            </w:r>
          </w:p>
          <w:p w:rsidR="00800547" w:rsidRPr="009E7F10" w:rsidRDefault="00800547" w:rsidP="00800547">
            <w:pPr>
              <w:ind w:firstLineChars="200" w:firstLine="420"/>
              <w:rPr>
                <w:rFonts w:asciiTheme="minorEastAsia" w:eastAsiaTheme="minorEastAsia" w:hAnsiTheme="minorEastAsia" w:cs="宋体"/>
                <w:szCs w:val="21"/>
              </w:rPr>
            </w:pPr>
            <w:proofErr w:type="spellStart"/>
            <w:r w:rsidRPr="009E7F10">
              <w:rPr>
                <w:rFonts w:asciiTheme="minorEastAsia" w:eastAsiaTheme="minorEastAsia" w:hAnsiTheme="minorEastAsia" w:cs="宋体"/>
                <w:szCs w:val="21"/>
              </w:rPr>
              <w:t>i</w:t>
            </w:r>
            <w:proofErr w:type="spellEnd"/>
            <w:r w:rsidRPr="009E7F10">
              <w:rPr>
                <w:rFonts w:asciiTheme="minorEastAsia" w:eastAsiaTheme="minorEastAsia" w:hAnsiTheme="minorEastAsia" w:cs="宋体" w:hint="eastAsia"/>
                <w:szCs w:val="21"/>
              </w:rPr>
              <w:t>）明确本公司内部职责分工，支持各总经理及各部门负责人履行其职责，并发挥其相应的领导作用</w:t>
            </w:r>
            <w:r>
              <w:rPr>
                <w:rFonts w:asciiTheme="minorEastAsia" w:eastAsiaTheme="minorEastAsia" w:hAnsiTheme="minorEastAsia" w:cs="宋体" w:hint="eastAsia"/>
                <w:szCs w:val="21"/>
              </w:rPr>
              <w:t>。</w:t>
            </w:r>
          </w:p>
          <w:p w:rsidR="00800547" w:rsidRPr="00314580" w:rsidRDefault="00800547" w:rsidP="00800547">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对全体员工进行了产品质量以及顾客关注焦点的宣传和培训，制定了管理文件和管理目标并按规定进行了管理评审，该公司的管理体系基本得到了落实。管理层通过制定方针和目标并通过会议、文件、培训等形式，要求员工理解企业的方针目标，以及遵守法律法规的重要性及顾客满意的重要性，并形成制度化，强调企业实施管理体系的重要性。资源提供充分并通过定期进行管理评审发现过程中存在的问题并加以改进，承诺基本有效。定期检查落实的情况，并有具体要求，承诺基本实现，没有违反的情况发生。</w:t>
            </w:r>
          </w:p>
          <w:p w:rsidR="00642669" w:rsidRPr="00352E33" w:rsidRDefault="00800547" w:rsidP="00800547">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rsidR="00642669" w:rsidRPr="00352E33" w:rsidRDefault="00E779A4">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方针</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E</w:t>
            </w:r>
            <w:r w:rsidR="00E23D5B"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5.2</w:t>
            </w:r>
          </w:p>
          <w:p w:rsidR="00642669" w:rsidRPr="00352E33" w:rsidRDefault="00642669">
            <w:pPr>
              <w:snapToGrid w:val="0"/>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cs="宋体"/>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51523A" w:rsidP="0051523A">
            <w:pPr>
              <w:ind w:firstLineChars="200" w:firstLine="42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与手册一起发布</w:t>
            </w:r>
            <w:r w:rsidR="00B90A0E" w:rsidRPr="00352E33">
              <w:rPr>
                <w:rFonts w:asciiTheme="minorEastAsia" w:eastAsiaTheme="minorEastAsia" w:hAnsiTheme="minorEastAsia" w:cs="宋体" w:hint="eastAsia"/>
                <w:szCs w:val="21"/>
              </w:rPr>
              <w:t>公司管理方针</w:t>
            </w:r>
            <w:r w:rsidR="0099450F" w:rsidRPr="00352E33">
              <w:rPr>
                <w:rFonts w:asciiTheme="minorEastAsia" w:eastAsiaTheme="minorEastAsia" w:hAnsiTheme="minorEastAsia" w:cs="宋体" w:hint="eastAsia"/>
                <w:szCs w:val="21"/>
              </w:rPr>
              <w:t>，时间2020年</w:t>
            </w:r>
            <w:r w:rsidR="00800547">
              <w:rPr>
                <w:rFonts w:asciiTheme="minorEastAsia" w:eastAsiaTheme="minorEastAsia" w:hAnsiTheme="minorEastAsia" w:cs="宋体" w:hint="eastAsia"/>
                <w:szCs w:val="21"/>
              </w:rPr>
              <w:t>12</w:t>
            </w:r>
            <w:r w:rsidR="0099450F" w:rsidRPr="00352E33">
              <w:rPr>
                <w:rFonts w:asciiTheme="minorEastAsia" w:eastAsiaTheme="minorEastAsia" w:hAnsiTheme="minorEastAsia" w:cs="宋体" w:hint="eastAsia"/>
                <w:szCs w:val="21"/>
              </w:rPr>
              <w:t>月</w:t>
            </w:r>
            <w:r w:rsidR="00800547">
              <w:rPr>
                <w:rFonts w:asciiTheme="minorEastAsia" w:eastAsiaTheme="minorEastAsia" w:hAnsiTheme="minorEastAsia" w:cs="宋体" w:hint="eastAsia"/>
                <w:szCs w:val="21"/>
              </w:rPr>
              <w:t>01</w:t>
            </w:r>
            <w:r w:rsidR="0099450F" w:rsidRPr="00352E33">
              <w:rPr>
                <w:rFonts w:asciiTheme="minorEastAsia" w:eastAsiaTheme="minorEastAsia" w:hAnsiTheme="minorEastAsia" w:cs="宋体" w:hint="eastAsia"/>
                <w:szCs w:val="21"/>
              </w:rPr>
              <w:t>日</w:t>
            </w:r>
            <w:r w:rsidRPr="00352E33">
              <w:rPr>
                <w:rFonts w:asciiTheme="minorEastAsia" w:eastAsiaTheme="minorEastAsia" w:hAnsiTheme="minorEastAsia" w:cs="宋体" w:hint="eastAsia"/>
                <w:szCs w:val="21"/>
              </w:rPr>
              <w:t>，适应公司的宗旨和环境，与战略方向一致；</w:t>
            </w:r>
          </w:p>
          <w:p w:rsidR="00642669" w:rsidRPr="00352E33" w:rsidRDefault="0019177B">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与总经理进行交谈，总经理对方针内涵的理解；</w:t>
            </w:r>
            <w:r w:rsidR="00337488" w:rsidRPr="00352E33">
              <w:rPr>
                <w:rFonts w:asciiTheme="minorEastAsia" w:eastAsiaTheme="minorEastAsia" w:hAnsiTheme="minorEastAsia" w:cs="宋体" w:hint="eastAsia"/>
                <w:szCs w:val="21"/>
              </w:rPr>
              <w:t>方针能为制定目标提供框架，方针包含两</w:t>
            </w:r>
            <w:r w:rsidR="0022620A" w:rsidRPr="00352E33">
              <w:rPr>
                <w:rFonts w:asciiTheme="minorEastAsia" w:eastAsiaTheme="minorEastAsia" w:hAnsiTheme="minorEastAsia" w:cs="宋体" w:hint="eastAsia"/>
                <w:szCs w:val="21"/>
              </w:rPr>
              <w:t>方面</w:t>
            </w:r>
            <w:r w:rsidR="00337488" w:rsidRPr="00352E33">
              <w:rPr>
                <w:rFonts w:asciiTheme="minorEastAsia" w:eastAsiaTheme="minorEastAsia" w:hAnsiTheme="minorEastAsia" w:cs="宋体" w:hint="eastAsia"/>
                <w:szCs w:val="21"/>
              </w:rPr>
              <w:t>承诺符合标准</w:t>
            </w:r>
            <w:r w:rsidR="0084257F" w:rsidRPr="00352E33">
              <w:rPr>
                <w:rFonts w:asciiTheme="minorEastAsia" w:eastAsiaTheme="minorEastAsia" w:hAnsiTheme="minorEastAsia" w:cs="宋体" w:hint="eastAsia"/>
                <w:szCs w:val="21"/>
              </w:rPr>
              <w:t>。</w:t>
            </w:r>
          </w:p>
          <w:p w:rsidR="00B90A0E" w:rsidRPr="00352E33" w:rsidRDefault="000C7691" w:rsidP="00B90A0E">
            <w:pPr>
              <w:spacing w:line="280" w:lineRule="exact"/>
              <w:ind w:firstLineChars="200" w:firstLine="420"/>
              <w:rPr>
                <w:rFonts w:asciiTheme="minorEastAsia" w:eastAsiaTheme="minorEastAsia" w:hAnsiTheme="minorEastAsia" w:cs="宋体"/>
                <w:szCs w:val="21"/>
              </w:rPr>
            </w:pPr>
            <w:r w:rsidRPr="000C7691">
              <w:rPr>
                <w:rFonts w:asciiTheme="minorEastAsia" w:eastAsiaTheme="minorEastAsia" w:hAnsiTheme="minorEastAsia" w:cs="宋体" w:hint="eastAsia"/>
                <w:szCs w:val="21"/>
              </w:rPr>
              <w:t>本公司在管理手册中对方针进行公开声明，在本公司内部会议进行宣讲、沟通，全体员工能够准确理解其含义并在工作中贯彻落实管理方针。在与相关方沟通时，可向相关方说明本公司管理方针。</w:t>
            </w:r>
          </w:p>
          <w:p w:rsidR="00642669" w:rsidRPr="00352E33" w:rsidRDefault="00B90A0E" w:rsidP="00B90A0E">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每年结合管理评审</w:t>
            </w:r>
            <w:r w:rsidR="0084257F" w:rsidRPr="00352E33">
              <w:rPr>
                <w:rFonts w:asciiTheme="minorEastAsia" w:eastAsiaTheme="minorEastAsia" w:hAnsiTheme="minorEastAsia" w:cs="宋体" w:hint="eastAsia"/>
                <w:szCs w:val="21"/>
              </w:rPr>
              <w:t>对方针的持续适宜性进行了评审继续保持，有评审记录。</w:t>
            </w:r>
          </w:p>
        </w:tc>
        <w:tc>
          <w:tcPr>
            <w:tcW w:w="760" w:type="dxa"/>
          </w:tcPr>
          <w:p w:rsidR="00642669" w:rsidRPr="00352E33" w:rsidRDefault="00E779A4">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组织的岗位、职责和权限</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szCs w:val="21"/>
              </w:rPr>
              <w:t>E</w:t>
            </w:r>
            <w:r w:rsidR="00E23D5B"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szCs w:val="21"/>
              </w:rPr>
              <w:t>5.3</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800547" w:rsidRPr="00314580" w:rsidRDefault="00800547" w:rsidP="00800547">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公司组织结构设置，各部门</w:t>
            </w:r>
            <w:r>
              <w:rPr>
                <w:rFonts w:asciiTheme="minorEastAsia" w:eastAsiaTheme="minorEastAsia" w:hAnsiTheme="minorEastAsia" w:cs="宋体" w:hint="eastAsia"/>
                <w:szCs w:val="21"/>
              </w:rPr>
              <w:t>职责、权限和相互关系文件化，通过会议、培训、文件确保各相关部门及人员明确</w:t>
            </w:r>
            <w:r w:rsidRPr="00314580">
              <w:rPr>
                <w:rFonts w:asciiTheme="minorEastAsia" w:eastAsiaTheme="minorEastAsia" w:hAnsiTheme="minorEastAsia" w:cs="宋体" w:hint="eastAsia"/>
                <w:szCs w:val="21"/>
              </w:rPr>
              <w:t>。</w:t>
            </w:r>
          </w:p>
          <w:p w:rsidR="00800547" w:rsidRPr="00314580" w:rsidRDefault="00800547" w:rsidP="00800547">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公司建立、实施和保持公司管理体系所需</w:t>
            </w:r>
            <w:r w:rsidRPr="00314580">
              <w:rPr>
                <w:rFonts w:asciiTheme="minorEastAsia" w:eastAsiaTheme="minorEastAsia" w:hAnsiTheme="minorEastAsia" w:cs="宋体" w:hint="eastAsia"/>
                <w:szCs w:val="21"/>
              </w:rPr>
              <w:t>过程，公司任命</w:t>
            </w:r>
            <w:r>
              <w:rPr>
                <w:rFonts w:asciiTheme="minorEastAsia" w:eastAsiaTheme="minorEastAsia" w:hAnsiTheme="minorEastAsia" w:cs="宋体" w:hint="eastAsia"/>
                <w:szCs w:val="21"/>
              </w:rPr>
              <w:t>陈勇</w:t>
            </w:r>
            <w:r w:rsidRPr="00314580">
              <w:rPr>
                <w:rFonts w:asciiTheme="minorEastAsia" w:eastAsiaTheme="minorEastAsia" w:hAnsiTheme="minorEastAsia" w:cs="宋体" w:hint="eastAsia"/>
                <w:szCs w:val="21"/>
              </w:rPr>
              <w:t>为管理体系管理者代表，与其交谈明确职责和权限：</w:t>
            </w:r>
          </w:p>
          <w:p w:rsidR="00800547" w:rsidRPr="00314580" w:rsidRDefault="00800547" w:rsidP="00800547">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确保本公司管理体系所需的过程得到建立、实施和保持，代表总经理行使职权；</w:t>
            </w:r>
          </w:p>
          <w:p w:rsidR="00800547" w:rsidRPr="00314580" w:rsidRDefault="00800547" w:rsidP="00800547">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向最高管理者报告管理体系的运行、管理业绩情况以供评审，并提出管理体系改进方面的建议；</w:t>
            </w:r>
          </w:p>
          <w:p w:rsidR="00800547" w:rsidRPr="00314580" w:rsidRDefault="00800547" w:rsidP="00800547">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确保在整个组织内提高满足顾客、相关方要求和适用法律法规要求的意识；</w:t>
            </w:r>
          </w:p>
          <w:p w:rsidR="00800547" w:rsidRPr="00314580" w:rsidRDefault="00800547" w:rsidP="00800547">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组织落实公司管理体系的管理评审和内部审核；</w:t>
            </w:r>
          </w:p>
          <w:p w:rsidR="00800547" w:rsidRPr="00314580" w:rsidRDefault="00800547" w:rsidP="00800547">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及时处理影响公司管理体系正常运行的有关问题；</w:t>
            </w:r>
          </w:p>
          <w:p w:rsidR="00642669" w:rsidRPr="000C7691" w:rsidRDefault="00800547" w:rsidP="00E779A4">
            <w:pPr>
              <w:pStyle w:val="a9"/>
              <w:numPr>
                <w:ilvl w:val="0"/>
                <w:numId w:val="5"/>
              </w:numPr>
              <w:spacing w:line="280" w:lineRule="exact"/>
              <w:ind w:firstLineChars="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负责公司管理体系有关事宜的对外联络等。</w:t>
            </w:r>
          </w:p>
        </w:tc>
        <w:tc>
          <w:tcPr>
            <w:tcW w:w="760" w:type="dxa"/>
          </w:tcPr>
          <w:p w:rsidR="00642669" w:rsidRPr="00352E33" w:rsidRDefault="00E779A4">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352E33" w:rsidRPr="00352E33">
        <w:trPr>
          <w:trHeight w:val="518"/>
        </w:trPr>
        <w:tc>
          <w:tcPr>
            <w:tcW w:w="1707" w:type="dxa"/>
          </w:tcPr>
          <w:p w:rsidR="00AB6F50" w:rsidRPr="00352E33" w:rsidRDefault="00AB6F50">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协商与参与</w:t>
            </w:r>
          </w:p>
        </w:tc>
        <w:tc>
          <w:tcPr>
            <w:tcW w:w="1019" w:type="dxa"/>
          </w:tcPr>
          <w:p w:rsidR="00AB6F50" w:rsidRPr="00352E33" w:rsidRDefault="00AB6F50">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O</w:t>
            </w:r>
            <w:r w:rsidR="00046C5E" w:rsidRPr="00352E33">
              <w:rPr>
                <w:rFonts w:asciiTheme="minorEastAsia" w:eastAsiaTheme="minorEastAsia" w:hAnsiTheme="minorEastAsia"/>
                <w:szCs w:val="21"/>
              </w:rPr>
              <w:t xml:space="preserve"> </w:t>
            </w:r>
            <w:r w:rsidRPr="00352E33">
              <w:rPr>
                <w:rFonts w:asciiTheme="minorEastAsia" w:eastAsiaTheme="minorEastAsia" w:hAnsiTheme="minorEastAsia" w:cs="宋体"/>
                <w:szCs w:val="21"/>
              </w:rPr>
              <w:t>5.4</w:t>
            </w:r>
          </w:p>
        </w:tc>
        <w:tc>
          <w:tcPr>
            <w:tcW w:w="11223" w:type="dxa"/>
            <w:vAlign w:val="center"/>
          </w:tcPr>
          <w:p w:rsidR="00AB6F50" w:rsidRPr="001B4F41" w:rsidRDefault="002A4EF6" w:rsidP="001B4F41">
            <w:pPr>
              <w:spacing w:line="280" w:lineRule="exact"/>
              <w:ind w:firstLineChars="200" w:firstLine="420"/>
              <w:rPr>
                <w:rFonts w:asciiTheme="minorEastAsia" w:eastAsiaTheme="minorEastAsia" w:hAnsiTheme="minorEastAsia"/>
                <w:szCs w:val="21"/>
              </w:rPr>
            </w:pPr>
            <w:r w:rsidRPr="001B4F41">
              <w:rPr>
                <w:rFonts w:asciiTheme="minorEastAsia" w:eastAsiaTheme="minorEastAsia" w:hAnsiTheme="minorEastAsia" w:hint="eastAsia"/>
                <w:szCs w:val="21"/>
              </w:rPr>
              <w:t>公司</w:t>
            </w:r>
            <w:r w:rsidRPr="001B4F41">
              <w:rPr>
                <w:rFonts w:asciiTheme="minorEastAsia" w:eastAsiaTheme="minorEastAsia" w:hAnsiTheme="minorEastAsia"/>
                <w:szCs w:val="21"/>
              </w:rPr>
              <w:t>建立、实施并保持</w:t>
            </w:r>
            <w:r w:rsidRPr="001B4F41">
              <w:rPr>
                <w:rFonts w:asciiTheme="minorEastAsia" w:eastAsiaTheme="minorEastAsia" w:hAnsiTheme="minorEastAsia" w:hint="eastAsia"/>
                <w:szCs w:val="21"/>
              </w:rPr>
              <w:t>了</w:t>
            </w:r>
            <w:r w:rsidRPr="001B4F41">
              <w:rPr>
                <w:rFonts w:asciiTheme="minorEastAsia" w:eastAsiaTheme="minorEastAsia" w:hAnsiTheme="minorEastAsia"/>
                <w:szCs w:val="21"/>
              </w:rPr>
              <w:t>过程， 用于在职业健康安全管理体系的开发、策划、实施、绩效评价和改进措施中， 与所有适用的层次和职能中的员工及员工代表（</w:t>
            </w:r>
            <w:r w:rsidR="00894EC8" w:rsidRPr="0075667A">
              <w:rPr>
                <w:rFonts w:asciiTheme="minorEastAsia" w:eastAsiaTheme="minorEastAsia" w:hAnsiTheme="minorEastAsia" w:cs="宋体" w:hint="eastAsia"/>
                <w:szCs w:val="21"/>
              </w:rPr>
              <w:t>王昌温</w:t>
            </w:r>
            <w:r w:rsidRPr="001B4F41">
              <w:rPr>
                <w:rFonts w:asciiTheme="minorEastAsia" w:eastAsiaTheme="minorEastAsia" w:hAnsiTheme="minorEastAsia"/>
                <w:szCs w:val="21"/>
              </w:rPr>
              <w:t>）的参与和协商</w:t>
            </w:r>
            <w:r w:rsidR="009E0E6E" w:rsidRPr="001B4F41">
              <w:rPr>
                <w:rFonts w:asciiTheme="minorEastAsia" w:eastAsiaTheme="minorEastAsia" w:hAnsiTheme="minorEastAsia" w:hint="eastAsia"/>
                <w:szCs w:val="21"/>
              </w:rPr>
              <w:t>。</w:t>
            </w:r>
            <w:r w:rsidR="00951421" w:rsidRPr="001B4F41">
              <w:rPr>
                <w:rFonts w:asciiTheme="minorEastAsia" w:eastAsiaTheme="minorEastAsia" w:hAnsiTheme="minorEastAsia" w:hint="eastAsia"/>
                <w:szCs w:val="21"/>
              </w:rPr>
              <w:t>公司确保：</w:t>
            </w:r>
          </w:p>
          <w:p w:rsidR="00951421" w:rsidRPr="006039A9" w:rsidRDefault="00951421" w:rsidP="006039A9">
            <w:pPr>
              <w:pStyle w:val="a9"/>
              <w:numPr>
                <w:ilvl w:val="0"/>
                <w:numId w:val="14"/>
              </w:numPr>
              <w:spacing w:line="280" w:lineRule="exact"/>
              <w:ind w:firstLineChars="0"/>
              <w:rPr>
                <w:rFonts w:asciiTheme="minorEastAsia" w:eastAsiaTheme="minorEastAsia" w:hAnsiTheme="minorEastAsia"/>
                <w:szCs w:val="21"/>
              </w:rPr>
            </w:pPr>
            <w:r w:rsidRPr="006039A9">
              <w:rPr>
                <w:rFonts w:asciiTheme="minorEastAsia" w:eastAsiaTheme="minorEastAsia" w:hAnsiTheme="minorEastAsia"/>
                <w:szCs w:val="21"/>
              </w:rPr>
              <w:t>为参与和协商提供所需的机制、时间、培训和资源；</w:t>
            </w:r>
          </w:p>
          <w:p w:rsidR="00951421" w:rsidRPr="006039A9" w:rsidRDefault="00951421" w:rsidP="006039A9">
            <w:pPr>
              <w:pStyle w:val="a9"/>
              <w:numPr>
                <w:ilvl w:val="0"/>
                <w:numId w:val="14"/>
              </w:numPr>
              <w:spacing w:line="280" w:lineRule="exact"/>
              <w:ind w:firstLineChars="0"/>
              <w:rPr>
                <w:rFonts w:asciiTheme="minorEastAsia" w:eastAsiaTheme="minorEastAsia" w:hAnsiTheme="minorEastAsia"/>
                <w:szCs w:val="21"/>
              </w:rPr>
            </w:pPr>
            <w:r w:rsidRPr="006039A9">
              <w:rPr>
                <w:rFonts w:asciiTheme="minorEastAsia" w:eastAsiaTheme="minorEastAsia" w:hAnsiTheme="minorEastAsia"/>
                <w:szCs w:val="21"/>
              </w:rPr>
              <w:t>及时提供渠道获取清晰的、易于理解的有关职业健康安全管理体系相关的信息；</w:t>
            </w:r>
          </w:p>
          <w:p w:rsidR="00951421" w:rsidRPr="006039A9" w:rsidRDefault="00951421" w:rsidP="006039A9">
            <w:pPr>
              <w:pStyle w:val="a9"/>
              <w:numPr>
                <w:ilvl w:val="0"/>
                <w:numId w:val="14"/>
              </w:numPr>
              <w:spacing w:line="280" w:lineRule="exact"/>
              <w:ind w:firstLineChars="0"/>
              <w:rPr>
                <w:rFonts w:asciiTheme="minorEastAsia" w:eastAsiaTheme="minorEastAsia" w:hAnsiTheme="minorEastAsia"/>
                <w:szCs w:val="21"/>
              </w:rPr>
            </w:pPr>
            <w:r w:rsidRPr="006039A9">
              <w:rPr>
                <w:rFonts w:asciiTheme="minorEastAsia" w:eastAsiaTheme="minorEastAsia" w:hAnsiTheme="minorEastAsia"/>
                <w:szCs w:val="21"/>
              </w:rPr>
              <w:t>确定和消除员工参与的障碍或屏障，尽可能减少无法消除的障碍。</w:t>
            </w:r>
          </w:p>
          <w:p w:rsidR="00951421" w:rsidRPr="001B4F41" w:rsidRDefault="00951421" w:rsidP="001B4F41">
            <w:pPr>
              <w:spacing w:line="280" w:lineRule="exact"/>
              <w:ind w:firstLineChars="200" w:firstLine="420"/>
              <w:rPr>
                <w:rFonts w:asciiTheme="minorEastAsia" w:eastAsiaTheme="minorEastAsia" w:hAnsiTheme="minorEastAsia"/>
                <w:szCs w:val="21"/>
              </w:rPr>
            </w:pPr>
          </w:p>
        </w:tc>
        <w:tc>
          <w:tcPr>
            <w:tcW w:w="760" w:type="dxa"/>
          </w:tcPr>
          <w:p w:rsidR="00AB6F50" w:rsidRPr="00E779A4" w:rsidRDefault="00E779A4">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352E33" w:rsidRPr="00352E33">
        <w:trPr>
          <w:trHeight w:val="518"/>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应对风险和机遇的措施</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E23D5B">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EO</w:t>
            </w:r>
            <w:r w:rsidR="00FC3688" w:rsidRPr="00352E33">
              <w:rPr>
                <w:rFonts w:asciiTheme="minorEastAsia" w:eastAsiaTheme="minorEastAsia" w:hAnsiTheme="minorEastAsia"/>
                <w:szCs w:val="21"/>
              </w:rPr>
              <w:t xml:space="preserve"> </w:t>
            </w:r>
            <w:r w:rsidR="0084257F" w:rsidRPr="00352E33">
              <w:rPr>
                <w:rFonts w:asciiTheme="minorEastAsia" w:eastAsiaTheme="minorEastAsia" w:hAnsiTheme="minorEastAsia" w:hint="eastAsia"/>
                <w:szCs w:val="21"/>
              </w:rPr>
              <w:t>6.1</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334C0C" w:rsidRPr="001B4F41" w:rsidRDefault="00334C0C">
            <w:pPr>
              <w:spacing w:line="280" w:lineRule="exact"/>
              <w:ind w:firstLineChars="200" w:firstLine="420"/>
              <w:rPr>
                <w:rFonts w:asciiTheme="minorEastAsia" w:eastAsiaTheme="minorEastAsia" w:hAnsiTheme="minorEastAsia"/>
                <w:szCs w:val="21"/>
              </w:rPr>
            </w:pPr>
            <w:r w:rsidRPr="001B4F41">
              <w:rPr>
                <w:rFonts w:asciiTheme="minorEastAsia" w:eastAsiaTheme="minorEastAsia" w:hAnsiTheme="minorEastAsia" w:hint="eastAsia"/>
                <w:szCs w:val="21"/>
              </w:rPr>
              <w:t>指定办公室负责组织公司风险和机遇识别和控制措施制定</w:t>
            </w:r>
            <w:r w:rsidR="00A1110F" w:rsidRPr="001B4F41">
              <w:rPr>
                <w:rFonts w:asciiTheme="minorEastAsia" w:eastAsiaTheme="minorEastAsia" w:hAnsiTheme="minorEastAsia" w:hint="eastAsia"/>
                <w:szCs w:val="21"/>
              </w:rPr>
              <w:t>，建立并执行《风</w:t>
            </w:r>
            <w:r w:rsidR="002279AD">
              <w:rPr>
                <w:rFonts w:asciiTheme="minorEastAsia" w:eastAsiaTheme="minorEastAsia" w:hAnsiTheme="minorEastAsia" w:hint="eastAsia"/>
                <w:szCs w:val="21"/>
              </w:rPr>
              <w:t>险和机遇</w:t>
            </w:r>
            <w:r w:rsidR="00AB0334" w:rsidRPr="001B4F41">
              <w:rPr>
                <w:rFonts w:asciiTheme="minorEastAsia" w:eastAsiaTheme="minorEastAsia" w:hAnsiTheme="minorEastAsia" w:hint="eastAsia"/>
                <w:szCs w:val="21"/>
              </w:rPr>
              <w:t>控制程序》</w:t>
            </w:r>
            <w:r w:rsidR="002279AD">
              <w:rPr>
                <w:rFonts w:asciiTheme="minorEastAsia" w:eastAsiaTheme="minorEastAsia" w:hAnsiTheme="minorEastAsia" w:hint="eastAsia"/>
                <w:szCs w:val="21"/>
              </w:rPr>
              <w:t>HT</w:t>
            </w:r>
            <w:r w:rsidR="00AB0334" w:rsidRPr="001B4F41">
              <w:rPr>
                <w:rFonts w:asciiTheme="minorEastAsia" w:eastAsiaTheme="minorEastAsia" w:hAnsiTheme="minorEastAsia" w:hint="eastAsia"/>
                <w:szCs w:val="21"/>
              </w:rPr>
              <w:t>-</w:t>
            </w:r>
            <w:r w:rsidR="002279AD">
              <w:rPr>
                <w:rFonts w:asciiTheme="minorEastAsia" w:eastAsiaTheme="minorEastAsia" w:hAnsiTheme="minorEastAsia" w:hint="eastAsia"/>
                <w:szCs w:val="21"/>
              </w:rPr>
              <w:t>CX/B03-</w:t>
            </w:r>
            <w:r w:rsidR="00AB0334" w:rsidRPr="001B4F41">
              <w:rPr>
                <w:rFonts w:asciiTheme="minorEastAsia" w:eastAsiaTheme="minorEastAsia" w:hAnsiTheme="minorEastAsia" w:hint="eastAsia"/>
                <w:szCs w:val="21"/>
              </w:rPr>
              <w:t>2020</w:t>
            </w:r>
            <w:r w:rsidRPr="001B4F41">
              <w:rPr>
                <w:rFonts w:asciiTheme="minorEastAsia" w:eastAsiaTheme="minorEastAsia" w:hAnsiTheme="minorEastAsia" w:hint="eastAsia"/>
                <w:szCs w:val="21"/>
              </w:rPr>
              <w:t>。</w:t>
            </w:r>
          </w:p>
          <w:p w:rsidR="00E30F8C" w:rsidRPr="001B4F41" w:rsidRDefault="0084257F" w:rsidP="00E30F8C">
            <w:pPr>
              <w:pStyle w:val="a9"/>
              <w:numPr>
                <w:ilvl w:val="0"/>
                <w:numId w:val="6"/>
              </w:numPr>
              <w:spacing w:line="280" w:lineRule="exact"/>
              <w:ind w:firstLineChars="0"/>
              <w:jc w:val="left"/>
              <w:rPr>
                <w:rFonts w:asciiTheme="minorEastAsia" w:eastAsiaTheme="minorEastAsia" w:hAnsiTheme="minorEastAsia"/>
                <w:szCs w:val="21"/>
              </w:rPr>
            </w:pPr>
            <w:r w:rsidRPr="001B4F41">
              <w:rPr>
                <w:rFonts w:asciiTheme="minorEastAsia" w:eastAsiaTheme="minorEastAsia" w:hAnsiTheme="minorEastAsia" w:hint="eastAsia"/>
                <w:szCs w:val="21"/>
              </w:rPr>
              <w:t>外部因素主要有：社会和文化、政治、法律、监管、金融、技术、经济、自然环境和市场竞争环境；</w:t>
            </w:r>
            <w:r w:rsidR="00334C0C" w:rsidRPr="001B4F41">
              <w:rPr>
                <w:rFonts w:asciiTheme="minorEastAsia" w:eastAsiaTheme="minorEastAsia" w:hAnsiTheme="minorEastAsia" w:hint="eastAsia"/>
                <w:szCs w:val="21"/>
              </w:rPr>
              <w:t>影响公司</w:t>
            </w:r>
          </w:p>
          <w:p w:rsidR="00642669" w:rsidRPr="001B4F41" w:rsidRDefault="00334C0C" w:rsidP="00E30F8C">
            <w:pPr>
              <w:spacing w:line="280" w:lineRule="exact"/>
              <w:jc w:val="left"/>
              <w:rPr>
                <w:rFonts w:asciiTheme="minorEastAsia" w:eastAsiaTheme="minorEastAsia" w:hAnsiTheme="minorEastAsia"/>
                <w:szCs w:val="21"/>
              </w:rPr>
            </w:pPr>
            <w:r w:rsidRPr="001B4F41">
              <w:rPr>
                <w:rFonts w:asciiTheme="minorEastAsia" w:eastAsiaTheme="minorEastAsia" w:hAnsiTheme="minorEastAsia" w:hint="eastAsia"/>
                <w:szCs w:val="21"/>
              </w:rPr>
              <w:t>管理目标的主要驱动和趋势；</w:t>
            </w:r>
            <w:r w:rsidR="0084257F" w:rsidRPr="001B4F41">
              <w:rPr>
                <w:rFonts w:asciiTheme="minorEastAsia" w:eastAsiaTheme="minorEastAsia" w:hAnsiTheme="minorEastAsia" w:hint="eastAsia"/>
                <w:szCs w:val="21"/>
              </w:rPr>
              <w:t>与外部利益相关者的价值观的关系。如国家政策、标准、法律法规及其他要求的变动等</w:t>
            </w:r>
          </w:p>
          <w:p w:rsidR="00E30F8C" w:rsidRPr="001B4F41" w:rsidRDefault="0084257F" w:rsidP="00E30F8C">
            <w:pPr>
              <w:pStyle w:val="a9"/>
              <w:numPr>
                <w:ilvl w:val="0"/>
                <w:numId w:val="6"/>
              </w:numPr>
              <w:spacing w:line="280" w:lineRule="exact"/>
              <w:ind w:firstLineChars="0"/>
              <w:jc w:val="left"/>
              <w:rPr>
                <w:rFonts w:asciiTheme="minorEastAsia" w:eastAsiaTheme="minorEastAsia" w:hAnsiTheme="minorEastAsia"/>
                <w:szCs w:val="21"/>
              </w:rPr>
            </w:pPr>
            <w:r w:rsidRPr="001B4F41">
              <w:rPr>
                <w:rFonts w:asciiTheme="minorEastAsia" w:eastAsiaTheme="minorEastAsia" w:hAnsiTheme="minorEastAsia" w:hint="eastAsia"/>
                <w:szCs w:val="21"/>
              </w:rPr>
              <w:t>内部因素包括：组织机构，角色和责任；政策、目标、实现目标的战略；能力、资源和知识（资本、时间、人、</w:t>
            </w:r>
          </w:p>
          <w:p w:rsidR="00642669" w:rsidRPr="001B4F41" w:rsidRDefault="0084257F" w:rsidP="00E30F8C">
            <w:pPr>
              <w:spacing w:line="280" w:lineRule="exact"/>
              <w:jc w:val="left"/>
              <w:rPr>
                <w:rFonts w:asciiTheme="minorEastAsia" w:eastAsiaTheme="minorEastAsia" w:hAnsiTheme="minorEastAsia"/>
                <w:szCs w:val="21"/>
              </w:rPr>
            </w:pPr>
            <w:r w:rsidRPr="001B4F41">
              <w:rPr>
                <w:rFonts w:asciiTheme="minorEastAsia" w:eastAsiaTheme="minorEastAsia" w:hAnsiTheme="minorEastAsia" w:hint="eastAsia"/>
                <w:szCs w:val="21"/>
              </w:rPr>
              <w:t>能力、流程、系统和技术等）；内部利益相关者的价值观与组织文化之间的关系；信息系统、信息流和决策流程；</w:t>
            </w:r>
            <w:r w:rsidRPr="00352E33">
              <w:rPr>
                <w:rFonts w:asciiTheme="minorEastAsia" w:eastAsiaTheme="minorEastAsia" w:hAnsiTheme="minorEastAsia" w:hint="eastAsia"/>
                <w:szCs w:val="21"/>
              </w:rPr>
              <w:t>产品销售；产品销售</w:t>
            </w:r>
            <w:r w:rsidRPr="001B4F41">
              <w:rPr>
                <w:rFonts w:asciiTheme="minorEastAsia" w:eastAsiaTheme="minorEastAsia" w:hAnsiTheme="minorEastAsia" w:hint="eastAsia"/>
                <w:szCs w:val="21"/>
              </w:rPr>
              <w:t>的控制过程。</w:t>
            </w:r>
          </w:p>
          <w:p w:rsidR="00E779A4" w:rsidRDefault="0084257F" w:rsidP="00E30F8C">
            <w:pPr>
              <w:pStyle w:val="a9"/>
              <w:numPr>
                <w:ilvl w:val="0"/>
                <w:numId w:val="6"/>
              </w:numPr>
              <w:spacing w:line="280" w:lineRule="exact"/>
              <w:ind w:firstLineChars="0"/>
              <w:jc w:val="left"/>
              <w:rPr>
                <w:rFonts w:asciiTheme="minorEastAsia" w:eastAsiaTheme="minorEastAsia" w:hAnsiTheme="minorEastAsia"/>
                <w:szCs w:val="21"/>
              </w:rPr>
            </w:pPr>
            <w:r w:rsidRPr="002279AD">
              <w:rPr>
                <w:rFonts w:asciiTheme="minorEastAsia" w:eastAsiaTheme="minorEastAsia" w:hAnsiTheme="minorEastAsia" w:hint="eastAsia"/>
                <w:szCs w:val="21"/>
              </w:rPr>
              <w:t>在策划管理体系时考虑了风险和机遇以及相应的应对措施，制定了</w:t>
            </w:r>
            <w:r w:rsidR="002279AD" w:rsidRPr="002279AD">
              <w:rPr>
                <w:rFonts w:asciiTheme="minorEastAsia" w:eastAsiaTheme="minorEastAsia" w:hAnsiTheme="minorEastAsia" w:hint="eastAsia"/>
                <w:szCs w:val="21"/>
              </w:rPr>
              <w:t>《风险和机遇控制程序》</w:t>
            </w:r>
            <w:r w:rsidRPr="002279AD">
              <w:rPr>
                <w:rFonts w:asciiTheme="minorEastAsia" w:eastAsiaTheme="minorEastAsia" w:hAnsiTheme="minorEastAsia" w:hint="eastAsia"/>
                <w:szCs w:val="21"/>
              </w:rPr>
              <w:t>，明确风险和机遇</w:t>
            </w:r>
          </w:p>
          <w:p w:rsidR="00334C0C" w:rsidRPr="00E779A4" w:rsidRDefault="0084257F" w:rsidP="00E779A4">
            <w:pPr>
              <w:spacing w:line="280" w:lineRule="exact"/>
              <w:jc w:val="left"/>
              <w:rPr>
                <w:rFonts w:asciiTheme="minorEastAsia" w:eastAsiaTheme="minorEastAsia" w:hAnsiTheme="minorEastAsia"/>
                <w:szCs w:val="21"/>
              </w:rPr>
            </w:pPr>
            <w:r w:rsidRPr="00E779A4">
              <w:rPr>
                <w:rFonts w:asciiTheme="minorEastAsia" w:eastAsiaTheme="minorEastAsia" w:hAnsiTheme="minorEastAsia" w:hint="eastAsia"/>
                <w:szCs w:val="21"/>
              </w:rPr>
              <w:t>事件的识别方法/途径、风险和机遇事件的评估方式、制定主要风险和机遇事件的应对措施的要求、评价这些措施有效性的方法。</w:t>
            </w:r>
          </w:p>
          <w:p w:rsidR="0003668B" w:rsidRDefault="0084257F" w:rsidP="0003668B">
            <w:pPr>
              <w:spacing w:line="280" w:lineRule="exact"/>
              <w:ind w:firstLineChars="200" w:firstLine="420"/>
              <w:rPr>
                <w:rFonts w:asciiTheme="minorEastAsia" w:eastAsiaTheme="minorEastAsia" w:hAnsiTheme="minorEastAsia"/>
                <w:color w:val="FF0000"/>
                <w:szCs w:val="21"/>
              </w:rPr>
            </w:pPr>
            <w:r w:rsidRPr="001B4F41">
              <w:rPr>
                <w:rFonts w:asciiTheme="minorEastAsia" w:eastAsiaTheme="minorEastAsia" w:hAnsiTheme="minorEastAsia" w:hint="eastAsia"/>
                <w:szCs w:val="21"/>
              </w:rPr>
              <w:t>提供了</w:t>
            </w:r>
            <w:r w:rsidR="0003668B">
              <w:rPr>
                <w:rFonts w:asciiTheme="minorEastAsia" w:eastAsiaTheme="minorEastAsia" w:hAnsiTheme="minorEastAsia" w:hint="eastAsia"/>
                <w:szCs w:val="21"/>
              </w:rPr>
              <w:t>企业风险识别、评估和控制</w:t>
            </w:r>
            <w:r w:rsidR="0003668B" w:rsidRPr="00C151E9">
              <w:rPr>
                <w:rFonts w:asciiTheme="minorEastAsia" w:eastAsiaTheme="minorEastAsia" w:hAnsiTheme="minorEastAsia" w:hint="eastAsia"/>
                <w:szCs w:val="21"/>
              </w:rPr>
              <w:t>、</w:t>
            </w:r>
            <w:r w:rsidRPr="00C151E9">
              <w:rPr>
                <w:rFonts w:asciiTheme="minorEastAsia" w:eastAsiaTheme="minorEastAsia" w:hAnsiTheme="minorEastAsia" w:hint="eastAsia"/>
                <w:szCs w:val="21"/>
              </w:rPr>
              <w:t>“</w:t>
            </w:r>
            <w:r w:rsidR="00A2734C" w:rsidRPr="00C151E9">
              <w:rPr>
                <w:rFonts w:asciiTheme="minorEastAsia" w:eastAsiaTheme="minorEastAsia" w:hAnsiTheme="minorEastAsia" w:hint="eastAsia"/>
                <w:szCs w:val="21"/>
              </w:rPr>
              <w:t>风险和机</w:t>
            </w:r>
            <w:r w:rsidR="0003668B" w:rsidRPr="00C151E9">
              <w:rPr>
                <w:rFonts w:asciiTheme="minorEastAsia" w:eastAsiaTheme="minorEastAsia" w:hAnsiTheme="minorEastAsia" w:hint="eastAsia"/>
                <w:szCs w:val="21"/>
              </w:rPr>
              <w:t>遇清单</w:t>
            </w:r>
            <w:r w:rsidRPr="00C151E9">
              <w:rPr>
                <w:rFonts w:asciiTheme="minorEastAsia" w:eastAsiaTheme="minorEastAsia" w:hAnsiTheme="minorEastAsia" w:hint="eastAsia"/>
                <w:szCs w:val="21"/>
              </w:rPr>
              <w:t>”</w:t>
            </w:r>
            <w:r w:rsidR="0003668B" w:rsidRPr="00C151E9">
              <w:rPr>
                <w:rFonts w:asciiTheme="minorEastAsia" w:eastAsiaTheme="minorEastAsia" w:hAnsiTheme="minorEastAsia" w:hint="eastAsia"/>
                <w:szCs w:val="21"/>
              </w:rPr>
              <w:t>、“风险识别、评价表”</w:t>
            </w:r>
          </w:p>
          <w:p w:rsidR="00770AC4" w:rsidRPr="001B4F41" w:rsidRDefault="0084257F" w:rsidP="0003668B">
            <w:pPr>
              <w:spacing w:line="280" w:lineRule="exact"/>
              <w:ind w:firstLineChars="200" w:firstLine="420"/>
              <w:rPr>
                <w:rFonts w:asciiTheme="minorEastAsia" w:eastAsiaTheme="minorEastAsia" w:hAnsiTheme="minorEastAsia"/>
                <w:szCs w:val="21"/>
              </w:rPr>
            </w:pPr>
            <w:r w:rsidRPr="00C151E9">
              <w:rPr>
                <w:rFonts w:asciiTheme="minorEastAsia" w:eastAsiaTheme="minorEastAsia" w:hAnsiTheme="minorEastAsia" w:hint="eastAsia"/>
                <w:szCs w:val="21"/>
              </w:rPr>
              <w:t>将</w:t>
            </w:r>
            <w:r w:rsidR="0003668B" w:rsidRPr="00C151E9">
              <w:rPr>
                <w:rFonts w:asciiTheme="minorEastAsia" w:eastAsiaTheme="minorEastAsia" w:hAnsiTheme="minorEastAsia" w:hint="eastAsia"/>
                <w:szCs w:val="21"/>
              </w:rPr>
              <w:t>需</w:t>
            </w:r>
            <w:r w:rsidR="0003668B">
              <w:rPr>
                <w:rFonts w:asciiTheme="minorEastAsia" w:eastAsiaTheme="minorEastAsia" w:hAnsiTheme="minorEastAsia" w:hint="eastAsia"/>
                <w:szCs w:val="21"/>
              </w:rPr>
              <w:t>要应对的风险和机遇进行风险分析确定风险级别</w:t>
            </w:r>
            <w:r w:rsidRPr="001B4F41">
              <w:rPr>
                <w:rFonts w:asciiTheme="minorEastAsia" w:eastAsiaTheme="minorEastAsia" w:hAnsiTheme="minorEastAsia" w:hint="eastAsia"/>
                <w:szCs w:val="21"/>
              </w:rPr>
              <w:t>，在管理体系所确定的过程中，整合制定针对性管理措施</w:t>
            </w:r>
            <w:r w:rsidR="0003668B">
              <w:rPr>
                <w:rFonts w:asciiTheme="minorEastAsia" w:eastAsiaTheme="minorEastAsia" w:hAnsiTheme="minorEastAsia" w:hint="eastAsia"/>
                <w:szCs w:val="21"/>
              </w:rPr>
              <w:t>，并要求各部门按</w:t>
            </w:r>
            <w:r w:rsidR="00E779A4">
              <w:rPr>
                <w:rFonts w:asciiTheme="minorEastAsia" w:eastAsiaTheme="minorEastAsia" w:hAnsiTheme="minorEastAsia" w:hint="eastAsia"/>
                <w:szCs w:val="21"/>
              </w:rPr>
              <w:t>控制措施实施</w:t>
            </w:r>
            <w:r w:rsidRPr="001B4F41">
              <w:rPr>
                <w:rFonts w:asciiTheme="minorEastAsia" w:eastAsiaTheme="minorEastAsia" w:hAnsiTheme="minorEastAsia" w:hint="eastAsia"/>
                <w:szCs w:val="21"/>
              </w:rPr>
              <w:t>。</w:t>
            </w:r>
          </w:p>
        </w:tc>
        <w:tc>
          <w:tcPr>
            <w:tcW w:w="760" w:type="dxa"/>
          </w:tcPr>
          <w:p w:rsidR="00642669" w:rsidRPr="00352E33" w:rsidRDefault="00E779A4">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352E33" w:rsidRPr="00352E33" w:rsidTr="00B47A77">
        <w:trPr>
          <w:trHeight w:val="818"/>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目标及其实现的策划</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E</w:t>
            </w:r>
            <w:r w:rsidR="00E23D5B" w:rsidRPr="00352E33">
              <w:rPr>
                <w:rFonts w:asciiTheme="minorEastAsia" w:eastAsiaTheme="minorEastAsia" w:hAnsiTheme="minorEastAsia" w:hint="eastAsia"/>
                <w:szCs w:val="21"/>
              </w:rPr>
              <w:t>O</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6.2</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rPr>
            </w:pPr>
          </w:p>
        </w:tc>
        <w:tc>
          <w:tcPr>
            <w:tcW w:w="11223" w:type="dxa"/>
            <w:vAlign w:val="center"/>
          </w:tcPr>
          <w:p w:rsidR="00C77789" w:rsidRDefault="001F346F">
            <w:pPr>
              <w:spacing w:line="280" w:lineRule="exact"/>
              <w:ind w:firstLineChars="200" w:firstLine="420"/>
              <w:rPr>
                <w:rFonts w:asciiTheme="minorEastAsia" w:eastAsiaTheme="minorEastAsia" w:hAnsiTheme="minorEastAsia"/>
                <w:szCs w:val="21"/>
              </w:rPr>
            </w:pPr>
            <w:r w:rsidRPr="001B4F41">
              <w:rPr>
                <w:rFonts w:asciiTheme="minorEastAsia" w:eastAsiaTheme="minorEastAsia" w:hAnsiTheme="minorEastAsia" w:hint="eastAsia"/>
                <w:szCs w:val="21"/>
              </w:rPr>
              <w:t>提供公司管理目标</w:t>
            </w:r>
            <w:r w:rsidR="00D222CA" w:rsidRPr="001B4F41">
              <w:rPr>
                <w:rFonts w:asciiTheme="minorEastAsia" w:eastAsiaTheme="minorEastAsia" w:hAnsiTheme="minorEastAsia" w:hint="eastAsia"/>
                <w:szCs w:val="21"/>
              </w:rPr>
              <w:t>，与公司管理方针一致</w:t>
            </w:r>
            <w:r w:rsidR="009A457A" w:rsidRPr="001B4F41">
              <w:rPr>
                <w:rFonts w:asciiTheme="minorEastAsia" w:eastAsiaTheme="minorEastAsia" w:hAnsiTheme="minorEastAsia" w:hint="eastAsia"/>
                <w:szCs w:val="21"/>
              </w:rPr>
              <w:t>；</w:t>
            </w:r>
            <w:r w:rsidR="00C77789">
              <w:rPr>
                <w:rFonts w:asciiTheme="minorEastAsia" w:eastAsiaTheme="minorEastAsia" w:hAnsiTheme="minorEastAsia" w:hint="eastAsia"/>
                <w:szCs w:val="21"/>
              </w:rPr>
              <w:t>明确环境和职业健康目标、指标，</w:t>
            </w:r>
            <w:r w:rsidR="009A457A" w:rsidRPr="001B4F41">
              <w:rPr>
                <w:rFonts w:asciiTheme="minorEastAsia" w:eastAsiaTheme="minorEastAsia" w:hAnsiTheme="minorEastAsia" w:hint="eastAsia"/>
                <w:szCs w:val="21"/>
              </w:rPr>
              <w:t>可测量</w:t>
            </w:r>
            <w:r w:rsidR="00C77789">
              <w:rPr>
                <w:rFonts w:asciiTheme="minorEastAsia" w:eastAsiaTheme="minorEastAsia" w:hAnsiTheme="minorEastAsia" w:hint="eastAsia"/>
                <w:szCs w:val="21"/>
              </w:rPr>
              <w:t>；</w:t>
            </w:r>
          </w:p>
          <w:p w:rsidR="00E779A4" w:rsidRDefault="00ED6945" w:rsidP="00C151E9">
            <w:pPr>
              <w:spacing w:line="280" w:lineRule="exact"/>
              <w:ind w:firstLineChars="200" w:firstLine="420"/>
              <w:rPr>
                <w:rFonts w:asciiTheme="minorEastAsia" w:eastAsiaTheme="minorEastAsia" w:hAnsiTheme="minorEastAsia"/>
                <w:szCs w:val="21"/>
              </w:rPr>
            </w:pPr>
            <w:r w:rsidRPr="001B4F41">
              <w:rPr>
                <w:rFonts w:asciiTheme="minorEastAsia" w:eastAsiaTheme="minorEastAsia" w:hAnsiTheme="minorEastAsia" w:hint="eastAsia"/>
                <w:szCs w:val="21"/>
              </w:rPr>
              <w:t>提供</w:t>
            </w:r>
            <w:r w:rsidR="00C151E9">
              <w:rPr>
                <w:rFonts w:asciiTheme="minorEastAsia" w:eastAsiaTheme="minorEastAsia" w:hAnsiTheme="minorEastAsia" w:hint="eastAsia"/>
                <w:szCs w:val="21"/>
              </w:rPr>
              <w:t>各部门环境和职业健康安全</w:t>
            </w:r>
            <w:r w:rsidR="00C77789">
              <w:rPr>
                <w:rFonts w:asciiTheme="minorEastAsia" w:eastAsiaTheme="minorEastAsia" w:hAnsiTheme="minorEastAsia" w:hint="eastAsia"/>
                <w:szCs w:val="21"/>
              </w:rPr>
              <w:t>分解</w:t>
            </w:r>
            <w:r w:rsidR="00C151E9">
              <w:rPr>
                <w:rFonts w:asciiTheme="minorEastAsia" w:eastAsiaTheme="minorEastAsia" w:hAnsiTheme="minorEastAsia" w:hint="eastAsia"/>
                <w:szCs w:val="21"/>
              </w:rPr>
              <w:t>目标</w:t>
            </w:r>
            <w:r w:rsidR="00C77789">
              <w:rPr>
                <w:rFonts w:asciiTheme="minorEastAsia" w:eastAsiaTheme="minorEastAsia" w:hAnsiTheme="minorEastAsia" w:hint="eastAsia"/>
                <w:szCs w:val="21"/>
              </w:rPr>
              <w:t>；</w:t>
            </w:r>
          </w:p>
          <w:p w:rsidR="00C151E9" w:rsidRDefault="00C77789" w:rsidP="00C151E9">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提供管理方案</w:t>
            </w:r>
            <w:r w:rsidR="00C151E9">
              <w:rPr>
                <w:rFonts w:asciiTheme="minorEastAsia" w:eastAsiaTheme="minorEastAsia" w:hAnsiTheme="minorEastAsia" w:hint="eastAsia"/>
                <w:szCs w:val="21"/>
              </w:rPr>
              <w:t>：有杜绝火灾管理方案、杜绝人身伤亡事故管理方案，方案明确职责和权限、措施、实施计划安排等。</w:t>
            </w:r>
          </w:p>
          <w:p w:rsidR="00C151E9" w:rsidRDefault="00C151E9" w:rsidP="00C151E9">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有1月、3月、4月公司级环境、职业健康安全目标、指标完成情况统计：均达成，统计人：陈勇</w:t>
            </w:r>
          </w:p>
          <w:p w:rsidR="00C151E9" w:rsidRDefault="00C151E9" w:rsidP="00C151E9">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每个月对各部门分解目标完成情况进行考核，并形成考核记录，抽查3月、4月环境和职业健康窒分解目标均完成；</w:t>
            </w:r>
          </w:p>
          <w:p w:rsidR="00C151E9" w:rsidRDefault="00C151E9" w:rsidP="00C151E9">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管理方案有效实施。</w:t>
            </w:r>
          </w:p>
          <w:p w:rsidR="00642669" w:rsidRPr="001B4F41" w:rsidRDefault="00642669" w:rsidP="009E2EC5">
            <w:pPr>
              <w:spacing w:line="280" w:lineRule="exact"/>
              <w:ind w:firstLineChars="200" w:firstLine="420"/>
              <w:rPr>
                <w:rFonts w:asciiTheme="minorEastAsia" w:eastAsiaTheme="minorEastAsia" w:hAnsiTheme="minorEastAsia"/>
                <w:szCs w:val="21"/>
              </w:rPr>
            </w:pPr>
          </w:p>
        </w:tc>
        <w:tc>
          <w:tcPr>
            <w:tcW w:w="760" w:type="dxa"/>
          </w:tcPr>
          <w:p w:rsidR="00642669" w:rsidRPr="00352E33" w:rsidRDefault="00E779A4">
            <w:pPr>
              <w:spacing w:line="320" w:lineRule="exact"/>
              <w:rPr>
                <w:rFonts w:asciiTheme="minorEastAsia" w:eastAsiaTheme="minorEastAsia" w:hAnsiTheme="minorEastAsia"/>
              </w:rPr>
            </w:pPr>
            <w:r>
              <w:rPr>
                <w:rFonts w:asciiTheme="minorEastAsia" w:eastAsiaTheme="minorEastAsia" w:hAnsiTheme="minorEastAsia" w:cs="宋体" w:hint="eastAsia"/>
                <w:szCs w:val="21"/>
              </w:rPr>
              <w:lastRenderedPageBreak/>
              <w:t>OK</w:t>
            </w:r>
          </w:p>
        </w:tc>
      </w:tr>
      <w:tr w:rsidR="00352E33" w:rsidRPr="00352E33">
        <w:trPr>
          <w:trHeight w:val="1125"/>
        </w:trPr>
        <w:tc>
          <w:tcPr>
            <w:tcW w:w="1707" w:type="dxa"/>
          </w:tcPr>
          <w:p w:rsidR="00E23D5B" w:rsidRPr="00352E33" w:rsidRDefault="00E23D5B">
            <w:pPr>
              <w:spacing w:line="280" w:lineRule="exact"/>
              <w:rPr>
                <w:rFonts w:asciiTheme="minorEastAsia" w:eastAsiaTheme="minorEastAsia" w:hAnsiTheme="minorEastAsia" w:cs="Arial"/>
                <w:spacing w:val="-6"/>
                <w:szCs w:val="24"/>
              </w:rPr>
            </w:pPr>
            <w:r w:rsidRPr="00352E33">
              <w:rPr>
                <w:rFonts w:ascii="宋体" w:hAnsi="宋体" w:cs="Arial" w:hint="eastAsia"/>
                <w:spacing w:val="-6"/>
                <w:szCs w:val="21"/>
              </w:rPr>
              <w:lastRenderedPageBreak/>
              <w:t>资源总则</w:t>
            </w:r>
          </w:p>
        </w:tc>
        <w:tc>
          <w:tcPr>
            <w:tcW w:w="1019" w:type="dxa"/>
          </w:tcPr>
          <w:p w:rsidR="00C66732" w:rsidRPr="00352E33" w:rsidRDefault="00E23D5B" w:rsidP="00027F84">
            <w:pPr>
              <w:spacing w:line="280" w:lineRule="exact"/>
              <w:ind w:left="198" w:hangingChars="100" w:hanging="198"/>
              <w:rPr>
                <w:rFonts w:ascii="宋体" w:hAnsi="宋体" w:cs="Arial"/>
                <w:spacing w:val="-6"/>
                <w:szCs w:val="21"/>
              </w:rPr>
            </w:pPr>
            <w:r w:rsidRPr="00352E33">
              <w:rPr>
                <w:rFonts w:ascii="宋体" w:hAnsi="宋体" w:cs="Arial" w:hint="eastAsia"/>
                <w:spacing w:val="-6"/>
                <w:szCs w:val="21"/>
              </w:rPr>
              <w:t>EO</w:t>
            </w:r>
            <w:r w:rsidR="00027F84" w:rsidRPr="00352E33">
              <w:rPr>
                <w:rFonts w:ascii="宋体" w:hAnsi="宋体" w:cs="Arial"/>
                <w:spacing w:val="-6"/>
                <w:szCs w:val="21"/>
              </w:rPr>
              <w:t xml:space="preserve"> </w:t>
            </w:r>
            <w:r w:rsidRPr="00352E33">
              <w:rPr>
                <w:rFonts w:ascii="宋体" w:hAnsi="宋体" w:cs="Arial" w:hint="eastAsia"/>
                <w:spacing w:val="-6"/>
                <w:szCs w:val="21"/>
              </w:rPr>
              <w:t>7.1</w:t>
            </w:r>
            <w:r w:rsidR="00027F84" w:rsidRPr="00352E33">
              <w:rPr>
                <w:rFonts w:ascii="宋体" w:hAnsi="宋体" w:cs="Arial" w:hint="eastAsia"/>
                <w:spacing w:val="-6"/>
                <w:szCs w:val="21"/>
              </w:rPr>
              <w:t xml:space="preserve"> </w:t>
            </w:r>
          </w:p>
          <w:p w:rsidR="00E23D5B" w:rsidRPr="00352E33" w:rsidRDefault="00E23D5B" w:rsidP="00014267">
            <w:pPr>
              <w:spacing w:line="280" w:lineRule="exact"/>
              <w:ind w:left="198" w:hangingChars="100" w:hanging="198"/>
              <w:rPr>
                <w:rFonts w:asciiTheme="minorEastAsia" w:eastAsiaTheme="minorEastAsia" w:hAnsiTheme="minorEastAsia" w:cs="Arial"/>
                <w:spacing w:val="-6"/>
                <w:szCs w:val="24"/>
              </w:rPr>
            </w:pPr>
          </w:p>
        </w:tc>
        <w:tc>
          <w:tcPr>
            <w:tcW w:w="11223" w:type="dxa"/>
            <w:vAlign w:val="center"/>
          </w:tcPr>
          <w:p w:rsidR="00E23D5B" w:rsidRPr="00352E33" w:rsidRDefault="00F9098E">
            <w:pPr>
              <w:spacing w:line="280" w:lineRule="exact"/>
              <w:ind w:firstLineChars="200" w:firstLine="420"/>
              <w:rPr>
                <w:rFonts w:asciiTheme="minorEastAsia" w:eastAsiaTheme="minorEastAsia" w:hAnsiTheme="minorEastAsia"/>
                <w:szCs w:val="21"/>
              </w:rPr>
            </w:pPr>
            <w:r w:rsidRPr="001B4F41">
              <w:rPr>
                <w:rFonts w:asciiTheme="minorEastAsia" w:eastAsiaTheme="minorEastAsia" w:hAnsiTheme="minorEastAsia" w:hint="eastAsia"/>
                <w:szCs w:val="21"/>
              </w:rPr>
              <w:t>本公司确定并提供为建立、实施、保持和持续改进</w:t>
            </w:r>
            <w:r w:rsidR="00027F84" w:rsidRPr="001B4F41">
              <w:rPr>
                <w:rFonts w:asciiTheme="minorEastAsia" w:eastAsiaTheme="minorEastAsia" w:hAnsiTheme="minorEastAsia" w:hint="eastAsia"/>
                <w:szCs w:val="21"/>
              </w:rPr>
              <w:t>环境、职业健康安全管理体系所需的资源，</w:t>
            </w:r>
            <w:r w:rsidR="006E3B3C" w:rsidRPr="001B4F41">
              <w:rPr>
                <w:rFonts w:asciiTheme="minorEastAsia" w:eastAsiaTheme="minorEastAsia" w:hAnsiTheme="minorEastAsia" w:hint="eastAsia"/>
                <w:szCs w:val="21"/>
              </w:rPr>
              <w:t>考虑本公司现有内部资源的能力和约束；需要从外部供方获得的资源，与负责人交流及现场查看资源基本适宜、充分。</w:t>
            </w:r>
          </w:p>
        </w:tc>
        <w:tc>
          <w:tcPr>
            <w:tcW w:w="760" w:type="dxa"/>
          </w:tcPr>
          <w:p w:rsidR="00E23D5B" w:rsidRPr="00352E33" w:rsidRDefault="00E779A4">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352E33" w:rsidRPr="00352E33">
        <w:trPr>
          <w:trHeight w:val="1125"/>
        </w:trPr>
        <w:tc>
          <w:tcPr>
            <w:tcW w:w="1707" w:type="dxa"/>
          </w:tcPr>
          <w:p w:rsidR="00642669" w:rsidRPr="00352E33" w:rsidRDefault="006E2FE5">
            <w:pPr>
              <w:spacing w:line="280" w:lineRule="exact"/>
              <w:rPr>
                <w:rFonts w:asciiTheme="minorEastAsia" w:eastAsiaTheme="minorEastAsia" w:hAnsiTheme="minorEastAsia"/>
              </w:rPr>
            </w:pPr>
            <w:r w:rsidRPr="00352E33">
              <w:rPr>
                <w:rFonts w:ascii="宋体" w:hAnsi="宋体" w:cs="Arial" w:hint="eastAsia"/>
                <w:spacing w:val="-6"/>
                <w:szCs w:val="21"/>
              </w:rPr>
              <w:t>沟通/信息交流</w:t>
            </w:r>
          </w:p>
        </w:tc>
        <w:tc>
          <w:tcPr>
            <w:tcW w:w="1019" w:type="dxa"/>
          </w:tcPr>
          <w:p w:rsidR="00642669" w:rsidRPr="00352E33" w:rsidRDefault="006E2FE5" w:rsidP="006E2FE5">
            <w:pPr>
              <w:spacing w:line="280" w:lineRule="exact"/>
              <w:rPr>
                <w:rFonts w:asciiTheme="minorEastAsia" w:eastAsiaTheme="minorEastAsia" w:hAnsiTheme="minorEastAsia"/>
              </w:rPr>
            </w:pPr>
            <w:r w:rsidRPr="00352E33">
              <w:rPr>
                <w:rFonts w:asciiTheme="minorEastAsia" w:eastAsiaTheme="minorEastAsia" w:hAnsiTheme="minorEastAsia" w:cs="Arial" w:hint="eastAsia"/>
                <w:spacing w:val="-6"/>
                <w:szCs w:val="24"/>
              </w:rPr>
              <w:t>EO</w:t>
            </w:r>
            <w:r w:rsidR="00FC3688" w:rsidRPr="00352E33">
              <w:rPr>
                <w:rFonts w:asciiTheme="minorEastAsia" w:eastAsiaTheme="minorEastAsia" w:hAnsiTheme="minorEastAsia" w:cs="Arial"/>
                <w:spacing w:val="-6"/>
                <w:szCs w:val="24"/>
              </w:rPr>
              <w:t xml:space="preserve"> </w:t>
            </w:r>
            <w:r w:rsidRPr="00352E33">
              <w:rPr>
                <w:rFonts w:asciiTheme="minorEastAsia" w:eastAsiaTheme="minorEastAsia" w:hAnsiTheme="minorEastAsia" w:cs="Arial"/>
                <w:spacing w:val="-6"/>
                <w:szCs w:val="24"/>
              </w:rPr>
              <w:t>7.4</w:t>
            </w:r>
          </w:p>
        </w:tc>
        <w:tc>
          <w:tcPr>
            <w:tcW w:w="11223" w:type="dxa"/>
            <w:vAlign w:val="center"/>
          </w:tcPr>
          <w:p w:rsidR="00642669" w:rsidRPr="00352E33" w:rsidRDefault="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公司建立并实施</w:t>
            </w:r>
            <w:r w:rsidR="002279AD" w:rsidRPr="00314580">
              <w:rPr>
                <w:rFonts w:asciiTheme="minorEastAsia" w:eastAsiaTheme="minorEastAsia" w:hAnsiTheme="minorEastAsia" w:hint="eastAsia"/>
                <w:szCs w:val="21"/>
              </w:rPr>
              <w:t>《</w:t>
            </w:r>
            <w:r w:rsidR="002279AD">
              <w:rPr>
                <w:rFonts w:asciiTheme="minorEastAsia" w:eastAsiaTheme="minorEastAsia" w:hAnsiTheme="minorEastAsia" w:hint="eastAsia"/>
                <w:szCs w:val="21"/>
              </w:rPr>
              <w:t>沟通控制</w:t>
            </w:r>
            <w:r w:rsidR="002279AD" w:rsidRPr="00314580">
              <w:rPr>
                <w:rFonts w:asciiTheme="minorEastAsia" w:eastAsiaTheme="minorEastAsia" w:hAnsiTheme="minorEastAsia" w:hint="eastAsia"/>
                <w:szCs w:val="21"/>
              </w:rPr>
              <w:t>程序》</w:t>
            </w:r>
            <w:r w:rsidR="002279AD">
              <w:rPr>
                <w:rFonts w:asciiTheme="minorEastAsia" w:eastAsiaTheme="minorEastAsia" w:hAnsiTheme="minorEastAsia"/>
                <w:szCs w:val="21"/>
              </w:rPr>
              <w:t>H</w:t>
            </w:r>
            <w:r w:rsidR="002279AD">
              <w:rPr>
                <w:rFonts w:asciiTheme="minorEastAsia" w:eastAsiaTheme="minorEastAsia" w:hAnsiTheme="minorEastAsia" w:hint="eastAsia"/>
                <w:szCs w:val="21"/>
              </w:rPr>
              <w:t>T</w:t>
            </w:r>
            <w:r w:rsidR="002279AD">
              <w:rPr>
                <w:rFonts w:asciiTheme="minorEastAsia" w:eastAsiaTheme="minorEastAsia" w:hAnsiTheme="minorEastAsia"/>
                <w:szCs w:val="21"/>
              </w:rPr>
              <w:t>-</w:t>
            </w:r>
            <w:r w:rsidR="002279AD">
              <w:rPr>
                <w:rFonts w:asciiTheme="minorEastAsia" w:eastAsiaTheme="minorEastAsia" w:hAnsiTheme="minorEastAsia" w:hint="eastAsia"/>
                <w:szCs w:val="21"/>
              </w:rPr>
              <w:t>CX/B10</w:t>
            </w:r>
            <w:r w:rsidR="002279AD">
              <w:rPr>
                <w:rFonts w:asciiTheme="minorEastAsia" w:eastAsiaTheme="minorEastAsia" w:hAnsiTheme="minorEastAsia"/>
                <w:szCs w:val="21"/>
              </w:rPr>
              <w:t>-2020</w:t>
            </w:r>
            <w:r w:rsidR="000D7077" w:rsidRPr="00352E33">
              <w:rPr>
                <w:rFonts w:asciiTheme="minorEastAsia" w:eastAsiaTheme="minorEastAsia" w:hAnsiTheme="minorEastAsia" w:hint="eastAsia"/>
                <w:szCs w:val="21"/>
              </w:rPr>
              <w:t>，规定</w:t>
            </w:r>
            <w:r w:rsidR="0084257F" w:rsidRPr="00352E33">
              <w:rPr>
                <w:rFonts w:asciiTheme="minorEastAsia" w:eastAsiaTheme="minorEastAsia" w:hAnsiTheme="minorEastAsia" w:hint="eastAsia"/>
                <w:szCs w:val="21"/>
              </w:rPr>
              <w:t>职责、工作流程，包括内部沟通和外部沟通的方法和要求。</w:t>
            </w:r>
          </w:p>
          <w:p w:rsidR="00642669" w:rsidRPr="00352E33" w:rsidRDefault="00F9098E">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公司确定了环境、职业健康安全管理体系相关的内部和外部沟通，包括：沟通内容；</w:t>
            </w:r>
            <w:r w:rsidR="0084257F" w:rsidRPr="00352E33">
              <w:rPr>
                <w:rFonts w:asciiTheme="minorEastAsia" w:eastAsiaTheme="minorEastAsia" w:hAnsiTheme="minorEastAsia" w:hint="eastAsia"/>
                <w:szCs w:val="21"/>
              </w:rPr>
              <w:t>沟通</w:t>
            </w:r>
            <w:r>
              <w:rPr>
                <w:rFonts w:asciiTheme="minorEastAsia" w:eastAsiaTheme="minorEastAsia" w:hAnsiTheme="minorEastAsia" w:hint="eastAsia"/>
                <w:szCs w:val="21"/>
              </w:rPr>
              <w:t>时间；</w:t>
            </w:r>
            <w:r w:rsidR="000D7077" w:rsidRPr="00352E33">
              <w:rPr>
                <w:rFonts w:asciiTheme="minorEastAsia" w:eastAsiaTheme="minorEastAsia" w:hAnsiTheme="minorEastAsia" w:hint="eastAsia"/>
                <w:szCs w:val="21"/>
              </w:rPr>
              <w:t>沟通</w:t>
            </w:r>
            <w:r>
              <w:rPr>
                <w:rFonts w:asciiTheme="minorEastAsia" w:eastAsiaTheme="minorEastAsia" w:hAnsiTheme="minorEastAsia" w:hint="eastAsia"/>
                <w:szCs w:val="21"/>
              </w:rPr>
              <w:t>对象；</w:t>
            </w:r>
            <w:r w:rsidR="000D7077" w:rsidRPr="00352E33">
              <w:rPr>
                <w:rFonts w:asciiTheme="minorEastAsia" w:eastAsiaTheme="minorEastAsia" w:hAnsiTheme="minorEastAsia" w:hint="eastAsia"/>
                <w:szCs w:val="21"/>
              </w:rPr>
              <w:t>沟通</w:t>
            </w:r>
            <w:r>
              <w:rPr>
                <w:rFonts w:asciiTheme="minorEastAsia" w:eastAsiaTheme="minorEastAsia" w:hAnsiTheme="minorEastAsia" w:hint="eastAsia"/>
                <w:szCs w:val="21"/>
              </w:rPr>
              <w:t>方式；沟通</w:t>
            </w:r>
            <w:r w:rsidR="000D7077" w:rsidRPr="00352E33">
              <w:rPr>
                <w:rFonts w:asciiTheme="minorEastAsia" w:eastAsiaTheme="minorEastAsia" w:hAnsiTheme="minorEastAsia" w:hint="eastAsia"/>
                <w:szCs w:val="21"/>
              </w:rPr>
              <w:t>负责</w:t>
            </w:r>
            <w:r>
              <w:rPr>
                <w:rFonts w:asciiTheme="minorEastAsia" w:eastAsiaTheme="minorEastAsia" w:hAnsiTheme="minorEastAsia" w:hint="eastAsia"/>
                <w:szCs w:val="21"/>
              </w:rPr>
              <w:t>人；内</w:t>
            </w:r>
            <w:r w:rsidR="000D7077" w:rsidRPr="00352E33">
              <w:rPr>
                <w:rFonts w:asciiTheme="minorEastAsia" w:eastAsiaTheme="minorEastAsia" w:hAnsiTheme="minorEastAsia" w:hint="eastAsia"/>
                <w:szCs w:val="21"/>
              </w:rPr>
              <w:t>部沟通具体体现在</w:t>
            </w:r>
            <w:r>
              <w:rPr>
                <w:rFonts w:asciiTheme="minorEastAsia" w:eastAsiaTheme="minorEastAsia" w:hAnsiTheme="minorEastAsia" w:hint="eastAsia"/>
                <w:szCs w:val="21"/>
              </w:rPr>
              <w:t>：</w:t>
            </w:r>
            <w:r w:rsidR="000D7077" w:rsidRPr="00352E33">
              <w:rPr>
                <w:rFonts w:asciiTheme="minorEastAsia" w:eastAsiaTheme="minorEastAsia" w:hAnsiTheme="minorEastAsia" w:hint="eastAsia"/>
                <w:szCs w:val="21"/>
              </w:rPr>
              <w:t>公司内部工作会议，</w:t>
            </w:r>
            <w:r>
              <w:rPr>
                <w:rFonts w:asciiTheme="minorEastAsia" w:eastAsiaTheme="minorEastAsia" w:hAnsiTheme="minorEastAsia" w:hint="eastAsia"/>
                <w:szCs w:val="21"/>
              </w:rPr>
              <w:t>环境、职业健康安全会议，员工的培训，</w:t>
            </w:r>
            <w:r w:rsidR="0084257F" w:rsidRPr="00352E33">
              <w:rPr>
                <w:rFonts w:asciiTheme="minorEastAsia" w:eastAsiaTheme="minorEastAsia" w:hAnsiTheme="minorEastAsia" w:hint="eastAsia"/>
                <w:szCs w:val="21"/>
              </w:rPr>
              <w:t>公司宣传栏等，与外部的沟通具体体现在合同签订、满意度调查</w:t>
            </w:r>
            <w:r>
              <w:rPr>
                <w:rFonts w:asciiTheme="minorEastAsia" w:eastAsiaTheme="minorEastAsia" w:hAnsiTheme="minorEastAsia" w:hint="eastAsia"/>
                <w:szCs w:val="21"/>
              </w:rPr>
              <w:t>、走访或网络交流，</w:t>
            </w:r>
            <w:r w:rsidR="0084257F" w:rsidRPr="00352E33">
              <w:rPr>
                <w:rFonts w:asciiTheme="minorEastAsia" w:eastAsiaTheme="minorEastAsia" w:hAnsiTheme="minorEastAsia" w:hint="eastAsia"/>
                <w:szCs w:val="21"/>
              </w:rPr>
              <w:t>与质检、环保、安监及顾客和供方等进行沟通。</w:t>
            </w:r>
          </w:p>
          <w:p w:rsidR="00642669" w:rsidRPr="00352E33" w:rsidRDefault="0084257F">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现场查阅内部交流：方针、目标完成情况、内审和管理评审报告、不符合信息等。</w:t>
            </w:r>
          </w:p>
          <w:p w:rsidR="00642669" w:rsidRDefault="009067C1" w:rsidP="009067C1">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外部交流：抽滨州市洁福环</w:t>
            </w:r>
            <w:r w:rsidR="00DB6FF9">
              <w:rPr>
                <w:rFonts w:asciiTheme="minorEastAsia" w:eastAsiaTheme="minorEastAsia" w:hAnsiTheme="minorEastAsia" w:hint="eastAsia"/>
                <w:szCs w:val="21"/>
              </w:rPr>
              <w:t>保</w:t>
            </w:r>
            <w:r>
              <w:rPr>
                <w:rFonts w:asciiTheme="minorEastAsia" w:eastAsiaTheme="minorEastAsia" w:hAnsiTheme="minorEastAsia" w:hint="eastAsia"/>
                <w:szCs w:val="21"/>
              </w:rPr>
              <w:t>科技，有</w:t>
            </w:r>
            <w:r w:rsidRPr="009067C1">
              <w:rPr>
                <w:rFonts w:asciiTheme="minorEastAsia" w:eastAsiaTheme="minorEastAsia" w:hAnsiTheme="minorEastAsia" w:hint="eastAsia"/>
                <w:szCs w:val="21"/>
              </w:rPr>
              <w:t>2021年《</w:t>
            </w:r>
            <w:r w:rsidR="0073317D" w:rsidRPr="009067C1">
              <w:rPr>
                <w:rFonts w:asciiTheme="minorEastAsia" w:eastAsiaTheme="minorEastAsia" w:hAnsiTheme="minorEastAsia" w:hint="eastAsia"/>
                <w:szCs w:val="21"/>
              </w:rPr>
              <w:t>相</w:t>
            </w:r>
            <w:r w:rsidRPr="009067C1">
              <w:rPr>
                <w:rFonts w:asciiTheme="minorEastAsia" w:eastAsiaTheme="minorEastAsia" w:hAnsiTheme="minorEastAsia" w:hint="eastAsia"/>
                <w:szCs w:val="21"/>
              </w:rPr>
              <w:t>关方环境和安全承诺书</w:t>
            </w:r>
            <w:r w:rsidR="00C02690" w:rsidRPr="009067C1">
              <w:rPr>
                <w:rFonts w:asciiTheme="minorEastAsia" w:eastAsiaTheme="minorEastAsia" w:hAnsiTheme="minorEastAsia" w:hint="eastAsia"/>
                <w:szCs w:val="21"/>
              </w:rPr>
              <w:t>》</w:t>
            </w:r>
            <w:r w:rsidRPr="009067C1">
              <w:rPr>
                <w:rFonts w:asciiTheme="minorEastAsia" w:eastAsiaTheme="minorEastAsia" w:hAnsiTheme="minorEastAsia" w:hint="eastAsia"/>
                <w:szCs w:val="21"/>
              </w:rPr>
              <w:t>，</w:t>
            </w:r>
            <w:r>
              <w:rPr>
                <w:rFonts w:asciiTheme="minorEastAsia" w:eastAsiaTheme="minorEastAsia" w:hAnsiTheme="minorEastAsia" w:hint="eastAsia"/>
                <w:szCs w:val="21"/>
              </w:rPr>
              <w:t>此公司</w:t>
            </w:r>
            <w:r w:rsidR="00C02690">
              <w:rPr>
                <w:rFonts w:asciiTheme="minorEastAsia" w:eastAsiaTheme="minorEastAsia" w:hAnsiTheme="minorEastAsia" w:hint="eastAsia"/>
                <w:szCs w:val="21"/>
              </w:rPr>
              <w:t>就相关</w:t>
            </w:r>
            <w:r w:rsidR="0084257F" w:rsidRPr="00352E33">
              <w:rPr>
                <w:rFonts w:asciiTheme="minorEastAsia" w:eastAsiaTheme="minorEastAsia" w:hAnsiTheme="minorEastAsia" w:hint="eastAsia"/>
                <w:szCs w:val="21"/>
              </w:rPr>
              <w:t>环境、职业健康安全</w:t>
            </w:r>
            <w:r>
              <w:rPr>
                <w:rFonts w:asciiTheme="minorEastAsia" w:eastAsiaTheme="minorEastAsia" w:hAnsiTheme="minorEastAsia" w:hint="eastAsia"/>
                <w:szCs w:val="21"/>
              </w:rPr>
              <w:t>信息进行</w:t>
            </w:r>
            <w:r w:rsidR="0084257F" w:rsidRPr="00352E33">
              <w:rPr>
                <w:rFonts w:asciiTheme="minorEastAsia" w:eastAsiaTheme="minorEastAsia" w:hAnsiTheme="minorEastAsia" w:hint="eastAsia"/>
                <w:szCs w:val="21"/>
              </w:rPr>
              <w:t>沟通</w:t>
            </w:r>
            <w:r>
              <w:rPr>
                <w:rFonts w:asciiTheme="minorEastAsia" w:eastAsiaTheme="minorEastAsia" w:hAnsiTheme="minorEastAsia" w:hint="eastAsia"/>
                <w:szCs w:val="21"/>
              </w:rPr>
              <w:t>并做出遵守承诺</w:t>
            </w:r>
            <w:r w:rsidR="0084257F" w:rsidRPr="00352E33">
              <w:rPr>
                <w:rFonts w:asciiTheme="minorEastAsia" w:eastAsiaTheme="minorEastAsia" w:hAnsiTheme="minorEastAsia" w:hint="eastAsia"/>
                <w:szCs w:val="21"/>
              </w:rPr>
              <w:t>。</w:t>
            </w:r>
          </w:p>
          <w:p w:rsidR="00DB6FF9" w:rsidRPr="00352E33" w:rsidRDefault="00DB6FF9" w:rsidP="009067C1">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有公司给供方、客户、周围企业告知书：包含方针、目标、相关方需知及要求和承诺，时间：2021</w:t>
            </w:r>
            <w:r>
              <w:rPr>
                <w:rFonts w:asciiTheme="minorEastAsia" w:eastAsiaTheme="minorEastAsia" w:hAnsiTheme="minorEastAsia"/>
                <w:szCs w:val="21"/>
              </w:rPr>
              <w:t>.3.1</w:t>
            </w:r>
          </w:p>
        </w:tc>
        <w:tc>
          <w:tcPr>
            <w:tcW w:w="760" w:type="dxa"/>
          </w:tcPr>
          <w:p w:rsidR="00642669" w:rsidRPr="00352E33" w:rsidRDefault="00E779A4">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352E33" w:rsidRPr="00352E33">
        <w:trPr>
          <w:trHeight w:val="1125"/>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管理评审</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E</w:t>
            </w:r>
            <w:r w:rsidR="006E2FE5" w:rsidRPr="00352E33">
              <w:rPr>
                <w:rFonts w:asciiTheme="minorEastAsia" w:eastAsiaTheme="minorEastAsia" w:hAnsiTheme="minorEastAsia" w:hint="eastAsia"/>
                <w:szCs w:val="21"/>
              </w:rPr>
              <w:t>O</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9.3</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rPr>
            </w:pPr>
          </w:p>
        </w:tc>
        <w:tc>
          <w:tcPr>
            <w:tcW w:w="11223" w:type="dxa"/>
            <w:vAlign w:val="center"/>
          </w:tcPr>
          <w:p w:rsidR="002279AD" w:rsidRPr="00314580" w:rsidRDefault="002279AD" w:rsidP="002279AD">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公司建立并实施《管理评审</w:t>
            </w:r>
            <w:r>
              <w:rPr>
                <w:rFonts w:asciiTheme="minorEastAsia" w:eastAsiaTheme="minorEastAsia" w:hAnsiTheme="minorEastAsia" w:hint="eastAsia"/>
                <w:szCs w:val="21"/>
              </w:rPr>
              <w:t>控制</w:t>
            </w:r>
            <w:r w:rsidRPr="00314580">
              <w:rPr>
                <w:rFonts w:asciiTheme="minorEastAsia" w:eastAsiaTheme="minorEastAsia" w:hAnsiTheme="minorEastAsia" w:hint="eastAsia"/>
                <w:szCs w:val="21"/>
              </w:rPr>
              <w:t>程序》</w:t>
            </w:r>
            <w:r>
              <w:rPr>
                <w:rFonts w:asciiTheme="minorEastAsia" w:eastAsiaTheme="minorEastAsia" w:hAnsiTheme="minorEastAsia"/>
                <w:szCs w:val="21"/>
              </w:rPr>
              <w:t>H</w:t>
            </w:r>
            <w:r>
              <w:rPr>
                <w:rFonts w:asciiTheme="minorEastAsia" w:eastAsiaTheme="minorEastAsia" w:hAnsiTheme="minorEastAsia" w:hint="eastAsia"/>
                <w:szCs w:val="21"/>
              </w:rPr>
              <w:t>T</w:t>
            </w:r>
            <w:r>
              <w:rPr>
                <w:rFonts w:asciiTheme="minorEastAsia" w:eastAsiaTheme="minorEastAsia" w:hAnsiTheme="minorEastAsia"/>
                <w:szCs w:val="21"/>
              </w:rPr>
              <w:t>-</w:t>
            </w:r>
            <w:r>
              <w:rPr>
                <w:rFonts w:asciiTheme="minorEastAsia" w:eastAsiaTheme="minorEastAsia" w:hAnsiTheme="minorEastAsia" w:hint="eastAsia"/>
                <w:szCs w:val="21"/>
              </w:rPr>
              <w:t>CX/B17</w:t>
            </w:r>
            <w:r>
              <w:rPr>
                <w:rFonts w:asciiTheme="minorEastAsia" w:eastAsiaTheme="minorEastAsia" w:hAnsiTheme="minorEastAsia"/>
                <w:szCs w:val="21"/>
              </w:rPr>
              <w:t>-2020</w:t>
            </w:r>
            <w:r w:rsidRPr="00314580">
              <w:rPr>
                <w:rFonts w:asciiTheme="minorEastAsia" w:eastAsiaTheme="minorEastAsia" w:hAnsiTheme="minorEastAsia" w:hint="eastAsia"/>
                <w:szCs w:val="21"/>
              </w:rPr>
              <w:t>，规定管理评审每年进行一次，由总经理决定是否增加管理评审的频次，间隔不超过12个月。</w:t>
            </w:r>
          </w:p>
          <w:p w:rsidR="002279AD" w:rsidRPr="00314580" w:rsidRDefault="002279AD" w:rsidP="002279AD">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查阅公司管理评审资料，提供：</w:t>
            </w:r>
          </w:p>
          <w:p w:rsidR="002279AD" w:rsidRPr="00314580" w:rsidRDefault="002279AD" w:rsidP="002279AD">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1.管理评审计划</w:t>
            </w:r>
          </w:p>
          <w:p w:rsidR="002279AD" w:rsidRDefault="002279AD" w:rsidP="002279AD">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评审时间：</w:t>
            </w:r>
            <w:r>
              <w:rPr>
                <w:rFonts w:asciiTheme="minorEastAsia" w:eastAsiaTheme="minorEastAsia" w:hAnsiTheme="minorEastAsia" w:hint="eastAsia"/>
                <w:szCs w:val="21"/>
              </w:rPr>
              <w:t>2021</w:t>
            </w:r>
            <w:r w:rsidRPr="00314580">
              <w:rPr>
                <w:rFonts w:asciiTheme="minorEastAsia" w:eastAsiaTheme="minorEastAsia" w:hAnsiTheme="minorEastAsia" w:hint="eastAsia"/>
                <w:szCs w:val="21"/>
              </w:rPr>
              <w:t>年</w:t>
            </w:r>
            <w:r>
              <w:rPr>
                <w:rFonts w:asciiTheme="minorEastAsia" w:eastAsiaTheme="minorEastAsia" w:hAnsiTheme="minorEastAsia" w:hint="eastAsia"/>
                <w:szCs w:val="21"/>
              </w:rPr>
              <w:t>3</w:t>
            </w:r>
            <w:r w:rsidRPr="00314580">
              <w:rPr>
                <w:rFonts w:asciiTheme="minorEastAsia" w:eastAsiaTheme="minorEastAsia" w:hAnsiTheme="minorEastAsia" w:hint="eastAsia"/>
                <w:szCs w:val="21"/>
              </w:rPr>
              <w:t>月</w:t>
            </w:r>
            <w:r>
              <w:rPr>
                <w:rFonts w:asciiTheme="minorEastAsia" w:eastAsiaTheme="minorEastAsia" w:hAnsiTheme="minorEastAsia" w:hint="eastAsia"/>
                <w:szCs w:val="21"/>
              </w:rPr>
              <w:t>9</w:t>
            </w:r>
            <w:r w:rsidRPr="00314580">
              <w:rPr>
                <w:rFonts w:asciiTheme="minorEastAsia" w:eastAsiaTheme="minorEastAsia" w:hAnsiTheme="minorEastAsia" w:hint="eastAsia"/>
                <w:szCs w:val="21"/>
              </w:rPr>
              <w:t xml:space="preserve">日进行， </w:t>
            </w:r>
            <w:r>
              <w:rPr>
                <w:rFonts w:asciiTheme="minorEastAsia" w:eastAsiaTheme="minorEastAsia" w:hAnsiTheme="minorEastAsia" w:hint="eastAsia"/>
                <w:szCs w:val="21"/>
              </w:rPr>
              <w:t>评审目的、范围、评审要点、各部门评审准备工作要求，批准：李兵；</w:t>
            </w:r>
          </w:p>
          <w:p w:rsidR="002279AD" w:rsidRPr="00314580" w:rsidRDefault="002279AD" w:rsidP="002279AD">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2.管理评审会议实施：有</w:t>
            </w:r>
            <w:r>
              <w:rPr>
                <w:rFonts w:asciiTheme="minorEastAsia" w:eastAsiaTheme="minorEastAsia" w:hAnsiTheme="minorEastAsia" w:hint="eastAsia"/>
                <w:szCs w:val="21"/>
              </w:rPr>
              <w:t>会议</w:t>
            </w:r>
            <w:r w:rsidRPr="00314580">
              <w:rPr>
                <w:rFonts w:asciiTheme="minorEastAsia" w:eastAsiaTheme="minorEastAsia" w:hAnsiTheme="minorEastAsia" w:hint="eastAsia"/>
                <w:szCs w:val="21"/>
              </w:rPr>
              <w:t>记录</w:t>
            </w:r>
            <w:r>
              <w:rPr>
                <w:rFonts w:asciiTheme="minorEastAsia" w:eastAsiaTheme="minorEastAsia" w:hAnsiTheme="minorEastAsia" w:hint="eastAsia"/>
                <w:szCs w:val="21"/>
              </w:rPr>
              <w:t>及参加人员</w:t>
            </w:r>
            <w:r w:rsidRPr="00314580">
              <w:rPr>
                <w:rFonts w:asciiTheme="minorEastAsia" w:eastAsiaTheme="minorEastAsia" w:hAnsiTheme="minorEastAsia" w:hint="eastAsia"/>
                <w:szCs w:val="21"/>
              </w:rPr>
              <w:t>、评审</w:t>
            </w:r>
            <w:r>
              <w:rPr>
                <w:rFonts w:asciiTheme="minorEastAsia" w:eastAsiaTheme="minorEastAsia" w:hAnsiTheme="minorEastAsia" w:hint="eastAsia"/>
                <w:szCs w:val="21"/>
              </w:rPr>
              <w:t>输入</w:t>
            </w:r>
            <w:r w:rsidRPr="00314580">
              <w:rPr>
                <w:rFonts w:asciiTheme="minorEastAsia" w:eastAsiaTheme="minorEastAsia" w:hAnsiTheme="minorEastAsia" w:hint="eastAsia"/>
                <w:szCs w:val="21"/>
              </w:rPr>
              <w:t>资料</w:t>
            </w:r>
          </w:p>
          <w:p w:rsidR="002279AD" w:rsidRPr="00314580" w:rsidRDefault="002279AD" w:rsidP="002279AD">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按计划的时间实施了管理评审，</w:t>
            </w:r>
            <w:r w:rsidRPr="00314580">
              <w:rPr>
                <w:rFonts w:asciiTheme="minorEastAsia" w:eastAsiaTheme="minorEastAsia" w:hAnsiTheme="minorEastAsia" w:hint="eastAsia"/>
                <w:szCs w:val="21"/>
              </w:rPr>
              <w:t>管理评审输入</w:t>
            </w:r>
            <w:r>
              <w:rPr>
                <w:rFonts w:asciiTheme="minorEastAsia" w:eastAsiaTheme="minorEastAsia" w:hAnsiTheme="minorEastAsia" w:hint="eastAsia"/>
                <w:szCs w:val="21"/>
              </w:rPr>
              <w:t>管理体系运行报告、主要部门报告，包含</w:t>
            </w:r>
            <w:r w:rsidRPr="00314580">
              <w:rPr>
                <w:rFonts w:asciiTheme="minorEastAsia" w:eastAsiaTheme="minorEastAsia" w:hAnsiTheme="minorEastAsia" w:hint="eastAsia"/>
                <w:szCs w:val="21"/>
              </w:rPr>
              <w:t>：管理方针、目标的适宜行和实现情况；管理体系的符合性；内审结果；内外部环境分析及风险应对措施的落实情况；纠正预防措施及持续改进能力；重要环境因素和重大危险源控制及效果；合规性评价；可能影响管理体系的变更；质量环境职业健康安全事故、顾客满意度及改进建议，变更管理要求、以往管理评审情况等；</w:t>
            </w:r>
          </w:p>
          <w:p w:rsidR="002279AD" w:rsidRDefault="002279AD" w:rsidP="002279AD">
            <w:pPr>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3.管理评审报告</w:t>
            </w:r>
            <w:r>
              <w:rPr>
                <w:rFonts w:asciiTheme="minorEastAsia" w:eastAsiaTheme="minorEastAsia" w:hAnsiTheme="minorEastAsia" w:hint="eastAsia"/>
                <w:szCs w:val="21"/>
              </w:rPr>
              <w:t>：评审目的、地点会议室、评审内容、评审时间、参加评审人员、评审内容摘要，评审结论；</w:t>
            </w:r>
          </w:p>
          <w:p w:rsidR="002279AD" w:rsidRPr="00F16A69" w:rsidRDefault="002279AD" w:rsidP="002279A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结论：</w:t>
            </w:r>
            <w:r w:rsidRPr="00F16A69">
              <w:rPr>
                <w:rFonts w:asciiTheme="minorEastAsia" w:eastAsiaTheme="minorEastAsia" w:hAnsiTheme="minorEastAsia" w:hint="eastAsia"/>
                <w:szCs w:val="21"/>
              </w:rPr>
              <w:t>管理体系文件运行是有效的，方针和目标的贯彻是有效的。没有发生投诉，运行符合法律法规的要求。为保证三体系的持续正常有效运行，对运行中存在的问题根据实际情况及时纠正。通过三体系文件的运行，我公司各项管理制度更加健全，并促进了各项工作的规范化、制度化和标准化。使得我公司更加符合管理体系的方针和目标，体系的运行也促进了公司文件及记录管理的规范化和标准化，促进了公司资料的规范整理。体系的正常运行，也使得公司物资采</w:t>
            </w:r>
            <w:r w:rsidRPr="00F16A69">
              <w:rPr>
                <w:rFonts w:asciiTheme="minorEastAsia" w:eastAsiaTheme="minorEastAsia" w:hAnsiTheme="minorEastAsia" w:hint="eastAsia"/>
                <w:szCs w:val="21"/>
              </w:rPr>
              <w:lastRenderedPageBreak/>
              <w:t>购及机械设备的管理更加规范合理。总之，通过三个管理体系的运行，使得公司的各项管理工作走上了一条正规合理有效的道路。</w:t>
            </w:r>
          </w:p>
          <w:p w:rsidR="002279AD" w:rsidRDefault="002279AD" w:rsidP="002279AD">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报告提出</w:t>
            </w:r>
            <w:r w:rsidRPr="00033336">
              <w:rPr>
                <w:rFonts w:asciiTheme="minorEastAsia" w:eastAsiaTheme="minorEastAsia" w:hAnsiTheme="minorEastAsia" w:hint="eastAsia"/>
                <w:szCs w:val="21"/>
              </w:rPr>
              <w:t>改进建议</w:t>
            </w:r>
            <w:r>
              <w:rPr>
                <w:rFonts w:asciiTheme="minorEastAsia" w:eastAsiaTheme="minorEastAsia" w:hAnsiTheme="minorEastAsia" w:hint="eastAsia"/>
                <w:szCs w:val="21"/>
              </w:rPr>
              <w:t>及要求，明确改进措施</w:t>
            </w:r>
            <w:r w:rsidRPr="003736F9">
              <w:rPr>
                <w:rFonts w:asciiTheme="minorEastAsia" w:eastAsiaTheme="minorEastAsia" w:hAnsiTheme="minorEastAsia"/>
                <w:szCs w:val="21"/>
              </w:rPr>
              <w:t>。</w:t>
            </w: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noProof/>
                <w:szCs w:val="21"/>
              </w:rPr>
              <w:drawing>
                <wp:anchor distT="0" distB="0" distL="114300" distR="114300" simplePos="0" relativeHeight="251659264" behindDoc="0" locked="0" layoutInCell="1" allowOverlap="1" wp14:anchorId="71062242" wp14:editId="135D2DC6">
                  <wp:simplePos x="0" y="0"/>
                  <wp:positionH relativeFrom="column">
                    <wp:posOffset>823595</wp:posOffset>
                  </wp:positionH>
                  <wp:positionV relativeFrom="paragraph">
                    <wp:posOffset>43815</wp:posOffset>
                  </wp:positionV>
                  <wp:extent cx="3161665" cy="4356100"/>
                  <wp:effectExtent l="0" t="0" r="635" b="6350"/>
                  <wp:wrapNone/>
                  <wp:docPr id="3" name="图片 3" descr="E:\360安全云盘同步版\国标联合审核\202106\山东昊泰电气有限公司Q\新建文件夹\扫描全能王 2021-06-06 10.17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昊泰电气有限公司Q\新建文件夹\扫描全能王 2021-06-06 10.17_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1665" cy="435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p>
          <w:p w:rsidR="00894EC8" w:rsidRDefault="00894EC8" w:rsidP="002279AD">
            <w:pPr>
              <w:spacing w:line="280" w:lineRule="exact"/>
              <w:ind w:firstLineChars="200" w:firstLine="420"/>
              <w:rPr>
                <w:rFonts w:asciiTheme="minorEastAsia" w:eastAsiaTheme="minorEastAsia" w:hAnsiTheme="minorEastAsia"/>
                <w:szCs w:val="21"/>
              </w:rPr>
            </w:pPr>
          </w:p>
          <w:p w:rsidR="00894EC8" w:rsidRPr="003736F9" w:rsidRDefault="00894EC8" w:rsidP="002279AD">
            <w:pPr>
              <w:spacing w:line="280" w:lineRule="exact"/>
              <w:ind w:firstLineChars="200" w:firstLine="420"/>
              <w:rPr>
                <w:rFonts w:asciiTheme="minorEastAsia" w:eastAsiaTheme="minorEastAsia" w:hAnsiTheme="minorEastAsia"/>
                <w:szCs w:val="21"/>
              </w:rPr>
            </w:pPr>
          </w:p>
          <w:p w:rsidR="003C6BAD" w:rsidRPr="002279AD" w:rsidRDefault="003C6BAD" w:rsidP="001B4F41">
            <w:pPr>
              <w:autoSpaceDE w:val="0"/>
              <w:autoSpaceDN w:val="0"/>
              <w:adjustRightInd w:val="0"/>
              <w:ind w:leftChars="200" w:left="420"/>
              <w:rPr>
                <w:rFonts w:asciiTheme="minorEastAsia" w:eastAsiaTheme="minorEastAsia" w:hAnsiTheme="minorEastAsia"/>
                <w:szCs w:val="21"/>
              </w:rPr>
            </w:pPr>
          </w:p>
        </w:tc>
        <w:tc>
          <w:tcPr>
            <w:tcW w:w="760" w:type="dxa"/>
          </w:tcPr>
          <w:p w:rsidR="00642669" w:rsidRPr="00352E33" w:rsidRDefault="00E779A4">
            <w:pPr>
              <w:spacing w:line="320" w:lineRule="exact"/>
              <w:rPr>
                <w:rFonts w:asciiTheme="minorEastAsia" w:eastAsiaTheme="minorEastAsia" w:hAnsiTheme="minorEastAsia"/>
              </w:rPr>
            </w:pPr>
            <w:r>
              <w:rPr>
                <w:rFonts w:asciiTheme="minorEastAsia" w:eastAsiaTheme="minorEastAsia" w:hAnsiTheme="minorEastAsia" w:cs="宋体" w:hint="eastAsia"/>
                <w:szCs w:val="21"/>
              </w:rPr>
              <w:lastRenderedPageBreak/>
              <w:t>OK</w:t>
            </w:r>
          </w:p>
        </w:tc>
      </w:tr>
      <w:tr w:rsidR="00E6018E" w:rsidRPr="00352E33">
        <w:trPr>
          <w:trHeight w:val="1125"/>
        </w:trPr>
        <w:tc>
          <w:tcPr>
            <w:tcW w:w="1707" w:type="dxa"/>
          </w:tcPr>
          <w:p w:rsidR="00E6018E" w:rsidRPr="00352E33" w:rsidRDefault="00E6018E" w:rsidP="00E6018E">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改进总则</w:t>
            </w:r>
          </w:p>
          <w:p w:rsidR="00E6018E" w:rsidRPr="00352E33" w:rsidRDefault="00E6018E" w:rsidP="00E6018E">
            <w:pPr>
              <w:spacing w:line="280" w:lineRule="exact"/>
              <w:rPr>
                <w:rFonts w:asciiTheme="minorEastAsia" w:eastAsiaTheme="minorEastAsia" w:hAnsiTheme="minorEastAsia"/>
              </w:rPr>
            </w:pPr>
          </w:p>
        </w:tc>
        <w:tc>
          <w:tcPr>
            <w:tcW w:w="1019" w:type="dxa"/>
          </w:tcPr>
          <w:p w:rsidR="00E6018E" w:rsidRPr="00352E33" w:rsidRDefault="00E6018E" w:rsidP="00E6018E">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EO 10.1</w:t>
            </w:r>
          </w:p>
          <w:p w:rsidR="00E6018E" w:rsidRPr="00352E33" w:rsidRDefault="00E6018E" w:rsidP="00E6018E">
            <w:pPr>
              <w:spacing w:line="280" w:lineRule="exact"/>
              <w:rPr>
                <w:rFonts w:asciiTheme="minorEastAsia" w:eastAsiaTheme="minorEastAsia" w:hAnsiTheme="minorEastAsia"/>
              </w:rPr>
            </w:pPr>
          </w:p>
        </w:tc>
        <w:tc>
          <w:tcPr>
            <w:tcW w:w="11223" w:type="dxa"/>
            <w:vAlign w:val="center"/>
          </w:tcPr>
          <w:p w:rsidR="00E6018E" w:rsidRPr="00314580" w:rsidRDefault="00E6018E" w:rsidP="00E6018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通过管理体系方针、目标、内部审核、管理评审、不合格和纠正措施各项要求落实，确定和选择改进机会，并采取必要措施确保相关改进活动得到有效开展，以满足顾客要求和增强顾客满意，实现环境管理体系预期结果。</w:t>
            </w:r>
          </w:p>
          <w:p w:rsidR="00E6018E" w:rsidRPr="00314580" w:rsidRDefault="00E6018E" w:rsidP="00E6018E">
            <w:pPr>
              <w:spacing w:line="280" w:lineRule="exact"/>
              <w:ind w:firstLineChars="200" w:firstLine="420"/>
              <w:rPr>
                <w:rFonts w:asciiTheme="minorEastAsia" w:eastAsiaTheme="minorEastAsia" w:hAnsiTheme="minorEastAsia"/>
              </w:rPr>
            </w:pPr>
            <w:r w:rsidRPr="00314580">
              <w:rPr>
                <w:rFonts w:asciiTheme="minorEastAsia" w:eastAsiaTheme="minorEastAsia" w:hAnsiTheme="minorEastAsia" w:cs="宋体" w:hint="eastAsia"/>
                <w:szCs w:val="21"/>
              </w:rPr>
              <w:t>包括改进产品和服务，纠正、预防或减少不利影响，改进体系绩效和有效性。</w:t>
            </w:r>
          </w:p>
        </w:tc>
        <w:tc>
          <w:tcPr>
            <w:tcW w:w="760" w:type="dxa"/>
          </w:tcPr>
          <w:p w:rsidR="00E6018E" w:rsidRPr="00352E33" w:rsidRDefault="00E779A4" w:rsidP="00E6018E">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E6018E" w:rsidRPr="00352E33" w:rsidTr="00CD4BD0">
        <w:trPr>
          <w:trHeight w:val="686"/>
        </w:trPr>
        <w:tc>
          <w:tcPr>
            <w:tcW w:w="1707" w:type="dxa"/>
          </w:tcPr>
          <w:p w:rsidR="00E6018E" w:rsidRPr="00352E33" w:rsidRDefault="00E6018E" w:rsidP="00E6018E">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持续改进</w:t>
            </w:r>
          </w:p>
        </w:tc>
        <w:tc>
          <w:tcPr>
            <w:tcW w:w="1019" w:type="dxa"/>
          </w:tcPr>
          <w:p w:rsidR="00E6018E" w:rsidRPr="00352E33" w:rsidRDefault="00E6018E" w:rsidP="00E6018E">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EO 10.3</w:t>
            </w:r>
          </w:p>
          <w:p w:rsidR="00E6018E" w:rsidRPr="00352E33" w:rsidRDefault="00E6018E" w:rsidP="00E6018E">
            <w:pPr>
              <w:spacing w:line="280" w:lineRule="exact"/>
              <w:rPr>
                <w:rFonts w:asciiTheme="minorEastAsia" w:eastAsiaTheme="minorEastAsia" w:hAnsiTheme="minorEastAsia"/>
              </w:rPr>
            </w:pPr>
          </w:p>
        </w:tc>
        <w:tc>
          <w:tcPr>
            <w:tcW w:w="11223" w:type="dxa"/>
            <w:vAlign w:val="center"/>
          </w:tcPr>
          <w:p w:rsidR="00E6018E" w:rsidRPr="00314580" w:rsidRDefault="00E6018E" w:rsidP="00E6018E">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公司建立并实施《改进控制程序》</w:t>
            </w:r>
            <w:r>
              <w:rPr>
                <w:rFonts w:asciiTheme="minorEastAsia" w:eastAsiaTheme="minorEastAsia" w:hAnsiTheme="minorEastAsia"/>
                <w:szCs w:val="21"/>
              </w:rPr>
              <w:t>H</w:t>
            </w:r>
            <w:r>
              <w:rPr>
                <w:rFonts w:asciiTheme="minorEastAsia" w:eastAsiaTheme="minorEastAsia" w:hAnsiTheme="minorEastAsia" w:hint="eastAsia"/>
                <w:szCs w:val="21"/>
              </w:rPr>
              <w:t>T</w:t>
            </w:r>
            <w:r>
              <w:rPr>
                <w:rFonts w:asciiTheme="minorEastAsia" w:eastAsiaTheme="minorEastAsia" w:hAnsiTheme="minorEastAsia"/>
                <w:szCs w:val="21"/>
              </w:rPr>
              <w:t>-</w:t>
            </w:r>
            <w:r>
              <w:rPr>
                <w:rFonts w:asciiTheme="minorEastAsia" w:eastAsiaTheme="minorEastAsia" w:hAnsiTheme="minorEastAsia" w:hint="eastAsia"/>
                <w:szCs w:val="21"/>
              </w:rPr>
              <w:t>CX/B18</w:t>
            </w:r>
            <w:r>
              <w:rPr>
                <w:rFonts w:asciiTheme="minorEastAsia" w:eastAsiaTheme="minorEastAsia" w:hAnsiTheme="minorEastAsia"/>
                <w:szCs w:val="21"/>
              </w:rPr>
              <w:t>-2020</w:t>
            </w:r>
            <w:r>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开展检查和考核工作、自查自纠及外部检查等形式，不断持续改进，提高顾客满意和环保绩效，</w:t>
            </w:r>
            <w:r>
              <w:rPr>
                <w:rFonts w:asciiTheme="minorEastAsia" w:eastAsiaTheme="minorEastAsia" w:hAnsiTheme="minorEastAsia" w:cs="宋体" w:hint="eastAsia"/>
                <w:szCs w:val="21"/>
              </w:rPr>
              <w:t>持续改进管理体系的适宜性、充分性和有效性。</w:t>
            </w:r>
          </w:p>
        </w:tc>
        <w:tc>
          <w:tcPr>
            <w:tcW w:w="760" w:type="dxa"/>
          </w:tcPr>
          <w:p w:rsidR="00E6018E" w:rsidRPr="00352E33" w:rsidRDefault="00E779A4" w:rsidP="00E6018E">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352E33" w:rsidRPr="00352E33">
        <w:trPr>
          <w:trHeight w:val="565"/>
        </w:trPr>
        <w:tc>
          <w:tcPr>
            <w:tcW w:w="1707" w:type="dxa"/>
          </w:tcPr>
          <w:p w:rsidR="00285D7E" w:rsidRPr="00352E33" w:rsidRDefault="00285D7E">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资质有效性</w:t>
            </w:r>
          </w:p>
        </w:tc>
        <w:tc>
          <w:tcPr>
            <w:tcW w:w="1019" w:type="dxa"/>
          </w:tcPr>
          <w:p w:rsidR="00285D7E" w:rsidRPr="00352E33" w:rsidRDefault="00285D7E">
            <w:pPr>
              <w:spacing w:line="280" w:lineRule="exact"/>
              <w:rPr>
                <w:rFonts w:asciiTheme="minorEastAsia" w:eastAsiaTheme="minorEastAsia" w:hAnsiTheme="minorEastAsia"/>
              </w:rPr>
            </w:pPr>
          </w:p>
        </w:tc>
        <w:tc>
          <w:tcPr>
            <w:tcW w:w="11223" w:type="dxa"/>
            <w:vAlign w:val="center"/>
          </w:tcPr>
          <w:p w:rsidR="00285D7E" w:rsidRPr="00352E33" w:rsidRDefault="006E63E5">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w:t>
            </w:r>
            <w:r w:rsidR="004F4C01" w:rsidRPr="00352E33">
              <w:rPr>
                <w:rFonts w:asciiTheme="minorEastAsia" w:eastAsiaTheme="minorEastAsia" w:hAnsiTheme="minorEastAsia" w:cs="宋体" w:hint="eastAsia"/>
                <w:szCs w:val="21"/>
              </w:rPr>
              <w:t>供</w:t>
            </w:r>
            <w:r w:rsidRPr="00352E33">
              <w:rPr>
                <w:rFonts w:asciiTheme="minorEastAsia" w:eastAsiaTheme="minorEastAsia" w:hAnsiTheme="minorEastAsia" w:cs="宋体" w:hint="eastAsia"/>
                <w:szCs w:val="21"/>
              </w:rPr>
              <w:t>营业执照在有效期内</w:t>
            </w:r>
            <w:r w:rsidR="004F4C01" w:rsidRPr="00352E33">
              <w:rPr>
                <w:rFonts w:asciiTheme="minorEastAsia" w:eastAsiaTheme="minorEastAsia" w:hAnsiTheme="minorEastAsia" w:cs="宋体" w:hint="eastAsia"/>
                <w:szCs w:val="21"/>
              </w:rPr>
              <w:t>，包含申请产品范围</w:t>
            </w:r>
          </w:p>
        </w:tc>
        <w:tc>
          <w:tcPr>
            <w:tcW w:w="760" w:type="dxa"/>
          </w:tcPr>
          <w:p w:rsidR="00285D7E" w:rsidRPr="00352E33" w:rsidRDefault="00E779A4">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352E33" w:rsidRPr="00352E33">
        <w:trPr>
          <w:trHeight w:val="565"/>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事故</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B47A77">
            <w:pPr>
              <w:spacing w:line="280" w:lineRule="exact"/>
              <w:rPr>
                <w:rFonts w:asciiTheme="minorEastAsia" w:eastAsiaTheme="minorEastAsia" w:hAnsiTheme="minorEastAsia"/>
              </w:rPr>
            </w:pPr>
            <w:r>
              <w:rPr>
                <w:rFonts w:asciiTheme="minorEastAsia" w:eastAsiaTheme="minorEastAsia" w:hAnsiTheme="minorEastAsia" w:cs="宋体" w:hint="eastAsia"/>
                <w:szCs w:val="21"/>
              </w:rPr>
              <w:t>公司管理体系自运行以来，未发生</w:t>
            </w:r>
            <w:r w:rsidR="0084257F" w:rsidRPr="00352E33">
              <w:rPr>
                <w:rFonts w:asciiTheme="minorEastAsia" w:eastAsiaTheme="minorEastAsia" w:hAnsiTheme="minorEastAsia" w:cs="宋体" w:hint="eastAsia"/>
                <w:szCs w:val="21"/>
              </w:rPr>
              <w:t>环境、职业健康安全事故</w:t>
            </w:r>
          </w:p>
        </w:tc>
        <w:tc>
          <w:tcPr>
            <w:tcW w:w="760" w:type="dxa"/>
          </w:tcPr>
          <w:p w:rsidR="00642669" w:rsidRPr="00352E33" w:rsidRDefault="00E779A4">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352E33" w:rsidRPr="00352E33">
        <w:trPr>
          <w:trHeight w:val="528"/>
        </w:trPr>
        <w:tc>
          <w:tcPr>
            <w:tcW w:w="1707" w:type="dxa"/>
          </w:tcPr>
          <w:p w:rsidR="00642669" w:rsidRPr="00352E33" w:rsidRDefault="00285D7E">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顾客满意、相关方</w:t>
            </w:r>
            <w:r w:rsidR="0084257F" w:rsidRPr="00352E33">
              <w:rPr>
                <w:rFonts w:asciiTheme="minorEastAsia" w:eastAsiaTheme="minorEastAsia" w:hAnsiTheme="minorEastAsia" w:cs="宋体" w:hint="eastAsia"/>
                <w:szCs w:val="21"/>
              </w:rPr>
              <w:t>投诉</w:t>
            </w:r>
            <w:r w:rsidR="00075039" w:rsidRPr="00352E33">
              <w:rPr>
                <w:rFonts w:asciiTheme="minorEastAsia" w:eastAsiaTheme="minorEastAsia" w:hAnsiTheme="minorEastAsia" w:cs="宋体" w:hint="eastAsia"/>
                <w:szCs w:val="21"/>
              </w:rPr>
              <w:t>处理</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管理体系运行期间未发生顾客及相关方投诉情况</w:t>
            </w:r>
            <w:r w:rsidR="004448A8" w:rsidRPr="00352E33">
              <w:rPr>
                <w:rFonts w:asciiTheme="minorEastAsia" w:eastAsiaTheme="minorEastAsia" w:hAnsiTheme="minorEastAsia" w:cs="宋体" w:hint="eastAsia"/>
                <w:szCs w:val="21"/>
              </w:rPr>
              <w:t>，日常顾客反馈</w:t>
            </w:r>
            <w:r w:rsidR="00CD4BD0" w:rsidRPr="00352E33">
              <w:rPr>
                <w:rFonts w:asciiTheme="minorEastAsia" w:eastAsiaTheme="minorEastAsia" w:hAnsiTheme="minorEastAsia" w:cs="宋体" w:hint="eastAsia"/>
                <w:szCs w:val="21"/>
              </w:rPr>
              <w:t>意见或建立</w:t>
            </w:r>
            <w:r w:rsidR="003A7FBC" w:rsidRPr="00352E33">
              <w:rPr>
                <w:rFonts w:asciiTheme="minorEastAsia" w:eastAsiaTheme="minorEastAsia" w:hAnsiTheme="minorEastAsia" w:cs="宋体" w:hint="eastAsia"/>
                <w:szCs w:val="21"/>
              </w:rPr>
              <w:t>已及时处理</w:t>
            </w:r>
          </w:p>
        </w:tc>
        <w:tc>
          <w:tcPr>
            <w:tcW w:w="760" w:type="dxa"/>
          </w:tcPr>
          <w:p w:rsidR="00642669" w:rsidRPr="00352E33" w:rsidRDefault="00E779A4">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352E33" w:rsidRPr="00352E33">
        <w:trPr>
          <w:trHeight w:val="565"/>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上级主管单位监督抽查</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B47A77">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上级主管部门对公司的在</w:t>
            </w:r>
            <w:r w:rsidR="0084257F" w:rsidRPr="00352E33">
              <w:rPr>
                <w:rFonts w:asciiTheme="minorEastAsia" w:eastAsiaTheme="minorEastAsia" w:hAnsiTheme="minorEastAsia" w:cs="宋体" w:hint="eastAsia"/>
                <w:szCs w:val="21"/>
              </w:rPr>
              <w:t>环境、职业健康安全监督抽查</w:t>
            </w:r>
            <w:r w:rsidR="003A7FBC" w:rsidRPr="00352E33">
              <w:rPr>
                <w:rFonts w:asciiTheme="minorEastAsia" w:eastAsiaTheme="minorEastAsia" w:hAnsiTheme="minorEastAsia" w:cs="宋体" w:hint="eastAsia"/>
                <w:szCs w:val="21"/>
              </w:rPr>
              <w:t>，没有提出书面问题</w:t>
            </w:r>
          </w:p>
        </w:tc>
        <w:tc>
          <w:tcPr>
            <w:tcW w:w="760" w:type="dxa"/>
          </w:tcPr>
          <w:p w:rsidR="00642669" w:rsidRPr="00352E33" w:rsidRDefault="00E779A4">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352E33" w:rsidRPr="00352E33">
        <w:trPr>
          <w:trHeight w:val="553"/>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遵纪守法</w:t>
            </w:r>
          </w:p>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情况</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目前公司经营过程中没有发生违反相关法律法规及其他要求的情况</w:t>
            </w:r>
          </w:p>
        </w:tc>
        <w:tc>
          <w:tcPr>
            <w:tcW w:w="760" w:type="dxa"/>
          </w:tcPr>
          <w:p w:rsidR="00642669" w:rsidRPr="00352E33" w:rsidRDefault="00E779A4">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352E33" w:rsidRPr="00352E33">
        <w:trPr>
          <w:trHeight w:val="500"/>
        </w:trPr>
        <w:tc>
          <w:tcPr>
            <w:tcW w:w="1707" w:type="dxa"/>
          </w:tcPr>
          <w:p w:rsidR="00642669" w:rsidRPr="00352E33" w:rsidRDefault="00894EC8" w:rsidP="00894EC8">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一阶段</w:t>
            </w:r>
            <w:r w:rsidR="0084257F" w:rsidRPr="00352E33">
              <w:rPr>
                <w:rFonts w:asciiTheme="minorEastAsia" w:eastAsiaTheme="minorEastAsia" w:hAnsiTheme="minorEastAsia" w:cs="Arial" w:hint="eastAsia"/>
                <w:spacing w:val="-6"/>
                <w:szCs w:val="24"/>
              </w:rPr>
              <w:t>审核</w:t>
            </w:r>
            <w:r>
              <w:rPr>
                <w:rFonts w:asciiTheme="minorEastAsia" w:eastAsiaTheme="minorEastAsia" w:hAnsiTheme="minorEastAsia" w:cs="Arial" w:hint="eastAsia"/>
                <w:spacing w:val="-6"/>
                <w:szCs w:val="24"/>
              </w:rPr>
              <w:t>问题</w:t>
            </w:r>
            <w:r w:rsidR="0084257F" w:rsidRPr="00352E33">
              <w:rPr>
                <w:rFonts w:asciiTheme="minorEastAsia" w:eastAsiaTheme="minorEastAsia" w:hAnsiTheme="minorEastAsia" w:cs="Arial" w:hint="eastAsia"/>
                <w:spacing w:val="-6"/>
                <w:szCs w:val="24"/>
              </w:rPr>
              <w:t>的验证</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94EC8" w:rsidP="001A5C73">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一阶段提出</w:t>
            </w:r>
            <w:r w:rsidR="001A5C73">
              <w:rPr>
                <w:rFonts w:asciiTheme="minorEastAsia" w:eastAsiaTheme="minorEastAsia" w:hAnsiTheme="minorEastAsia" w:cs="宋体" w:hint="eastAsia"/>
                <w:szCs w:val="21"/>
              </w:rPr>
              <w:t>的</w:t>
            </w:r>
            <w:r>
              <w:rPr>
                <w:rFonts w:asciiTheme="minorEastAsia" w:eastAsiaTheme="minorEastAsia" w:hAnsiTheme="minorEastAsia" w:cs="宋体" w:hint="eastAsia"/>
                <w:szCs w:val="21"/>
              </w:rPr>
              <w:t>问题</w:t>
            </w:r>
            <w:r w:rsidR="001A5C73">
              <w:rPr>
                <w:rFonts w:asciiTheme="minorEastAsia" w:eastAsiaTheme="minorEastAsia" w:hAnsiTheme="minorEastAsia" w:cs="宋体" w:hint="eastAsia"/>
                <w:szCs w:val="21"/>
              </w:rPr>
              <w:t>已整改完成</w:t>
            </w:r>
            <w:bookmarkStart w:id="1" w:name="_GoBack"/>
            <w:bookmarkEnd w:id="1"/>
            <w:r w:rsidR="0084257F" w:rsidRPr="00352E33">
              <w:rPr>
                <w:rFonts w:asciiTheme="minorEastAsia" w:eastAsiaTheme="minorEastAsia" w:hAnsiTheme="minorEastAsia" w:cs="宋体" w:hint="eastAsia"/>
                <w:szCs w:val="21"/>
              </w:rPr>
              <w:t>。</w:t>
            </w:r>
          </w:p>
        </w:tc>
        <w:tc>
          <w:tcPr>
            <w:tcW w:w="760" w:type="dxa"/>
          </w:tcPr>
          <w:p w:rsidR="00642669" w:rsidRPr="00352E33" w:rsidRDefault="00E779A4">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352E33" w:rsidRPr="00352E33">
        <w:trPr>
          <w:trHeight w:val="500"/>
        </w:trPr>
        <w:tc>
          <w:tcPr>
            <w:tcW w:w="1707" w:type="dxa"/>
          </w:tcPr>
          <w:p w:rsidR="00AA543E" w:rsidRPr="00352E33" w:rsidRDefault="00AA543E">
            <w:pPr>
              <w:spacing w:line="280" w:lineRule="exact"/>
              <w:rPr>
                <w:rFonts w:asciiTheme="minorEastAsia" w:eastAsiaTheme="minorEastAsia" w:hAnsiTheme="minorEastAsia" w:cs="Arial"/>
                <w:spacing w:val="-6"/>
                <w:szCs w:val="24"/>
              </w:rPr>
            </w:pPr>
          </w:p>
        </w:tc>
        <w:tc>
          <w:tcPr>
            <w:tcW w:w="1019" w:type="dxa"/>
          </w:tcPr>
          <w:p w:rsidR="00AA543E" w:rsidRPr="00352E33" w:rsidRDefault="00AA543E">
            <w:pPr>
              <w:spacing w:line="280" w:lineRule="exact"/>
              <w:rPr>
                <w:rFonts w:asciiTheme="minorEastAsia" w:eastAsiaTheme="minorEastAsia" w:hAnsiTheme="minorEastAsia"/>
              </w:rPr>
            </w:pPr>
          </w:p>
        </w:tc>
        <w:tc>
          <w:tcPr>
            <w:tcW w:w="11223" w:type="dxa"/>
            <w:vAlign w:val="center"/>
          </w:tcPr>
          <w:p w:rsidR="00AA543E" w:rsidRPr="00352E33" w:rsidRDefault="00AA543E">
            <w:pPr>
              <w:spacing w:line="280" w:lineRule="exact"/>
              <w:rPr>
                <w:rFonts w:asciiTheme="minorEastAsia" w:eastAsiaTheme="minorEastAsia" w:hAnsiTheme="minorEastAsia" w:cs="宋体"/>
                <w:szCs w:val="21"/>
              </w:rPr>
            </w:pPr>
          </w:p>
        </w:tc>
        <w:tc>
          <w:tcPr>
            <w:tcW w:w="760" w:type="dxa"/>
          </w:tcPr>
          <w:p w:rsidR="00AA543E" w:rsidRPr="00352E33" w:rsidRDefault="00AA543E">
            <w:pPr>
              <w:spacing w:line="320" w:lineRule="exact"/>
              <w:rPr>
                <w:rFonts w:asciiTheme="minorEastAsia" w:eastAsiaTheme="minorEastAsia" w:hAnsiTheme="minorEastAsia"/>
              </w:rPr>
            </w:pPr>
          </w:p>
        </w:tc>
      </w:tr>
    </w:tbl>
    <w:p w:rsidR="009068A5" w:rsidRPr="00352E33" w:rsidRDefault="0084257F" w:rsidP="00014267">
      <w:pPr>
        <w:jc w:val="left"/>
        <w:rPr>
          <w:rFonts w:asciiTheme="minorEastAsia" w:eastAsiaTheme="minorEastAsia" w:hAnsiTheme="minorEastAsia"/>
        </w:rPr>
      </w:pPr>
      <w:r w:rsidRPr="00352E33">
        <w:rPr>
          <w:rFonts w:asciiTheme="minorEastAsia" w:eastAsiaTheme="minorEastAsia" w:hAnsiTheme="minorEastAsia" w:hint="eastAsia"/>
        </w:rPr>
        <w:t>说明：不符合标注N</w:t>
      </w:r>
    </w:p>
    <w:p w:rsidR="00653D06" w:rsidRDefault="00653D06">
      <w:pPr>
        <w:pStyle w:val="a6"/>
        <w:rPr>
          <w:rFonts w:asciiTheme="minorEastAsia" w:eastAsiaTheme="minorEastAsia" w:hAnsiTheme="minorEastAsia"/>
        </w:rPr>
      </w:pPr>
    </w:p>
    <w:p w:rsidR="00DB6FF9" w:rsidRDefault="00DB6FF9">
      <w:pPr>
        <w:pStyle w:val="a6"/>
        <w:rPr>
          <w:rFonts w:asciiTheme="minorEastAsia" w:eastAsiaTheme="minorEastAsia" w:hAnsiTheme="minorEastAsia"/>
        </w:rPr>
      </w:pPr>
    </w:p>
    <w:p w:rsidR="00894EC8" w:rsidRDefault="00894EC8">
      <w:pPr>
        <w:pStyle w:val="a6"/>
        <w:rPr>
          <w:rFonts w:asciiTheme="minorEastAsia" w:eastAsiaTheme="minorEastAsia" w:hAnsiTheme="minorEastAsia"/>
        </w:rPr>
      </w:pPr>
    </w:p>
    <w:p w:rsidR="00894EC8" w:rsidRDefault="00894EC8">
      <w:pPr>
        <w:pStyle w:val="a6"/>
        <w:rPr>
          <w:rFonts w:asciiTheme="minorEastAsia" w:eastAsiaTheme="minorEastAsia" w:hAnsiTheme="minorEastAsia"/>
        </w:rPr>
      </w:pPr>
    </w:p>
    <w:p w:rsidR="00894EC8" w:rsidRDefault="00894EC8">
      <w:pPr>
        <w:pStyle w:val="a6"/>
        <w:rPr>
          <w:rFonts w:asciiTheme="minorEastAsia" w:eastAsiaTheme="minorEastAsia" w:hAnsiTheme="minorEastAsia"/>
        </w:rPr>
      </w:pPr>
    </w:p>
    <w:p w:rsidR="00894EC8" w:rsidRDefault="00894EC8">
      <w:pPr>
        <w:pStyle w:val="a6"/>
        <w:rPr>
          <w:rFonts w:asciiTheme="minorEastAsia" w:eastAsiaTheme="minorEastAsia" w:hAnsiTheme="minorEastAsia"/>
        </w:rPr>
      </w:pPr>
    </w:p>
    <w:p w:rsidR="00894EC8" w:rsidRDefault="00894EC8">
      <w:pPr>
        <w:pStyle w:val="a6"/>
        <w:rPr>
          <w:rFonts w:asciiTheme="minorEastAsia" w:eastAsiaTheme="minorEastAsia" w:hAnsiTheme="minorEastAsia"/>
        </w:rPr>
      </w:pPr>
    </w:p>
    <w:p w:rsidR="00894EC8" w:rsidRDefault="00894EC8">
      <w:pPr>
        <w:pStyle w:val="a6"/>
        <w:rPr>
          <w:rFonts w:asciiTheme="minorEastAsia" w:eastAsiaTheme="minorEastAsia" w:hAnsiTheme="minorEastAsia"/>
        </w:rPr>
      </w:pPr>
    </w:p>
    <w:p w:rsidR="00894EC8" w:rsidRDefault="00894EC8">
      <w:pPr>
        <w:pStyle w:val="a6"/>
        <w:rPr>
          <w:rFonts w:asciiTheme="minorEastAsia" w:eastAsiaTheme="minorEastAsia" w:hAnsiTheme="minorEastAsia"/>
        </w:rPr>
      </w:pPr>
    </w:p>
    <w:p w:rsidR="00894EC8" w:rsidRDefault="00894EC8">
      <w:pPr>
        <w:pStyle w:val="a6"/>
        <w:rPr>
          <w:rFonts w:asciiTheme="minorEastAsia" w:eastAsiaTheme="minorEastAsia" w:hAnsiTheme="minorEastAsia"/>
        </w:rPr>
      </w:pPr>
    </w:p>
    <w:p w:rsidR="00DB6FF9" w:rsidRDefault="00DB6FF9">
      <w:pPr>
        <w:pStyle w:val="a6"/>
        <w:rPr>
          <w:rFonts w:asciiTheme="minorEastAsia" w:eastAsiaTheme="minorEastAsia" w:hAnsiTheme="minorEastAsia"/>
        </w:rPr>
      </w:pPr>
    </w:p>
    <w:p w:rsidR="00DB6FF9" w:rsidRPr="00352E33" w:rsidRDefault="00DB6FF9">
      <w:pPr>
        <w:pStyle w:val="a6"/>
        <w:rPr>
          <w:rFonts w:asciiTheme="minorEastAsia" w:eastAsiaTheme="minorEastAsia" w:hAnsiTheme="minorEastAsia"/>
        </w:rPr>
      </w:pPr>
    </w:p>
    <w:p w:rsidR="00642669" w:rsidRPr="00352E33" w:rsidRDefault="0084257F">
      <w:pPr>
        <w:spacing w:line="480" w:lineRule="exact"/>
        <w:jc w:val="center"/>
        <w:rPr>
          <w:rFonts w:asciiTheme="minorEastAsia" w:eastAsiaTheme="minorEastAsia" w:hAnsiTheme="minorEastAsia"/>
          <w:bCs/>
          <w:sz w:val="36"/>
          <w:szCs w:val="36"/>
        </w:rPr>
      </w:pPr>
      <w:r w:rsidRPr="00352E33">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352E33" w:rsidRPr="00352E33">
        <w:trPr>
          <w:trHeight w:val="515"/>
        </w:trPr>
        <w:tc>
          <w:tcPr>
            <w:tcW w:w="2160" w:type="dxa"/>
            <w:vMerge w:val="restart"/>
            <w:vAlign w:val="center"/>
          </w:tcPr>
          <w:p w:rsidR="00642669" w:rsidRPr="00352E33" w:rsidRDefault="0084257F">
            <w:pPr>
              <w:spacing w:before="120"/>
              <w:jc w:val="cente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过程与活动、</w:t>
            </w:r>
          </w:p>
          <w:p w:rsidR="00642669" w:rsidRPr="00352E33" w:rsidRDefault="0084257F">
            <w:pPr>
              <w:jc w:val="center"/>
              <w:rPr>
                <w:rFonts w:asciiTheme="minorEastAsia" w:eastAsiaTheme="minorEastAsia" w:hAnsiTheme="minorEastAsia"/>
              </w:rPr>
            </w:pPr>
            <w:r w:rsidRPr="00352E33">
              <w:rPr>
                <w:rFonts w:asciiTheme="minorEastAsia" w:eastAsiaTheme="minorEastAsia" w:hAnsiTheme="minorEastAsia" w:hint="eastAsia"/>
                <w:sz w:val="24"/>
                <w:szCs w:val="24"/>
              </w:rPr>
              <w:t>抽样计划</w:t>
            </w:r>
          </w:p>
        </w:tc>
        <w:tc>
          <w:tcPr>
            <w:tcW w:w="960" w:type="dxa"/>
            <w:vMerge w:val="restart"/>
            <w:vAlign w:val="center"/>
          </w:tcPr>
          <w:p w:rsidR="00642669" w:rsidRPr="00352E33" w:rsidRDefault="0084257F">
            <w:pP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涉及</w:t>
            </w:r>
          </w:p>
          <w:p w:rsidR="00642669" w:rsidRPr="00352E33" w:rsidRDefault="0084257F">
            <w:pPr>
              <w:rPr>
                <w:rFonts w:asciiTheme="minorEastAsia" w:eastAsiaTheme="minorEastAsia" w:hAnsiTheme="minorEastAsia"/>
              </w:rPr>
            </w:pPr>
            <w:r w:rsidRPr="00352E33">
              <w:rPr>
                <w:rFonts w:asciiTheme="minorEastAsia" w:eastAsiaTheme="minorEastAsia" w:hAnsiTheme="minorEastAsia" w:hint="eastAsia"/>
                <w:sz w:val="24"/>
                <w:szCs w:val="24"/>
              </w:rPr>
              <w:t>条款</w:t>
            </w:r>
          </w:p>
        </w:tc>
        <w:tc>
          <w:tcPr>
            <w:tcW w:w="10710" w:type="dxa"/>
            <w:vAlign w:val="center"/>
          </w:tcPr>
          <w:p w:rsidR="00642669" w:rsidRPr="00352E33" w:rsidRDefault="0084257F" w:rsidP="00C448E2">
            <w:pPr>
              <w:spacing w:line="280" w:lineRule="exact"/>
              <w:ind w:firstLineChars="200" w:firstLine="480"/>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受审核部门：</w:t>
            </w:r>
            <w:r w:rsidRPr="00352E33">
              <w:rPr>
                <w:rFonts w:asciiTheme="minorEastAsia" w:eastAsiaTheme="minorEastAsia" w:hAnsiTheme="minorEastAsia" w:hint="eastAsia"/>
                <w:bCs/>
                <w:sz w:val="24"/>
                <w:szCs w:val="24"/>
              </w:rPr>
              <w:t>职业健康安全</w:t>
            </w:r>
            <w:r w:rsidR="00292B15" w:rsidRPr="00352E33">
              <w:rPr>
                <w:rFonts w:asciiTheme="minorEastAsia" w:eastAsiaTheme="minorEastAsia" w:hAnsiTheme="minorEastAsia" w:hint="eastAsia"/>
                <w:bCs/>
                <w:sz w:val="24"/>
                <w:szCs w:val="24"/>
              </w:rPr>
              <w:t>事务</w:t>
            </w:r>
            <w:r w:rsidRPr="00352E33">
              <w:rPr>
                <w:rFonts w:asciiTheme="minorEastAsia" w:eastAsiaTheme="minorEastAsia" w:hAnsiTheme="minorEastAsia" w:hint="eastAsia"/>
                <w:bCs/>
                <w:sz w:val="24"/>
                <w:szCs w:val="24"/>
              </w:rPr>
              <w:t>代表</w:t>
            </w:r>
            <w:r w:rsidRPr="00352E33">
              <w:rPr>
                <w:rFonts w:asciiTheme="minorEastAsia" w:eastAsiaTheme="minorEastAsia" w:hAnsiTheme="minorEastAsia" w:hint="eastAsia"/>
                <w:sz w:val="24"/>
                <w:szCs w:val="24"/>
              </w:rPr>
              <w:t xml:space="preserve">      代表姓名</w:t>
            </w:r>
            <w:r w:rsidR="005545AC" w:rsidRPr="00352E33">
              <w:rPr>
                <w:rFonts w:asciiTheme="minorEastAsia" w:eastAsiaTheme="minorEastAsia" w:hAnsiTheme="minorEastAsia" w:hint="eastAsia"/>
                <w:sz w:val="24"/>
                <w:szCs w:val="24"/>
              </w:rPr>
              <w:t>：</w:t>
            </w:r>
            <w:r w:rsidR="00E6018E">
              <w:rPr>
                <w:rFonts w:asciiTheme="minorEastAsia" w:eastAsiaTheme="minorEastAsia" w:hAnsiTheme="minorEastAsia" w:hint="eastAsia"/>
                <w:sz w:val="24"/>
                <w:szCs w:val="24"/>
              </w:rPr>
              <w:t>王昌温</w:t>
            </w:r>
            <w:r w:rsidR="005545AC" w:rsidRPr="00C448E2">
              <w:rPr>
                <w:rFonts w:asciiTheme="minorEastAsia" w:eastAsiaTheme="minorEastAsia" w:hAnsiTheme="minorEastAsia" w:hint="eastAsia"/>
                <w:sz w:val="24"/>
                <w:szCs w:val="24"/>
              </w:rPr>
              <w:t xml:space="preserve"> </w:t>
            </w:r>
            <w:r w:rsidR="005545AC" w:rsidRPr="00352E33">
              <w:rPr>
                <w:rFonts w:asciiTheme="minorEastAsia" w:eastAsiaTheme="minorEastAsia" w:hAnsiTheme="minorEastAsia" w:hint="eastAsia"/>
                <w:sz w:val="24"/>
              </w:rPr>
              <w:t xml:space="preserve"> </w:t>
            </w:r>
            <w:r w:rsidRPr="00352E33">
              <w:rPr>
                <w:rFonts w:asciiTheme="minorEastAsia" w:eastAsiaTheme="minorEastAsia" w:hAnsiTheme="minorEastAsia" w:hint="eastAsia"/>
                <w:sz w:val="24"/>
                <w:szCs w:val="24"/>
              </w:rPr>
              <w:t>陪同人员：</w:t>
            </w:r>
            <w:r w:rsidR="0075667A">
              <w:rPr>
                <w:rFonts w:asciiTheme="minorEastAsia" w:eastAsiaTheme="minorEastAsia" w:hAnsiTheme="minorEastAsia" w:hint="eastAsia"/>
                <w:sz w:val="24"/>
                <w:szCs w:val="24"/>
              </w:rPr>
              <w:t>陈勇</w:t>
            </w:r>
          </w:p>
        </w:tc>
        <w:tc>
          <w:tcPr>
            <w:tcW w:w="879" w:type="dxa"/>
            <w:vMerge w:val="restart"/>
            <w:vAlign w:val="center"/>
          </w:tcPr>
          <w:p w:rsidR="00642669" w:rsidRPr="00352E33" w:rsidRDefault="0084257F">
            <w:pP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判定</w:t>
            </w:r>
          </w:p>
        </w:tc>
      </w:tr>
      <w:tr w:rsidR="00352E33" w:rsidRPr="00352E33">
        <w:trPr>
          <w:trHeight w:val="403"/>
        </w:trPr>
        <w:tc>
          <w:tcPr>
            <w:tcW w:w="2160" w:type="dxa"/>
            <w:vMerge/>
            <w:vAlign w:val="center"/>
          </w:tcPr>
          <w:p w:rsidR="00642669" w:rsidRPr="00352E33" w:rsidRDefault="00642669">
            <w:pPr>
              <w:rPr>
                <w:rFonts w:asciiTheme="minorEastAsia" w:eastAsiaTheme="minorEastAsia" w:hAnsiTheme="minorEastAsia"/>
              </w:rPr>
            </w:pPr>
          </w:p>
        </w:tc>
        <w:tc>
          <w:tcPr>
            <w:tcW w:w="960" w:type="dxa"/>
            <w:vMerge/>
            <w:vAlign w:val="center"/>
          </w:tcPr>
          <w:p w:rsidR="00642669" w:rsidRPr="00352E33" w:rsidRDefault="00642669">
            <w:pPr>
              <w:rPr>
                <w:rFonts w:asciiTheme="minorEastAsia" w:eastAsiaTheme="minorEastAsia" w:hAnsiTheme="minorEastAsia"/>
              </w:rPr>
            </w:pPr>
          </w:p>
        </w:tc>
        <w:tc>
          <w:tcPr>
            <w:tcW w:w="10710" w:type="dxa"/>
            <w:vAlign w:val="center"/>
          </w:tcPr>
          <w:p w:rsidR="00642669" w:rsidRPr="00352E33" w:rsidRDefault="0084257F" w:rsidP="005545AC">
            <w:pPr>
              <w:spacing w:before="120"/>
              <w:rPr>
                <w:rFonts w:asciiTheme="minorEastAsia" w:eastAsiaTheme="minorEastAsia" w:hAnsiTheme="minorEastAsia"/>
              </w:rPr>
            </w:pPr>
            <w:r w:rsidRPr="00352E33">
              <w:rPr>
                <w:rFonts w:asciiTheme="minorEastAsia" w:eastAsiaTheme="minorEastAsia" w:hAnsiTheme="minorEastAsia" w:hint="eastAsia"/>
                <w:sz w:val="24"/>
                <w:szCs w:val="24"/>
              </w:rPr>
              <w:t>审核员：</w:t>
            </w:r>
            <w:r w:rsidR="00CD4BD0" w:rsidRPr="00352E33">
              <w:rPr>
                <w:rFonts w:asciiTheme="minorEastAsia" w:eastAsiaTheme="minorEastAsia" w:hAnsiTheme="minorEastAsia" w:hint="eastAsia"/>
                <w:sz w:val="24"/>
                <w:szCs w:val="24"/>
              </w:rPr>
              <w:t>汪桂丽</w:t>
            </w:r>
            <w:r w:rsidRPr="00352E33">
              <w:rPr>
                <w:rFonts w:asciiTheme="minorEastAsia" w:eastAsiaTheme="minorEastAsia" w:hAnsiTheme="minorEastAsia" w:hint="eastAsia"/>
                <w:sz w:val="24"/>
                <w:szCs w:val="24"/>
              </w:rPr>
              <w:t xml:space="preserve">                审核时间：</w:t>
            </w:r>
            <w:r w:rsidR="00E6018E">
              <w:rPr>
                <w:rFonts w:asciiTheme="minorEastAsia" w:eastAsiaTheme="minorEastAsia" w:hAnsiTheme="minorEastAsia" w:hint="eastAsia"/>
                <w:sz w:val="24"/>
                <w:szCs w:val="24"/>
              </w:rPr>
              <w:t>2021.6.8</w:t>
            </w:r>
          </w:p>
        </w:tc>
        <w:tc>
          <w:tcPr>
            <w:tcW w:w="879" w:type="dxa"/>
            <w:vMerge/>
          </w:tcPr>
          <w:p w:rsidR="00642669" w:rsidRPr="00352E33" w:rsidRDefault="00642669">
            <w:pPr>
              <w:rPr>
                <w:rFonts w:asciiTheme="minorEastAsia" w:eastAsiaTheme="minorEastAsia" w:hAnsiTheme="minorEastAsia"/>
              </w:rPr>
            </w:pPr>
          </w:p>
        </w:tc>
      </w:tr>
      <w:tr w:rsidR="00352E33" w:rsidRPr="00352E33">
        <w:trPr>
          <w:trHeight w:val="516"/>
        </w:trPr>
        <w:tc>
          <w:tcPr>
            <w:tcW w:w="2160" w:type="dxa"/>
            <w:vMerge/>
            <w:vAlign w:val="center"/>
          </w:tcPr>
          <w:p w:rsidR="00642669" w:rsidRPr="00352E33" w:rsidRDefault="00642669">
            <w:pPr>
              <w:rPr>
                <w:rFonts w:asciiTheme="minorEastAsia" w:eastAsiaTheme="minorEastAsia" w:hAnsiTheme="minorEastAsia"/>
              </w:rPr>
            </w:pPr>
          </w:p>
        </w:tc>
        <w:tc>
          <w:tcPr>
            <w:tcW w:w="960" w:type="dxa"/>
            <w:vMerge/>
            <w:vAlign w:val="center"/>
          </w:tcPr>
          <w:p w:rsidR="00642669" w:rsidRPr="00352E33" w:rsidRDefault="00642669">
            <w:pPr>
              <w:rPr>
                <w:rFonts w:asciiTheme="minorEastAsia" w:eastAsiaTheme="minorEastAsia" w:hAnsiTheme="minorEastAsia"/>
              </w:rPr>
            </w:pPr>
          </w:p>
        </w:tc>
        <w:tc>
          <w:tcPr>
            <w:tcW w:w="10710" w:type="dxa"/>
            <w:vAlign w:val="center"/>
          </w:tcPr>
          <w:p w:rsidR="00642669" w:rsidRPr="00352E33" w:rsidRDefault="0084257F">
            <w:pPr>
              <w:snapToGrid w:val="0"/>
              <w:spacing w:line="260" w:lineRule="exact"/>
              <w:rPr>
                <w:rFonts w:asciiTheme="minorEastAsia" w:eastAsiaTheme="minorEastAsia" w:hAnsiTheme="minorEastAsia"/>
                <w:sz w:val="24"/>
                <w:szCs w:val="24"/>
              </w:rPr>
            </w:pPr>
            <w:r w:rsidRPr="00352E33">
              <w:rPr>
                <w:rFonts w:asciiTheme="minorEastAsia" w:eastAsiaTheme="minorEastAsia" w:hAnsiTheme="minorEastAsia" w:cs="宋体" w:hint="eastAsia"/>
                <w:szCs w:val="21"/>
              </w:rPr>
              <w:t>涉及标准条款：</w:t>
            </w:r>
            <w:r w:rsidR="00942C24" w:rsidRPr="00352E33">
              <w:rPr>
                <w:rFonts w:asciiTheme="minorEastAsia" w:eastAsiaTheme="minorEastAsia" w:hAnsiTheme="minorEastAsia" w:cs="宋体" w:hint="eastAsia"/>
                <w:szCs w:val="21"/>
              </w:rPr>
              <w:t xml:space="preserve"> O5</w:t>
            </w:r>
            <w:r w:rsidR="00942C24" w:rsidRPr="00352E33">
              <w:rPr>
                <w:rFonts w:asciiTheme="minorEastAsia" w:eastAsiaTheme="minorEastAsia" w:hAnsiTheme="minorEastAsia" w:cs="宋体"/>
                <w:szCs w:val="21"/>
              </w:rPr>
              <w:t>.3</w:t>
            </w:r>
            <w:r w:rsidR="00292B15" w:rsidRPr="00352E33">
              <w:rPr>
                <w:rFonts w:asciiTheme="minorEastAsia" w:eastAsiaTheme="minorEastAsia" w:hAnsiTheme="minorEastAsia" w:cs="宋体" w:hint="eastAsia"/>
                <w:szCs w:val="21"/>
              </w:rPr>
              <w:t xml:space="preserve"> </w:t>
            </w:r>
            <w:r w:rsidR="00942C24"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 xml:space="preserve"> O</w:t>
            </w:r>
            <w:r w:rsidR="00942C24" w:rsidRPr="00352E33">
              <w:rPr>
                <w:rFonts w:asciiTheme="minorEastAsia" w:eastAsiaTheme="minorEastAsia" w:hAnsiTheme="minorEastAsia" w:cs="宋体"/>
                <w:szCs w:val="21"/>
              </w:rPr>
              <w:t>5.4</w:t>
            </w:r>
          </w:p>
        </w:tc>
        <w:tc>
          <w:tcPr>
            <w:tcW w:w="879" w:type="dxa"/>
            <w:vMerge/>
          </w:tcPr>
          <w:p w:rsidR="00642669" w:rsidRPr="00352E33" w:rsidRDefault="00642669">
            <w:pPr>
              <w:rPr>
                <w:rFonts w:asciiTheme="minorEastAsia" w:eastAsiaTheme="minorEastAsia" w:hAnsiTheme="minorEastAsia"/>
              </w:rPr>
            </w:pPr>
          </w:p>
        </w:tc>
      </w:tr>
      <w:tr w:rsidR="00352E33" w:rsidRPr="00352E33" w:rsidTr="00FF04EE">
        <w:trPr>
          <w:trHeight w:val="2673"/>
        </w:trPr>
        <w:tc>
          <w:tcPr>
            <w:tcW w:w="2160" w:type="dxa"/>
          </w:tcPr>
          <w:p w:rsidR="00642669" w:rsidRPr="00352E33" w:rsidRDefault="0084257F">
            <w:pPr>
              <w:spacing w:line="280" w:lineRule="exact"/>
              <w:rPr>
                <w:rFonts w:asciiTheme="minorEastAsia" w:eastAsiaTheme="minorEastAsia" w:hAnsiTheme="minorEastAsia" w:cs="Arial"/>
                <w:spacing w:val="-6"/>
                <w:szCs w:val="24"/>
              </w:rPr>
            </w:pPr>
            <w:r w:rsidRPr="00352E33">
              <w:rPr>
                <w:rFonts w:asciiTheme="minorEastAsia" w:eastAsiaTheme="minorEastAsia" w:hAnsiTheme="minorEastAsia" w:cs="Arial" w:hint="eastAsia"/>
                <w:spacing w:val="-6"/>
                <w:szCs w:val="24"/>
              </w:rPr>
              <w:t>职责</w:t>
            </w:r>
            <w:r w:rsidR="00942C24" w:rsidRPr="00352E33">
              <w:rPr>
                <w:rFonts w:asciiTheme="minorEastAsia" w:eastAsiaTheme="minorEastAsia" w:hAnsiTheme="minorEastAsia" w:cs="Arial" w:hint="eastAsia"/>
                <w:spacing w:val="-6"/>
                <w:szCs w:val="24"/>
              </w:rPr>
              <w:t>和</w:t>
            </w:r>
            <w:r w:rsidRPr="00352E33">
              <w:rPr>
                <w:rFonts w:asciiTheme="minorEastAsia" w:eastAsiaTheme="minorEastAsia" w:hAnsiTheme="minorEastAsia" w:cs="Arial" w:hint="eastAsia"/>
                <w:spacing w:val="-6"/>
                <w:szCs w:val="24"/>
              </w:rPr>
              <w:t>权限</w:t>
            </w: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tc>
        <w:tc>
          <w:tcPr>
            <w:tcW w:w="960" w:type="dxa"/>
          </w:tcPr>
          <w:p w:rsidR="00642669" w:rsidRPr="00352E33" w:rsidRDefault="00046C5E" w:rsidP="00046C5E">
            <w:pPr>
              <w:spacing w:line="360" w:lineRule="auto"/>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O</w:t>
            </w:r>
            <w:r w:rsidRPr="00352E33">
              <w:rPr>
                <w:rFonts w:asciiTheme="minorEastAsia" w:eastAsiaTheme="minorEastAsia" w:hAnsiTheme="minorEastAsia" w:cs="宋体"/>
                <w:szCs w:val="21"/>
              </w:rPr>
              <w:t xml:space="preserve"> 5.3</w:t>
            </w:r>
          </w:p>
          <w:p w:rsidR="00642669" w:rsidRPr="00352E33" w:rsidRDefault="00642669">
            <w:pPr>
              <w:spacing w:line="360" w:lineRule="auto"/>
              <w:rPr>
                <w:rFonts w:asciiTheme="minorEastAsia" w:eastAsiaTheme="minorEastAsia" w:hAnsiTheme="minorEastAsia" w:cs="宋体"/>
                <w:sz w:val="24"/>
                <w:szCs w:val="24"/>
              </w:rPr>
            </w:pPr>
          </w:p>
        </w:tc>
        <w:tc>
          <w:tcPr>
            <w:tcW w:w="10710" w:type="dxa"/>
            <w:vAlign w:val="center"/>
          </w:tcPr>
          <w:p w:rsidR="00FB27A9" w:rsidRPr="00352E33" w:rsidRDefault="0084257F" w:rsidP="00FF04EE">
            <w:pPr>
              <w:spacing w:line="36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查该公司通过员工选举</w:t>
            </w:r>
            <w:r w:rsidR="00E6018E">
              <w:rPr>
                <w:rFonts w:asciiTheme="minorEastAsia" w:eastAsiaTheme="minorEastAsia" w:hAnsiTheme="minorEastAsia" w:cs="宋体" w:hint="eastAsia"/>
                <w:szCs w:val="21"/>
              </w:rPr>
              <w:t>王昌温</w:t>
            </w:r>
            <w:r w:rsidR="00FF04EE" w:rsidRPr="00352E33">
              <w:rPr>
                <w:rFonts w:asciiTheme="minorEastAsia" w:eastAsiaTheme="minorEastAsia" w:hAnsiTheme="minorEastAsia" w:cs="宋体" w:hint="eastAsia"/>
                <w:szCs w:val="21"/>
              </w:rPr>
              <w:t>为公司的职业健康安全事务代表。</w:t>
            </w:r>
            <w:r w:rsidRPr="00352E33">
              <w:rPr>
                <w:rFonts w:asciiTheme="minorEastAsia" w:eastAsiaTheme="minorEastAsia" w:hAnsiTheme="minorEastAsia" w:cs="宋体" w:hint="eastAsia"/>
                <w:szCs w:val="21"/>
              </w:rPr>
              <w:t>询问</w:t>
            </w:r>
            <w:r w:rsidR="00E779A4">
              <w:rPr>
                <w:rFonts w:asciiTheme="minorEastAsia" w:eastAsiaTheme="minorEastAsia" w:hAnsiTheme="minorEastAsia" w:cs="宋体" w:hint="eastAsia"/>
                <w:szCs w:val="21"/>
              </w:rPr>
              <w:t>王昌温</w:t>
            </w:r>
            <w:r w:rsidRPr="00352E33">
              <w:rPr>
                <w:rFonts w:asciiTheme="minorEastAsia" w:eastAsiaTheme="minorEastAsia" w:hAnsiTheme="minorEastAsia" w:cs="宋体" w:hint="eastAsia"/>
                <w:szCs w:val="21"/>
              </w:rPr>
              <w:t>了解为该公司职业健康安全事务代表的职责</w:t>
            </w:r>
            <w:r w:rsidR="00FB27A9" w:rsidRPr="00352E33">
              <w:rPr>
                <w:rFonts w:asciiTheme="minorEastAsia" w:eastAsiaTheme="minorEastAsia" w:hAnsiTheme="minorEastAsia" w:cs="宋体" w:hint="eastAsia"/>
                <w:szCs w:val="21"/>
              </w:rPr>
              <w:t>：</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1）参与公司管理方针与目标的制定，及管理体系的策划。</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2）参加管理评审，就公司管理体系的绩效、管理方针与目标的实施进行评价。</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3）参与讨论、评议公司拟实施的任何影响作业人员职业健康安全的变更决定。</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4）参与重大事故的调查、分析和处理。</w:t>
            </w:r>
          </w:p>
          <w:p w:rsidR="0064266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5）接受员工对管理体系的改进意见和建议，并与有关部门进行沟通，协商解决和处理</w:t>
            </w:r>
            <w:r w:rsidR="00FF04EE" w:rsidRPr="00352E33">
              <w:rPr>
                <w:rFonts w:asciiTheme="minorEastAsia" w:eastAsiaTheme="minorEastAsia" w:hAnsiTheme="minorEastAsia" w:cs="宋体" w:hint="eastAsia"/>
                <w:szCs w:val="21"/>
              </w:rPr>
              <w:t>等</w:t>
            </w:r>
            <w:r w:rsidRPr="00352E33">
              <w:rPr>
                <w:rFonts w:asciiTheme="minorEastAsia" w:eastAsiaTheme="minorEastAsia" w:hAnsiTheme="minorEastAsia" w:cs="宋体" w:hint="eastAsia"/>
                <w:szCs w:val="21"/>
              </w:rPr>
              <w:t>。</w:t>
            </w:r>
          </w:p>
        </w:tc>
        <w:tc>
          <w:tcPr>
            <w:tcW w:w="879" w:type="dxa"/>
          </w:tcPr>
          <w:p w:rsidR="00642669" w:rsidRPr="00352E33" w:rsidRDefault="00E779A4">
            <w:pPr>
              <w:rPr>
                <w:rFonts w:asciiTheme="minorEastAsia" w:eastAsiaTheme="minorEastAsia" w:hAnsiTheme="minorEastAsia"/>
              </w:rPr>
            </w:pPr>
            <w:r>
              <w:rPr>
                <w:rFonts w:asciiTheme="minorEastAsia" w:eastAsiaTheme="minorEastAsia" w:hAnsiTheme="minorEastAsia" w:hint="eastAsia"/>
              </w:rPr>
              <w:t>OK</w:t>
            </w:r>
          </w:p>
        </w:tc>
      </w:tr>
      <w:tr w:rsidR="00352E33" w:rsidRPr="00352E33" w:rsidTr="00FF04EE">
        <w:trPr>
          <w:trHeight w:val="1405"/>
        </w:trPr>
        <w:tc>
          <w:tcPr>
            <w:tcW w:w="2160" w:type="dxa"/>
          </w:tcPr>
          <w:p w:rsidR="00642669" w:rsidRPr="00352E33" w:rsidRDefault="00942C24">
            <w:pPr>
              <w:spacing w:line="280" w:lineRule="exact"/>
              <w:rPr>
                <w:rFonts w:asciiTheme="minorEastAsia" w:eastAsiaTheme="minorEastAsia" w:hAnsiTheme="minorEastAsia" w:cs="宋体"/>
                <w:sz w:val="24"/>
                <w:szCs w:val="24"/>
              </w:rPr>
            </w:pPr>
            <w:r w:rsidRPr="00352E33">
              <w:rPr>
                <w:rFonts w:asciiTheme="minorEastAsia" w:eastAsiaTheme="minorEastAsia" w:hAnsiTheme="minorEastAsia" w:cs="Arial" w:hint="eastAsia"/>
                <w:spacing w:val="-6"/>
                <w:szCs w:val="24"/>
              </w:rPr>
              <w:t>协商和参与</w:t>
            </w:r>
          </w:p>
        </w:tc>
        <w:tc>
          <w:tcPr>
            <w:tcW w:w="960" w:type="dxa"/>
          </w:tcPr>
          <w:p w:rsidR="00642669" w:rsidRPr="00352E33" w:rsidRDefault="00046C5E" w:rsidP="009D013F">
            <w:pPr>
              <w:spacing w:line="360" w:lineRule="auto"/>
              <w:rPr>
                <w:rFonts w:asciiTheme="minorEastAsia" w:eastAsiaTheme="minorEastAsia" w:hAnsiTheme="minorEastAsia" w:cs="宋体"/>
                <w:sz w:val="24"/>
                <w:szCs w:val="24"/>
              </w:rPr>
            </w:pPr>
            <w:r w:rsidRPr="00352E33">
              <w:rPr>
                <w:rFonts w:asciiTheme="minorEastAsia" w:eastAsiaTheme="minorEastAsia" w:hAnsiTheme="minorEastAsia" w:hint="eastAsia"/>
                <w:szCs w:val="21"/>
              </w:rPr>
              <w:t>O</w:t>
            </w:r>
            <w:r w:rsidRPr="00352E33">
              <w:rPr>
                <w:rFonts w:asciiTheme="minorEastAsia" w:eastAsiaTheme="minorEastAsia" w:hAnsiTheme="minorEastAsia"/>
                <w:szCs w:val="21"/>
              </w:rPr>
              <w:t xml:space="preserve"> </w:t>
            </w:r>
            <w:r w:rsidRPr="00352E33">
              <w:rPr>
                <w:rFonts w:asciiTheme="minorEastAsia" w:eastAsiaTheme="minorEastAsia" w:hAnsiTheme="minorEastAsia" w:cs="宋体"/>
                <w:szCs w:val="21"/>
              </w:rPr>
              <w:t>5.4</w:t>
            </w:r>
          </w:p>
        </w:tc>
        <w:tc>
          <w:tcPr>
            <w:tcW w:w="10710" w:type="dxa"/>
            <w:vAlign w:val="center"/>
          </w:tcPr>
          <w:p w:rsidR="00642669" w:rsidRPr="00352E33" w:rsidRDefault="0084257F" w:rsidP="00FF04EE">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参与</w:t>
            </w:r>
            <w:r w:rsidR="005B3251" w:rsidRPr="00352E33">
              <w:rPr>
                <w:rFonts w:asciiTheme="minorEastAsia" w:eastAsiaTheme="minorEastAsia" w:hAnsiTheme="minorEastAsia" w:cs="宋体" w:hint="eastAsia"/>
                <w:szCs w:val="21"/>
              </w:rPr>
              <w:t>公司职业健康安全管理体系文件等相关职业健康安全活动的策划工作，参加员工交流协商会议</w:t>
            </w:r>
            <w:r w:rsidR="00903EBE" w:rsidRPr="00352E33">
              <w:rPr>
                <w:rFonts w:asciiTheme="minorEastAsia" w:eastAsiaTheme="minorEastAsia" w:hAnsiTheme="minorEastAsia" w:cs="宋体" w:hint="eastAsia"/>
                <w:szCs w:val="21"/>
              </w:rPr>
              <w:t>，</w:t>
            </w:r>
            <w:r w:rsidR="00164220" w:rsidRPr="00352E33">
              <w:rPr>
                <w:rFonts w:asciiTheme="minorEastAsia" w:eastAsiaTheme="minorEastAsia" w:hAnsiTheme="minorEastAsia" w:cs="宋体" w:hint="eastAsia"/>
                <w:szCs w:val="21"/>
              </w:rPr>
              <w:t>参与</w:t>
            </w:r>
            <w:r w:rsidR="00903EBE" w:rsidRPr="00352E33">
              <w:rPr>
                <w:rFonts w:asciiTheme="minorEastAsia" w:eastAsiaTheme="minorEastAsia" w:hAnsiTheme="minorEastAsia" w:cs="宋体" w:hint="eastAsia"/>
                <w:szCs w:val="21"/>
              </w:rPr>
              <w:t>辨识危险源并评价风险和机遇</w:t>
            </w:r>
            <w:r w:rsidR="00164220" w:rsidRPr="00352E33">
              <w:rPr>
                <w:rFonts w:asciiTheme="minorEastAsia" w:eastAsiaTheme="minorEastAsia" w:hAnsiTheme="minorEastAsia" w:cs="宋体" w:hint="eastAsia"/>
                <w:szCs w:val="21"/>
              </w:rPr>
              <w:t>、</w:t>
            </w:r>
            <w:r w:rsidR="00903EBE" w:rsidRPr="00352E33">
              <w:rPr>
                <w:rFonts w:asciiTheme="minorEastAsia" w:eastAsiaTheme="minorEastAsia" w:hAnsiTheme="minorEastAsia" w:cs="宋体" w:hint="eastAsia"/>
                <w:szCs w:val="21"/>
              </w:rPr>
              <w:t>确定消除危险源和降低职业健康安全风险的措施</w:t>
            </w:r>
            <w:r w:rsidR="00164220" w:rsidRPr="00352E33">
              <w:rPr>
                <w:rFonts w:asciiTheme="minorEastAsia" w:eastAsiaTheme="minorEastAsia" w:hAnsiTheme="minorEastAsia" w:cs="宋体" w:hint="eastAsia"/>
                <w:szCs w:val="21"/>
              </w:rPr>
              <w:t>、</w:t>
            </w:r>
            <w:r w:rsidR="00903EBE" w:rsidRPr="00352E33">
              <w:rPr>
                <w:rFonts w:asciiTheme="minorEastAsia" w:eastAsiaTheme="minorEastAsia" w:hAnsiTheme="minorEastAsia" w:cs="宋体" w:hint="eastAsia"/>
                <w:szCs w:val="21"/>
              </w:rPr>
              <w:t>确定控制措施及其有效的实施和应用，调查事件和不符合并确定纠正措施等</w:t>
            </w:r>
            <w:r w:rsidR="005B3251" w:rsidRPr="00352E33">
              <w:rPr>
                <w:rFonts w:asciiTheme="minorEastAsia" w:eastAsiaTheme="minorEastAsia" w:hAnsiTheme="minorEastAsia" w:cs="宋体" w:hint="eastAsia"/>
                <w:szCs w:val="21"/>
              </w:rPr>
              <w:t>；</w:t>
            </w:r>
          </w:p>
          <w:p w:rsidR="00642669" w:rsidRPr="00352E33" w:rsidRDefault="005B3251" w:rsidP="00FF04EE">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查该公司人员比较少，沟通基本无不畅通的状况，</w:t>
            </w:r>
            <w:r w:rsidR="0084257F" w:rsidRPr="00352E33">
              <w:rPr>
                <w:rFonts w:asciiTheme="minorEastAsia" w:eastAsiaTheme="minorEastAsia" w:hAnsiTheme="minorEastAsia" w:cs="宋体" w:hint="eastAsia"/>
                <w:szCs w:val="21"/>
              </w:rPr>
              <w:t>管理体系运行至今无员工</w:t>
            </w:r>
            <w:r w:rsidRPr="00352E33">
              <w:rPr>
                <w:rFonts w:asciiTheme="minorEastAsia" w:eastAsiaTheme="minorEastAsia" w:hAnsiTheme="minorEastAsia" w:cs="宋体" w:hint="eastAsia"/>
                <w:szCs w:val="21"/>
              </w:rPr>
              <w:t>及其他相关方投诉，目前无改进的建议；</w:t>
            </w:r>
            <w:r w:rsidR="0084257F" w:rsidRPr="00352E33">
              <w:rPr>
                <w:rFonts w:asciiTheme="minorEastAsia" w:eastAsiaTheme="minorEastAsia" w:hAnsiTheme="minorEastAsia" w:cs="宋体" w:hint="eastAsia"/>
                <w:szCs w:val="21"/>
              </w:rPr>
              <w:t>公司为长期稳定员工缴纳</w:t>
            </w:r>
            <w:r w:rsidR="00292B15" w:rsidRPr="00352E33">
              <w:rPr>
                <w:rFonts w:asciiTheme="minorEastAsia" w:eastAsiaTheme="minorEastAsia" w:hAnsiTheme="minorEastAsia" w:cs="宋体" w:hint="eastAsia"/>
                <w:szCs w:val="21"/>
              </w:rPr>
              <w:t>了</w:t>
            </w:r>
            <w:r w:rsidR="0084257F" w:rsidRPr="00352E33">
              <w:rPr>
                <w:rFonts w:asciiTheme="minorEastAsia" w:eastAsiaTheme="minorEastAsia" w:hAnsiTheme="minorEastAsia" w:cs="宋体" w:hint="eastAsia"/>
                <w:szCs w:val="21"/>
              </w:rPr>
              <w:t>社保</w:t>
            </w:r>
            <w:r w:rsidRPr="00352E33">
              <w:rPr>
                <w:rFonts w:asciiTheme="minorEastAsia" w:eastAsiaTheme="minorEastAsia" w:hAnsiTheme="minorEastAsia" w:cs="宋体" w:hint="eastAsia"/>
                <w:szCs w:val="21"/>
              </w:rPr>
              <w:t>，参与讨论、评议重要措施制定和决定</w:t>
            </w:r>
            <w:r w:rsidR="0084257F" w:rsidRPr="00352E33">
              <w:rPr>
                <w:rFonts w:asciiTheme="minorEastAsia" w:eastAsiaTheme="minorEastAsia" w:hAnsiTheme="minorEastAsia" w:cs="宋体" w:hint="eastAsia"/>
                <w:szCs w:val="21"/>
              </w:rPr>
              <w:t>。</w:t>
            </w:r>
          </w:p>
        </w:tc>
        <w:tc>
          <w:tcPr>
            <w:tcW w:w="879" w:type="dxa"/>
          </w:tcPr>
          <w:p w:rsidR="00642669" w:rsidRPr="00352E33" w:rsidRDefault="00E779A4">
            <w:pPr>
              <w:rPr>
                <w:rFonts w:asciiTheme="minorEastAsia" w:eastAsiaTheme="minorEastAsia" w:hAnsiTheme="minorEastAsia"/>
              </w:rPr>
            </w:pPr>
            <w:r>
              <w:rPr>
                <w:rFonts w:asciiTheme="minorEastAsia" w:eastAsiaTheme="minorEastAsia" w:hAnsiTheme="minorEastAsia" w:hint="eastAsia"/>
              </w:rPr>
              <w:t>OK</w:t>
            </w:r>
          </w:p>
        </w:tc>
      </w:tr>
    </w:tbl>
    <w:p w:rsidR="00642669" w:rsidRPr="00352E33" w:rsidRDefault="0084257F">
      <w:pPr>
        <w:pStyle w:val="a6"/>
        <w:rPr>
          <w:rFonts w:asciiTheme="minorEastAsia" w:eastAsiaTheme="minorEastAsia" w:hAnsiTheme="minorEastAsia"/>
        </w:rPr>
      </w:pPr>
      <w:r w:rsidRPr="00352E33">
        <w:rPr>
          <w:rFonts w:asciiTheme="minorEastAsia" w:eastAsiaTheme="minorEastAsia" w:hAnsiTheme="minorEastAsia" w:hint="eastAsia"/>
        </w:rPr>
        <w:t>说明：不符合标注N</w:t>
      </w:r>
    </w:p>
    <w:p w:rsidR="004448A8" w:rsidRPr="00352E33" w:rsidRDefault="004448A8">
      <w:pPr>
        <w:pStyle w:val="a6"/>
        <w:rPr>
          <w:rFonts w:asciiTheme="minorEastAsia" w:eastAsiaTheme="minorEastAsia" w:hAnsiTheme="minorEastAsia"/>
        </w:rPr>
      </w:pPr>
    </w:p>
    <w:sectPr w:rsidR="004448A8" w:rsidRPr="00352E33">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59B" w:rsidRDefault="0015159B">
      <w:r>
        <w:separator/>
      </w:r>
    </w:p>
  </w:endnote>
  <w:endnote w:type="continuationSeparator" w:id="0">
    <w:p w:rsidR="0015159B" w:rsidRDefault="0015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1A5C73">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A5C73">
              <w:rPr>
                <w:b/>
                <w:noProof/>
              </w:rPr>
              <w:t>8</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59B" w:rsidRDefault="0015159B">
      <w:r>
        <w:separator/>
      </w:r>
    </w:p>
  </w:footnote>
  <w:footnote w:type="continuationSeparator" w:id="0">
    <w:p w:rsidR="0015159B" w:rsidRDefault="00151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w:pict>
            <v:shapetype w14:anchorId="3CAFC915"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AAA6325"/>
    <w:multiLevelType w:val="hybridMultilevel"/>
    <w:tmpl w:val="BF605CF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62E4240"/>
    <w:multiLevelType w:val="hybridMultilevel"/>
    <w:tmpl w:val="468AA570"/>
    <w:lvl w:ilvl="0" w:tplc="F0F226B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4"/>
  </w:num>
  <w:num w:numId="5">
    <w:abstractNumId w:val="4"/>
  </w:num>
  <w:num w:numId="6">
    <w:abstractNumId w:val="12"/>
  </w:num>
  <w:num w:numId="7">
    <w:abstractNumId w:val="9"/>
  </w:num>
  <w:num w:numId="8">
    <w:abstractNumId w:val="7"/>
  </w:num>
  <w:num w:numId="9">
    <w:abstractNumId w:val="1"/>
  </w:num>
  <w:num w:numId="10">
    <w:abstractNumId w:val="5"/>
  </w:num>
  <w:num w:numId="11">
    <w:abstractNumId w:val="13"/>
  </w:num>
  <w:num w:numId="12">
    <w:abstractNumId w:val="2"/>
  </w:num>
  <w:num w:numId="13">
    <w:abstractNumId w:val="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267"/>
    <w:rsid w:val="000213AA"/>
    <w:rsid w:val="000237F6"/>
    <w:rsid w:val="000242D4"/>
    <w:rsid w:val="00027F84"/>
    <w:rsid w:val="00031631"/>
    <w:rsid w:val="0003373A"/>
    <w:rsid w:val="0003668B"/>
    <w:rsid w:val="00036AB3"/>
    <w:rsid w:val="00046911"/>
    <w:rsid w:val="00046C5E"/>
    <w:rsid w:val="0004737D"/>
    <w:rsid w:val="00051DBB"/>
    <w:rsid w:val="000545F3"/>
    <w:rsid w:val="00055834"/>
    <w:rsid w:val="00055D62"/>
    <w:rsid w:val="000631AD"/>
    <w:rsid w:val="00066794"/>
    <w:rsid w:val="0007318D"/>
    <w:rsid w:val="00075039"/>
    <w:rsid w:val="000753A8"/>
    <w:rsid w:val="00077C91"/>
    <w:rsid w:val="0008233B"/>
    <w:rsid w:val="000828F3"/>
    <w:rsid w:val="00096B85"/>
    <w:rsid w:val="00097899"/>
    <w:rsid w:val="000B731C"/>
    <w:rsid w:val="000B7933"/>
    <w:rsid w:val="000C222F"/>
    <w:rsid w:val="000C2C4B"/>
    <w:rsid w:val="000C42D1"/>
    <w:rsid w:val="000C7691"/>
    <w:rsid w:val="000D19F5"/>
    <w:rsid w:val="000D3FA8"/>
    <w:rsid w:val="000D7077"/>
    <w:rsid w:val="00103E45"/>
    <w:rsid w:val="00104E7A"/>
    <w:rsid w:val="001127A2"/>
    <w:rsid w:val="001359C9"/>
    <w:rsid w:val="00140386"/>
    <w:rsid w:val="00142E83"/>
    <w:rsid w:val="00143EE7"/>
    <w:rsid w:val="0015159B"/>
    <w:rsid w:val="0015730C"/>
    <w:rsid w:val="001575C2"/>
    <w:rsid w:val="00160044"/>
    <w:rsid w:val="00164220"/>
    <w:rsid w:val="00164D22"/>
    <w:rsid w:val="00170A8A"/>
    <w:rsid w:val="0017683D"/>
    <w:rsid w:val="00183DC1"/>
    <w:rsid w:val="00185D87"/>
    <w:rsid w:val="0019177B"/>
    <w:rsid w:val="001919D5"/>
    <w:rsid w:val="00192F07"/>
    <w:rsid w:val="001A1BE9"/>
    <w:rsid w:val="001A2D7F"/>
    <w:rsid w:val="001A5C73"/>
    <w:rsid w:val="001A7935"/>
    <w:rsid w:val="001B3347"/>
    <w:rsid w:val="001B4F41"/>
    <w:rsid w:val="001B78C4"/>
    <w:rsid w:val="001C1094"/>
    <w:rsid w:val="001D22F3"/>
    <w:rsid w:val="001D660E"/>
    <w:rsid w:val="001E340D"/>
    <w:rsid w:val="001E4832"/>
    <w:rsid w:val="001F346F"/>
    <w:rsid w:val="00203613"/>
    <w:rsid w:val="0022620A"/>
    <w:rsid w:val="002279AD"/>
    <w:rsid w:val="00231B66"/>
    <w:rsid w:val="00237859"/>
    <w:rsid w:val="00252D43"/>
    <w:rsid w:val="00264460"/>
    <w:rsid w:val="00285D7E"/>
    <w:rsid w:val="00292B15"/>
    <w:rsid w:val="002A4EF6"/>
    <w:rsid w:val="002B435B"/>
    <w:rsid w:val="002B6C2A"/>
    <w:rsid w:val="002B7B83"/>
    <w:rsid w:val="002C189F"/>
    <w:rsid w:val="002E6CA1"/>
    <w:rsid w:val="002E7040"/>
    <w:rsid w:val="002E76FB"/>
    <w:rsid w:val="002E7D1B"/>
    <w:rsid w:val="00306E61"/>
    <w:rsid w:val="00314580"/>
    <w:rsid w:val="003301EA"/>
    <w:rsid w:val="00334A10"/>
    <w:rsid w:val="00334C0C"/>
    <w:rsid w:val="00335CCD"/>
    <w:rsid w:val="00336AFB"/>
    <w:rsid w:val="00337488"/>
    <w:rsid w:val="00337922"/>
    <w:rsid w:val="00340867"/>
    <w:rsid w:val="00341FBF"/>
    <w:rsid w:val="0034745B"/>
    <w:rsid w:val="00352E33"/>
    <w:rsid w:val="003747E4"/>
    <w:rsid w:val="00380837"/>
    <w:rsid w:val="00380E1A"/>
    <w:rsid w:val="003817EB"/>
    <w:rsid w:val="00385E5E"/>
    <w:rsid w:val="003A198A"/>
    <w:rsid w:val="003A1A9F"/>
    <w:rsid w:val="003A7FBC"/>
    <w:rsid w:val="003B048F"/>
    <w:rsid w:val="003C0A70"/>
    <w:rsid w:val="003C6BAD"/>
    <w:rsid w:val="003D2C37"/>
    <w:rsid w:val="003E5236"/>
    <w:rsid w:val="00403E03"/>
    <w:rsid w:val="00410914"/>
    <w:rsid w:val="004121D2"/>
    <w:rsid w:val="0041661D"/>
    <w:rsid w:val="004250C2"/>
    <w:rsid w:val="0043065F"/>
    <w:rsid w:val="004336AB"/>
    <w:rsid w:val="00433874"/>
    <w:rsid w:val="00435BD2"/>
    <w:rsid w:val="0043778E"/>
    <w:rsid w:val="0044351D"/>
    <w:rsid w:val="00443F65"/>
    <w:rsid w:val="004448A8"/>
    <w:rsid w:val="00453BF6"/>
    <w:rsid w:val="00471292"/>
    <w:rsid w:val="00496352"/>
    <w:rsid w:val="004B095E"/>
    <w:rsid w:val="004B20B0"/>
    <w:rsid w:val="004B2870"/>
    <w:rsid w:val="004C3294"/>
    <w:rsid w:val="004C3DBA"/>
    <w:rsid w:val="004C5CE9"/>
    <w:rsid w:val="004D05B0"/>
    <w:rsid w:val="004D3389"/>
    <w:rsid w:val="004D506C"/>
    <w:rsid w:val="004D532C"/>
    <w:rsid w:val="004F4C01"/>
    <w:rsid w:val="004F7428"/>
    <w:rsid w:val="00502083"/>
    <w:rsid w:val="00506672"/>
    <w:rsid w:val="00506C94"/>
    <w:rsid w:val="00510F06"/>
    <w:rsid w:val="0051523A"/>
    <w:rsid w:val="00520F91"/>
    <w:rsid w:val="005211D0"/>
    <w:rsid w:val="00523C6E"/>
    <w:rsid w:val="00525A5E"/>
    <w:rsid w:val="00527E26"/>
    <w:rsid w:val="0053402C"/>
    <w:rsid w:val="00536930"/>
    <w:rsid w:val="00540918"/>
    <w:rsid w:val="00542737"/>
    <w:rsid w:val="005545AC"/>
    <w:rsid w:val="00563522"/>
    <w:rsid w:val="00564E53"/>
    <w:rsid w:val="00567E81"/>
    <w:rsid w:val="00577B2F"/>
    <w:rsid w:val="00582990"/>
    <w:rsid w:val="00582F4D"/>
    <w:rsid w:val="00583DB5"/>
    <w:rsid w:val="005903A3"/>
    <w:rsid w:val="00595E10"/>
    <w:rsid w:val="00597C8D"/>
    <w:rsid w:val="005A34BB"/>
    <w:rsid w:val="005B3251"/>
    <w:rsid w:val="005C502C"/>
    <w:rsid w:val="005D488A"/>
    <w:rsid w:val="005E0403"/>
    <w:rsid w:val="005E39EA"/>
    <w:rsid w:val="005E486D"/>
    <w:rsid w:val="005E4BB2"/>
    <w:rsid w:val="005E7213"/>
    <w:rsid w:val="006039A9"/>
    <w:rsid w:val="006161E7"/>
    <w:rsid w:val="00633C40"/>
    <w:rsid w:val="00636CCC"/>
    <w:rsid w:val="00642669"/>
    <w:rsid w:val="00644FE2"/>
    <w:rsid w:val="00645136"/>
    <w:rsid w:val="00645534"/>
    <w:rsid w:val="00652D89"/>
    <w:rsid w:val="00653D06"/>
    <w:rsid w:val="00656362"/>
    <w:rsid w:val="006762B0"/>
    <w:rsid w:val="0067640C"/>
    <w:rsid w:val="00680F5C"/>
    <w:rsid w:val="0068128F"/>
    <w:rsid w:val="006909BB"/>
    <w:rsid w:val="00692C18"/>
    <w:rsid w:val="0069467C"/>
    <w:rsid w:val="006A3A16"/>
    <w:rsid w:val="006B02A5"/>
    <w:rsid w:val="006B6877"/>
    <w:rsid w:val="006C431B"/>
    <w:rsid w:val="006C7B47"/>
    <w:rsid w:val="006D7BAD"/>
    <w:rsid w:val="006E1DF1"/>
    <w:rsid w:val="006E2FE5"/>
    <w:rsid w:val="006E3B3C"/>
    <w:rsid w:val="006E4FE3"/>
    <w:rsid w:val="006E5E5F"/>
    <w:rsid w:val="006E63E5"/>
    <w:rsid w:val="006E678B"/>
    <w:rsid w:val="00705041"/>
    <w:rsid w:val="00705795"/>
    <w:rsid w:val="007063A9"/>
    <w:rsid w:val="00706933"/>
    <w:rsid w:val="00713ECA"/>
    <w:rsid w:val="00716A80"/>
    <w:rsid w:val="00723025"/>
    <w:rsid w:val="0073317D"/>
    <w:rsid w:val="0073498A"/>
    <w:rsid w:val="0073640D"/>
    <w:rsid w:val="00747346"/>
    <w:rsid w:val="00751E25"/>
    <w:rsid w:val="007552F3"/>
    <w:rsid w:val="0075667A"/>
    <w:rsid w:val="00763A72"/>
    <w:rsid w:val="00770AC4"/>
    <w:rsid w:val="00773E4E"/>
    <w:rsid w:val="0077528B"/>
    <w:rsid w:val="007757F3"/>
    <w:rsid w:val="00776BF7"/>
    <w:rsid w:val="00781643"/>
    <w:rsid w:val="007934F1"/>
    <w:rsid w:val="007B5CC0"/>
    <w:rsid w:val="007D02B2"/>
    <w:rsid w:val="007D1134"/>
    <w:rsid w:val="007D1216"/>
    <w:rsid w:val="007D2E4D"/>
    <w:rsid w:val="007D54B9"/>
    <w:rsid w:val="007D7047"/>
    <w:rsid w:val="007E4C55"/>
    <w:rsid w:val="007E6AEB"/>
    <w:rsid w:val="007F15D5"/>
    <w:rsid w:val="00800547"/>
    <w:rsid w:val="00803C8E"/>
    <w:rsid w:val="008042A8"/>
    <w:rsid w:val="00815FEC"/>
    <w:rsid w:val="00837B14"/>
    <w:rsid w:val="00840248"/>
    <w:rsid w:val="0084257F"/>
    <w:rsid w:val="00852628"/>
    <w:rsid w:val="00854914"/>
    <w:rsid w:val="00856909"/>
    <w:rsid w:val="00862ED1"/>
    <w:rsid w:val="0088562A"/>
    <w:rsid w:val="00885A7A"/>
    <w:rsid w:val="00894EC8"/>
    <w:rsid w:val="00895DCB"/>
    <w:rsid w:val="008973EE"/>
    <w:rsid w:val="008A7493"/>
    <w:rsid w:val="008A7789"/>
    <w:rsid w:val="008B367B"/>
    <w:rsid w:val="008C07AB"/>
    <w:rsid w:val="008D175F"/>
    <w:rsid w:val="008E54C3"/>
    <w:rsid w:val="008F640C"/>
    <w:rsid w:val="008F6DA9"/>
    <w:rsid w:val="00903EBE"/>
    <w:rsid w:val="009067C1"/>
    <w:rsid w:val="009068A5"/>
    <w:rsid w:val="00914823"/>
    <w:rsid w:val="00925527"/>
    <w:rsid w:val="00941C88"/>
    <w:rsid w:val="00942C24"/>
    <w:rsid w:val="00951421"/>
    <w:rsid w:val="00964209"/>
    <w:rsid w:val="00967DEB"/>
    <w:rsid w:val="00971600"/>
    <w:rsid w:val="00981521"/>
    <w:rsid w:val="0098755F"/>
    <w:rsid w:val="00990AF0"/>
    <w:rsid w:val="00992071"/>
    <w:rsid w:val="0099450F"/>
    <w:rsid w:val="009973B4"/>
    <w:rsid w:val="009A457A"/>
    <w:rsid w:val="009B11A2"/>
    <w:rsid w:val="009C28C1"/>
    <w:rsid w:val="009C679E"/>
    <w:rsid w:val="009C6B72"/>
    <w:rsid w:val="009D013F"/>
    <w:rsid w:val="009D0F28"/>
    <w:rsid w:val="009D20CD"/>
    <w:rsid w:val="009D38FD"/>
    <w:rsid w:val="009D5430"/>
    <w:rsid w:val="009E0E6E"/>
    <w:rsid w:val="009E1A2C"/>
    <w:rsid w:val="009E2EC5"/>
    <w:rsid w:val="009F0EDA"/>
    <w:rsid w:val="009F18AF"/>
    <w:rsid w:val="009F4A90"/>
    <w:rsid w:val="009F7EED"/>
    <w:rsid w:val="00A0368F"/>
    <w:rsid w:val="00A0419F"/>
    <w:rsid w:val="00A1110F"/>
    <w:rsid w:val="00A1487E"/>
    <w:rsid w:val="00A2645D"/>
    <w:rsid w:val="00A2734C"/>
    <w:rsid w:val="00A30DDE"/>
    <w:rsid w:val="00A32553"/>
    <w:rsid w:val="00A445BE"/>
    <w:rsid w:val="00A506F0"/>
    <w:rsid w:val="00A513EC"/>
    <w:rsid w:val="00A54304"/>
    <w:rsid w:val="00A544F4"/>
    <w:rsid w:val="00A6146F"/>
    <w:rsid w:val="00A84FD3"/>
    <w:rsid w:val="00A90BEB"/>
    <w:rsid w:val="00A9666C"/>
    <w:rsid w:val="00AA543E"/>
    <w:rsid w:val="00AA5810"/>
    <w:rsid w:val="00AB0243"/>
    <w:rsid w:val="00AB0334"/>
    <w:rsid w:val="00AB489A"/>
    <w:rsid w:val="00AB6D4D"/>
    <w:rsid w:val="00AB6F50"/>
    <w:rsid w:val="00AB7C6A"/>
    <w:rsid w:val="00AC07DB"/>
    <w:rsid w:val="00AF0AAB"/>
    <w:rsid w:val="00AF2387"/>
    <w:rsid w:val="00B04D52"/>
    <w:rsid w:val="00B06029"/>
    <w:rsid w:val="00B1235B"/>
    <w:rsid w:val="00B174FF"/>
    <w:rsid w:val="00B215FF"/>
    <w:rsid w:val="00B33505"/>
    <w:rsid w:val="00B33C9F"/>
    <w:rsid w:val="00B3407B"/>
    <w:rsid w:val="00B341C5"/>
    <w:rsid w:val="00B47A77"/>
    <w:rsid w:val="00B61FC2"/>
    <w:rsid w:val="00B67052"/>
    <w:rsid w:val="00B864D4"/>
    <w:rsid w:val="00B90A0E"/>
    <w:rsid w:val="00B96207"/>
    <w:rsid w:val="00BB2AFA"/>
    <w:rsid w:val="00BB6A1B"/>
    <w:rsid w:val="00BE4BA8"/>
    <w:rsid w:val="00BE7561"/>
    <w:rsid w:val="00BF4377"/>
    <w:rsid w:val="00BF597E"/>
    <w:rsid w:val="00C02690"/>
    <w:rsid w:val="00C02965"/>
    <w:rsid w:val="00C151E9"/>
    <w:rsid w:val="00C448E2"/>
    <w:rsid w:val="00C453D5"/>
    <w:rsid w:val="00C51A36"/>
    <w:rsid w:val="00C55228"/>
    <w:rsid w:val="00C60D8E"/>
    <w:rsid w:val="00C66732"/>
    <w:rsid w:val="00C73A1A"/>
    <w:rsid w:val="00C74DF3"/>
    <w:rsid w:val="00C77789"/>
    <w:rsid w:val="00C80D84"/>
    <w:rsid w:val="00C85AF0"/>
    <w:rsid w:val="00C86445"/>
    <w:rsid w:val="00C900D1"/>
    <w:rsid w:val="00C926D4"/>
    <w:rsid w:val="00C96ECF"/>
    <w:rsid w:val="00CA17E5"/>
    <w:rsid w:val="00CA6325"/>
    <w:rsid w:val="00CA7688"/>
    <w:rsid w:val="00CC4406"/>
    <w:rsid w:val="00CC782B"/>
    <w:rsid w:val="00CD391A"/>
    <w:rsid w:val="00CD4BD0"/>
    <w:rsid w:val="00CE15C7"/>
    <w:rsid w:val="00CE272C"/>
    <w:rsid w:val="00CE315A"/>
    <w:rsid w:val="00CE6D44"/>
    <w:rsid w:val="00CF02A1"/>
    <w:rsid w:val="00CF40A1"/>
    <w:rsid w:val="00D01DA4"/>
    <w:rsid w:val="00D06F59"/>
    <w:rsid w:val="00D07673"/>
    <w:rsid w:val="00D1278F"/>
    <w:rsid w:val="00D16C00"/>
    <w:rsid w:val="00D17304"/>
    <w:rsid w:val="00D17B2A"/>
    <w:rsid w:val="00D222CA"/>
    <w:rsid w:val="00D233C2"/>
    <w:rsid w:val="00D26744"/>
    <w:rsid w:val="00D31BC2"/>
    <w:rsid w:val="00D339B3"/>
    <w:rsid w:val="00D33F3E"/>
    <w:rsid w:val="00D3523F"/>
    <w:rsid w:val="00D41FA8"/>
    <w:rsid w:val="00D4304E"/>
    <w:rsid w:val="00D60DBD"/>
    <w:rsid w:val="00D8388C"/>
    <w:rsid w:val="00D87119"/>
    <w:rsid w:val="00D91E07"/>
    <w:rsid w:val="00D922F0"/>
    <w:rsid w:val="00D94D50"/>
    <w:rsid w:val="00D96545"/>
    <w:rsid w:val="00DA6D75"/>
    <w:rsid w:val="00DB6FF9"/>
    <w:rsid w:val="00DC2F50"/>
    <w:rsid w:val="00DC6B31"/>
    <w:rsid w:val="00DD7CF8"/>
    <w:rsid w:val="00DE150E"/>
    <w:rsid w:val="00DE60CF"/>
    <w:rsid w:val="00DF3DE3"/>
    <w:rsid w:val="00E02CC8"/>
    <w:rsid w:val="00E057B5"/>
    <w:rsid w:val="00E11FF1"/>
    <w:rsid w:val="00E12F8F"/>
    <w:rsid w:val="00E13737"/>
    <w:rsid w:val="00E1555A"/>
    <w:rsid w:val="00E23D5B"/>
    <w:rsid w:val="00E24553"/>
    <w:rsid w:val="00E27493"/>
    <w:rsid w:val="00E2787E"/>
    <w:rsid w:val="00E30F8C"/>
    <w:rsid w:val="00E420B0"/>
    <w:rsid w:val="00E52E99"/>
    <w:rsid w:val="00E6018E"/>
    <w:rsid w:val="00E66F8E"/>
    <w:rsid w:val="00E75EA1"/>
    <w:rsid w:val="00E779A4"/>
    <w:rsid w:val="00E82C8A"/>
    <w:rsid w:val="00E84CDF"/>
    <w:rsid w:val="00E910E1"/>
    <w:rsid w:val="00E919E4"/>
    <w:rsid w:val="00E943E7"/>
    <w:rsid w:val="00EA051B"/>
    <w:rsid w:val="00EB0164"/>
    <w:rsid w:val="00EB156F"/>
    <w:rsid w:val="00EB603F"/>
    <w:rsid w:val="00EC0D7A"/>
    <w:rsid w:val="00EC1678"/>
    <w:rsid w:val="00EC1A57"/>
    <w:rsid w:val="00ED0F62"/>
    <w:rsid w:val="00ED3380"/>
    <w:rsid w:val="00ED6945"/>
    <w:rsid w:val="00EE5C11"/>
    <w:rsid w:val="00EF234C"/>
    <w:rsid w:val="00F04412"/>
    <w:rsid w:val="00F057CF"/>
    <w:rsid w:val="00F1233A"/>
    <w:rsid w:val="00F128EF"/>
    <w:rsid w:val="00F25A3E"/>
    <w:rsid w:val="00F31F44"/>
    <w:rsid w:val="00F36064"/>
    <w:rsid w:val="00F404EB"/>
    <w:rsid w:val="00F40DB7"/>
    <w:rsid w:val="00F41512"/>
    <w:rsid w:val="00F44F05"/>
    <w:rsid w:val="00F50168"/>
    <w:rsid w:val="00F51760"/>
    <w:rsid w:val="00F61530"/>
    <w:rsid w:val="00F71478"/>
    <w:rsid w:val="00F74505"/>
    <w:rsid w:val="00F8212E"/>
    <w:rsid w:val="00F836F3"/>
    <w:rsid w:val="00F8527E"/>
    <w:rsid w:val="00F86192"/>
    <w:rsid w:val="00F9098E"/>
    <w:rsid w:val="00F95B49"/>
    <w:rsid w:val="00FA0C5A"/>
    <w:rsid w:val="00FA2826"/>
    <w:rsid w:val="00FA2C55"/>
    <w:rsid w:val="00FA4B73"/>
    <w:rsid w:val="00FB27A9"/>
    <w:rsid w:val="00FB2E5A"/>
    <w:rsid w:val="00FC0FE8"/>
    <w:rsid w:val="00FC12B9"/>
    <w:rsid w:val="00FC1F2A"/>
    <w:rsid w:val="00FC3688"/>
    <w:rsid w:val="00FD6E04"/>
    <w:rsid w:val="00FE0EED"/>
    <w:rsid w:val="00FE2D03"/>
    <w:rsid w:val="00FE5AC7"/>
    <w:rsid w:val="00FF04EE"/>
    <w:rsid w:val="00FF2314"/>
    <w:rsid w:val="00FF6F0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8</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512</cp:revision>
  <dcterms:created xsi:type="dcterms:W3CDTF">2015-06-17T12:51:00Z</dcterms:created>
  <dcterms:modified xsi:type="dcterms:W3CDTF">2021-06-16T06:34:00Z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