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FC04E1"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FC04E1">
              <w:rPr>
                <w:rFonts w:ascii="楷体" w:eastAsia="楷体" w:hAnsi="楷体" w:hint="eastAsia"/>
                <w:sz w:val="24"/>
                <w:szCs w:val="24"/>
              </w:rPr>
              <w:t>张振江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1A551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proofErr w:type="gramStart"/>
            <w:r w:rsidR="001A5519">
              <w:rPr>
                <w:rFonts w:ascii="楷体" w:eastAsia="楷体" w:hAnsi="楷体" w:hint="eastAsia"/>
                <w:sz w:val="24"/>
                <w:szCs w:val="24"/>
              </w:rPr>
              <w:t>汪桂丽</w:t>
            </w:r>
            <w:proofErr w:type="gramEnd"/>
            <w:r w:rsidR="001A551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924A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C04E1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9770D2">
        <w:trPr>
          <w:trHeight w:val="119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770D2">
            <w:pPr>
              <w:adjustRightInd w:val="0"/>
              <w:snapToGrid w:val="0"/>
              <w:spacing w:line="240" w:lineRule="exact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C7736E" w:rsidRPr="00CE58A0">
              <w:rPr>
                <w:rFonts w:ascii="宋体" w:hAnsi="宋体" w:cs="Arial" w:hint="eastAsia"/>
                <w:b/>
                <w:szCs w:val="21"/>
              </w:rPr>
              <w:t>QMS:</w:t>
            </w:r>
            <w:r w:rsidR="00C7736E">
              <w:rPr>
                <w:rFonts w:ascii="宋体" w:hAnsi="宋体" w:cs="Arial" w:hint="eastAsia"/>
                <w:szCs w:val="21"/>
              </w:rPr>
              <w:t xml:space="preserve"> </w:t>
            </w:r>
            <w:r w:rsidR="005213FF" w:rsidRPr="00581279">
              <w:rPr>
                <w:rFonts w:ascii="宋体" w:hAnsi="宋体" w:cs="Arial" w:hint="eastAsia"/>
                <w:szCs w:val="21"/>
              </w:rPr>
              <w:t>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213FF" w:rsidRPr="00581279">
              <w:rPr>
                <w:rFonts w:ascii="宋体" w:hAnsi="宋体" w:cs="Arial" w:hint="eastAsia"/>
                <w:spacing w:val="-6"/>
                <w:szCs w:val="21"/>
              </w:rPr>
              <w:t>、9.1.1监视、测量、分析和评价总则</w:t>
            </w:r>
            <w:r w:rsidR="005213FF" w:rsidRPr="00581279">
              <w:rPr>
                <w:rFonts w:ascii="宋体" w:hAnsi="宋体" w:cs="Arial" w:hint="eastAsia"/>
                <w:szCs w:val="21"/>
              </w:rPr>
              <w:t>、9.1.3分析与评价、9.2 内部审核</w:t>
            </w:r>
            <w:r w:rsidR="00C7736E">
              <w:rPr>
                <w:rFonts w:ascii="宋体" w:hAnsi="宋体" w:cs="Arial" w:hint="eastAsia"/>
                <w:szCs w:val="21"/>
              </w:rPr>
              <w:t>；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Tr="00203DBD">
        <w:trPr>
          <w:trHeight w:val="1408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组织的岗位职责和权限</w:t>
            </w: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5.3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部门主要负责</w:t>
            </w:r>
            <w:r w:rsidR="000629CE">
              <w:rPr>
                <w:rFonts w:asciiTheme="minorEastAsia" w:eastAsiaTheme="minorEastAsia" w:hAnsiTheme="minorEastAsia" w:cs="宋体" w:hint="eastAsia"/>
                <w:szCs w:val="21"/>
              </w:rPr>
              <w:t>体系建立、实施、保持和持续改进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="000629CE">
              <w:rPr>
                <w:rFonts w:asciiTheme="minorEastAsia" w:eastAsiaTheme="minorEastAsia" w:hAnsiTheme="minorEastAsia" w:cs="宋体" w:hint="eastAsia"/>
                <w:szCs w:val="21"/>
              </w:rPr>
              <w:t>公司体系文件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、记录及外来文件的管理；协助管理</w:t>
            </w:r>
            <w:proofErr w:type="gramStart"/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层贯彻</w:t>
            </w:r>
            <w:proofErr w:type="gramEnd"/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落实公司管理方针和目标指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标和管理评审；负责公司人力资源管理；负责制定培训计划并组织培训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="000629CE">
              <w:rPr>
                <w:rFonts w:asciiTheme="minorEastAsia" w:eastAsiaTheme="minorEastAsia" w:hAnsiTheme="minorEastAsia" w:cs="宋体" w:hint="eastAsia"/>
                <w:szCs w:val="21"/>
              </w:rPr>
              <w:t>负责制定内部审核计划，组织实施内部审核</w:t>
            </w:r>
            <w:r w:rsidR="00203DBD">
              <w:rPr>
                <w:rFonts w:asciiTheme="minorEastAsia" w:eastAsiaTheme="minorEastAsia" w:hAnsiTheme="minorEastAsia" w:cs="宋体" w:hint="eastAsia"/>
                <w:szCs w:val="21"/>
              </w:rPr>
              <w:t>；负责管理体系绩效的监测和测量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工作。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与负责人交流明确职责和权限,与手册中规定一致。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CD1E19">
        <w:trPr>
          <w:trHeight w:val="1582"/>
        </w:trPr>
        <w:tc>
          <w:tcPr>
            <w:tcW w:w="1809" w:type="dxa"/>
            <w:vAlign w:val="center"/>
          </w:tcPr>
          <w:p w:rsidR="00FE673C" w:rsidRPr="00203C34" w:rsidRDefault="00A842D0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E04E8B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E04E8B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E04E8B">
              <w:rPr>
                <w:rFonts w:asciiTheme="minorEastAsia" w:eastAsiaTheme="minorEastAsia" w:hAnsiTheme="minorEastAsia" w:cs="宋体" w:hint="eastAsia"/>
                <w:szCs w:val="21"/>
              </w:rPr>
              <w:t>6.2</w:t>
            </w:r>
          </w:p>
          <w:p w:rsidR="00FE673C" w:rsidRPr="00203C34" w:rsidRDefault="00FE673C" w:rsidP="00FE673C">
            <w:pPr>
              <w:spacing w:line="280" w:lineRule="exact"/>
              <w:ind w:firstLineChars="200" w:firstLine="480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1E19" w:rsidRDefault="008D0CD7" w:rsidP="008D0CD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质量目标分解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2项，明确考核标准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、周期；</w:t>
            </w:r>
          </w:p>
          <w:p w:rsidR="008D0CD7" w:rsidRDefault="008D0CD7" w:rsidP="008D0CD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2021年1月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3月、4月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分解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目标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考核记录：目标、指标均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达成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，考核审核人：李兵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8D0CD7" w:rsidRDefault="00CD1E19" w:rsidP="008D0CD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公司目标每月统计，均达成。</w:t>
            </w:r>
          </w:p>
          <w:p w:rsidR="00FE673C" w:rsidRPr="00661719" w:rsidRDefault="00CD1E19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负责人明确目标及实现策划要求，并按要求实施公司目标及分解目标考核或完成统计。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231F3C">
        <w:trPr>
          <w:trHeight w:val="1206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人员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FE673C" w:rsidRPr="00E85708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E85708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E85708">
              <w:rPr>
                <w:rFonts w:asciiTheme="minorEastAsia" w:eastAsiaTheme="minorEastAsia" w:hAnsiTheme="minorEastAsia" w:cs="宋体" w:hint="eastAsia"/>
                <w:szCs w:val="21"/>
              </w:rPr>
              <w:t>7.1.2</w:t>
            </w:r>
          </w:p>
        </w:tc>
        <w:tc>
          <w:tcPr>
            <w:tcW w:w="10004" w:type="dxa"/>
            <w:vAlign w:val="center"/>
          </w:tcPr>
          <w:p w:rsidR="00FE673C" w:rsidRPr="00E85708" w:rsidRDefault="009F0D84" w:rsidP="009F0D8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提供《人员能力要求及考核办法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，规定总经理、管代，各部门人员任职要求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内容包括：</w:t>
            </w:r>
            <w:r w:rsidR="00FE673C" w:rsidRPr="00E85708">
              <w:rPr>
                <w:rFonts w:asciiTheme="minorEastAsia" w:eastAsiaTheme="minorEastAsia" w:hAnsiTheme="minorEastAsia" w:cs="宋体" w:hint="eastAsia"/>
                <w:szCs w:val="21"/>
              </w:rPr>
              <w:t>学历、培训要求、技能和经验要求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47169C">
              <w:rPr>
                <w:rFonts w:asciiTheme="minorEastAsia" w:eastAsiaTheme="minorEastAsia" w:hAnsiTheme="minorEastAsia" w:cs="宋体" w:hint="eastAsia"/>
                <w:szCs w:val="21"/>
              </w:rPr>
              <w:t>目前人员基本充分、适宜</w:t>
            </w:r>
            <w:r w:rsidR="00231F3C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公司</w:t>
            </w:r>
            <w:r w:rsidR="00231F3C">
              <w:rPr>
                <w:rFonts w:asciiTheme="minorEastAsia" w:eastAsiaTheme="minorEastAsia" w:hAnsiTheme="minorEastAsia" w:cs="宋体" w:hint="eastAsia"/>
                <w:szCs w:val="21"/>
              </w:rPr>
              <w:t>根据各部门的需求</w:t>
            </w:r>
            <w:r w:rsidR="00FE673C" w:rsidRPr="00E85708">
              <w:rPr>
                <w:rFonts w:asciiTheme="minorEastAsia" w:eastAsiaTheme="minorEastAsia" w:hAnsiTheme="minorEastAsia" w:cs="宋体" w:hint="eastAsia"/>
                <w:szCs w:val="21"/>
              </w:rPr>
              <w:t>配备管理体系运行所需的人员，</w:t>
            </w:r>
            <w:r w:rsidR="00231F3C">
              <w:rPr>
                <w:rFonts w:asciiTheme="minorEastAsia" w:eastAsiaTheme="minorEastAsia" w:hAnsiTheme="minorEastAsia" w:cs="宋体" w:hint="eastAsia"/>
                <w:szCs w:val="21"/>
              </w:rPr>
              <w:t>建立人员工花名册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5213FF" w:rsidTr="00202097">
        <w:trPr>
          <w:trHeight w:val="520"/>
        </w:trPr>
        <w:tc>
          <w:tcPr>
            <w:tcW w:w="1809" w:type="dxa"/>
          </w:tcPr>
          <w:p w:rsidR="00CA5DC4" w:rsidRDefault="00CA5DC4" w:rsidP="005213FF">
            <w:pPr>
              <w:spacing w:line="280" w:lineRule="exact"/>
              <w:jc w:val="left"/>
              <w:rPr>
                <w:rFonts w:ascii="宋体" w:hAnsi="宋体" w:cs="Arial"/>
                <w:szCs w:val="21"/>
              </w:rPr>
            </w:pPr>
          </w:p>
          <w:p w:rsidR="005213FF" w:rsidRDefault="005213FF" w:rsidP="005213FF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81279">
              <w:rPr>
                <w:rFonts w:ascii="宋体" w:hAnsi="宋体" w:cs="Arial" w:hint="eastAsia"/>
                <w:szCs w:val="21"/>
              </w:rPr>
              <w:t>组织知识</w:t>
            </w:r>
          </w:p>
        </w:tc>
        <w:tc>
          <w:tcPr>
            <w:tcW w:w="1311" w:type="dxa"/>
          </w:tcPr>
          <w:p w:rsidR="00CA5DC4" w:rsidRDefault="00CA5DC4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5213FF" w:rsidRDefault="005213FF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7.1.6</w:t>
            </w:r>
          </w:p>
        </w:tc>
        <w:tc>
          <w:tcPr>
            <w:tcW w:w="10004" w:type="dxa"/>
            <w:vAlign w:val="center"/>
          </w:tcPr>
          <w:p w:rsidR="00C27570" w:rsidRPr="00EB097D" w:rsidRDefault="00C27570" w:rsidP="00BE0992">
            <w:pPr>
              <w:ind w:rightChars="-50" w:right="-105"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公司按手册中组织知识要求进行知识控制，</w:t>
            </w:r>
            <w:r w:rsidRPr="00306D25">
              <w:rPr>
                <w:rFonts w:ascii="宋体" w:hAnsi="宋体" w:cs="Arial" w:hint="eastAsia"/>
                <w:szCs w:val="21"/>
              </w:rPr>
              <w:t>公</w:t>
            </w:r>
            <w:r w:rsidRPr="00EB097D">
              <w:rPr>
                <w:rFonts w:ascii="宋体" w:hAnsi="宋体" w:cs="Arial" w:hint="eastAsia"/>
                <w:szCs w:val="21"/>
              </w:rPr>
              <w:t>司确定运行过程所需的知识及管理要求；</w:t>
            </w:r>
          </w:p>
          <w:p w:rsidR="00C27570" w:rsidRPr="00EB097D" w:rsidRDefault="00C27570" w:rsidP="00BE0992">
            <w:pPr>
              <w:ind w:rightChars="-50" w:right="-105" w:firstLineChars="200" w:firstLine="420"/>
              <w:rPr>
                <w:rFonts w:ascii="宋体" w:hAnsi="宋体" w:cs="Arial"/>
                <w:szCs w:val="21"/>
              </w:rPr>
            </w:pPr>
            <w:r w:rsidRPr="00EB097D">
              <w:rPr>
                <w:rFonts w:ascii="宋体" w:hAnsi="宋体" w:cs="Arial" w:hint="eastAsia"/>
                <w:szCs w:val="21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 w:rsidR="00C27570" w:rsidRPr="00EB097D" w:rsidRDefault="00C27570" w:rsidP="00BE0992">
            <w:pPr>
              <w:ind w:rightChars="-50" w:right="-105"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外部来源包括：外来资料（如相关方</w:t>
            </w:r>
            <w:r w:rsidRPr="00EB097D">
              <w:rPr>
                <w:rFonts w:ascii="宋体" w:hAnsi="宋体" w:cs="Arial" w:hint="eastAsia"/>
                <w:szCs w:val="21"/>
              </w:rPr>
              <w:t>反馈的信息、供应商和合作伙伴知识、竞争对手等）、法律法规、市场信息等。对知识的保持采取文件资料的保存和信息系统存储方式，在公司内部通过传递、交流、培训等方</w:t>
            </w:r>
            <w:r w:rsidRPr="00EB097D">
              <w:rPr>
                <w:rFonts w:ascii="宋体" w:hAnsi="宋体" w:cs="Arial" w:hint="eastAsia"/>
                <w:szCs w:val="21"/>
              </w:rPr>
              <w:lastRenderedPageBreak/>
              <w:t>式获取。</w:t>
            </w:r>
          </w:p>
          <w:p w:rsidR="005213FF" w:rsidRPr="0049480F" w:rsidRDefault="00C27570" w:rsidP="00BE0992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为获取更多必要的知识采用工作经验总结、</w:t>
            </w:r>
            <w:r w:rsidRPr="00EB097D">
              <w:rPr>
                <w:rFonts w:ascii="宋体" w:hAnsi="宋体" w:cs="Arial" w:hint="eastAsia"/>
                <w:szCs w:val="21"/>
              </w:rPr>
              <w:t>意见的采集，行业领先者的最佳实践调查等。</w:t>
            </w:r>
          </w:p>
        </w:tc>
        <w:tc>
          <w:tcPr>
            <w:tcW w:w="1585" w:type="dxa"/>
          </w:tcPr>
          <w:p w:rsidR="005213FF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202097">
        <w:trPr>
          <w:trHeight w:val="520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能力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7.2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公司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按各岗位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任职资格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要求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,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对工作人员进行任职资格评价，最终确认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满足岗位能力要求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情况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Default="00C76DEF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查人员能力确认记录表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：抽查</w:t>
            </w:r>
            <w:r w:rsidR="00FC04E1">
              <w:rPr>
                <w:rFonts w:asciiTheme="minorEastAsia" w:eastAsiaTheme="minorEastAsia" w:hAnsiTheme="minorEastAsia" w:cs="宋体" w:hint="eastAsia"/>
                <w:szCs w:val="21"/>
              </w:rPr>
              <w:t>张振江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FC04E1">
              <w:rPr>
                <w:rFonts w:asciiTheme="minorEastAsia" w:eastAsiaTheme="minorEastAsia" w:hAnsiTheme="minorEastAsia" w:cs="宋体" w:hint="eastAsia"/>
                <w:szCs w:val="21"/>
              </w:rPr>
              <w:t>陈勇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、高宗凯、杨婷婷评价确认，评价结果合格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，评价时间2020年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12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 xml:space="preserve">日，并有岗位任职评价汇总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记录评价得分及综合评价结果</w:t>
            </w:r>
            <w:r w:rsidR="007A7056">
              <w:rPr>
                <w:rFonts w:asciiTheme="minorEastAsia" w:eastAsiaTheme="minorEastAsia" w:hAnsiTheme="minorEastAsia" w:cs="宋体" w:hint="eastAsia"/>
                <w:szCs w:val="21"/>
              </w:rPr>
              <w:t>，评定：陈勇</w:t>
            </w:r>
            <w:r w:rsidR="007A7056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7A7056">
              <w:rPr>
                <w:rFonts w:asciiTheme="minorEastAsia" w:eastAsiaTheme="minorEastAsia" w:hAnsiTheme="minorEastAsia" w:cs="宋体" w:hint="eastAsia"/>
                <w:szCs w:val="21"/>
              </w:rPr>
              <w:t>批准：李兵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提供2021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年度培训计划，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批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准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李兵，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培训计划包括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体系标准学习，手册、内审等，岗位操作技能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培训、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设备管理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制度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及质量管理误区等10次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培训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Pr="0049480F" w:rsidRDefault="00A274F0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抽查《培训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表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》：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1）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.2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.2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日：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全体管理人员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 xml:space="preserve"> 培训题目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体系标准培训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记录培训内容，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通过提问考核，考核结果：合格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，培训合格有效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2）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2021.3.21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日：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 xml:space="preserve">全体管理人员 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培训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内容为方针、目标、手册、程序文件及相关法规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培训老师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记录，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通过提问考核，考核结果：合格，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培训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有效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Pr="0049480F" w:rsidRDefault="000A0E5E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3）2021.1.10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全体管理人员 培训内容为岗位操作要求、设备操作要求、生产管理要求等，通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过现场提问考核，考核结果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均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合格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培训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有效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0E6004" w:rsidRDefault="00124C1B" w:rsidP="00124C1B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1C27FE">
              <w:rPr>
                <w:rFonts w:asciiTheme="minorEastAsia" w:eastAsiaTheme="minorEastAsia" w:hAnsiTheme="minorEastAsia" w:cs="宋体" w:hint="eastAsia"/>
                <w:szCs w:val="21"/>
              </w:rPr>
              <w:t>特殊工种：</w:t>
            </w:r>
          </w:p>
          <w:p w:rsidR="000E6004" w:rsidRDefault="000E6004" w:rsidP="00124C1B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焊工 抽庞鲁清、陈树民</w:t>
            </w:r>
            <w:r w:rsidR="00342DC0">
              <w:rPr>
                <w:rFonts w:asciiTheme="minorEastAsia" w:eastAsiaTheme="minorEastAsia" w:hAnsiTheme="minorEastAsia" w:cs="宋体" w:hint="eastAsia"/>
                <w:szCs w:val="21"/>
              </w:rPr>
              <w:t>、贾希峰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均提供焊工上岗证 等级为五级；张宝金 钳工四级证；</w:t>
            </w:r>
          </w:p>
          <w:p w:rsidR="00FE673C" w:rsidRDefault="001C27FE" w:rsidP="00124C1B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电工 李荣宽 低压电工作业证60011</w:t>
            </w:r>
            <w:r w:rsidR="00124C1B" w:rsidRPr="001C27FE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124C1B" w:rsidRPr="001C27FE">
              <w:rPr>
                <w:rFonts w:asciiTheme="minorEastAsia" w:eastAsiaTheme="minorEastAsia" w:hAnsiTheme="minorEastAsia" w:cs="宋体" w:hint="eastAsia"/>
                <w:szCs w:val="21"/>
              </w:rPr>
              <w:t>有效期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/>
                <w:szCs w:val="21"/>
              </w:rPr>
              <w:t>.7</w:t>
            </w:r>
            <w:r w:rsidR="00124C1B" w:rsidRPr="001C27FE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6日</w:t>
            </w:r>
            <w:r w:rsidR="00124C1B" w:rsidRPr="001C27FE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="00124C1B" w:rsidRPr="001C27FE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0E6004">
              <w:rPr>
                <w:rFonts w:asciiTheme="minorEastAsia" w:eastAsiaTheme="minorEastAsia" w:hAnsiTheme="minorEastAsia" w:cs="宋体" w:hint="eastAsia"/>
                <w:szCs w:val="21"/>
              </w:rPr>
              <w:t>现场交流已着手年检事项；</w:t>
            </w:r>
            <w:r w:rsidR="00124C1B" w:rsidRPr="001C27FE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  <w:p w:rsidR="00B542B9" w:rsidRPr="001C27FE" w:rsidRDefault="00B542B9" w:rsidP="00124C1B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电工 陈松40317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孙雪岭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80313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均有高压电工作业证，持证上岗，有效期为2026</w:t>
            </w:r>
            <w:r>
              <w:rPr>
                <w:rFonts w:asciiTheme="minorEastAsia" w:eastAsiaTheme="minorEastAsia" w:hAnsiTheme="minorEastAsia" w:cs="宋体"/>
                <w:szCs w:val="21"/>
              </w:rPr>
              <w:t>.3.9</w:t>
            </w:r>
          </w:p>
          <w:p w:rsidR="003A38E1" w:rsidRDefault="000E6004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叉车 张振江 有叉车上岗证84819</w:t>
            </w:r>
            <w:r w:rsidR="00B8395C" w:rsidRPr="001C27FE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有效期</w:t>
            </w:r>
            <w:r w:rsidR="00B8395C" w:rsidRPr="001C27FE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2025</w:t>
            </w:r>
            <w:r>
              <w:rPr>
                <w:rFonts w:asciiTheme="minorEastAsia" w:eastAsiaTheme="minorEastAsia" w:hAnsiTheme="minorEastAsia" w:cs="宋体"/>
                <w:szCs w:val="21"/>
              </w:rPr>
              <w:t>.4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B8395C">
              <w:rPr>
                <w:rFonts w:asciiTheme="minorEastAsia" w:eastAsiaTheme="minorEastAsia" w:hAnsiTheme="minorEastAsia" w:cs="宋体"/>
                <w:szCs w:val="21"/>
              </w:rPr>
              <w:t xml:space="preserve">  </w:t>
            </w: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15B129" wp14:editId="383A1C28">
                  <wp:simplePos x="0" y="0"/>
                  <wp:positionH relativeFrom="column">
                    <wp:posOffset>3642995</wp:posOffset>
                  </wp:positionH>
                  <wp:positionV relativeFrom="paragraph">
                    <wp:posOffset>71120</wp:posOffset>
                  </wp:positionV>
                  <wp:extent cx="1466850" cy="1940560"/>
                  <wp:effectExtent l="0" t="0" r="0" b="0"/>
                  <wp:wrapNone/>
                  <wp:docPr id="6" name="图片 6" descr="C:\Users\DELL\AppData\Local\Microsoft\Windows\INetCache\Content.Word\扫描全能王 2021-06-06 09.5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AppData\Local\Microsoft\Windows\INetCache\Content.Word\扫描全能王 2021-06-06 09.5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4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7F3B883" wp14:editId="4BFA46EA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1905</wp:posOffset>
                  </wp:positionV>
                  <wp:extent cx="1630045" cy="2216150"/>
                  <wp:effectExtent l="0" t="0" r="0" b="0"/>
                  <wp:wrapNone/>
                  <wp:docPr id="5" name="图片 5" descr="C:\Users\DELL\AppData\Local\Microsoft\Windows\INetCache\Content.Word\扫描全能王 2021-06-06 09.5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1-06-06 09.5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B30903C" wp14:editId="311A1CE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-83185</wp:posOffset>
                  </wp:positionV>
                  <wp:extent cx="3712845" cy="5311775"/>
                  <wp:effectExtent l="0" t="0" r="0" b="0"/>
                  <wp:wrapNone/>
                  <wp:docPr id="4" name="图片 4" descr="E:\360安全云盘同步版\国标联合审核\202106\山东昊泰电气有限公司Q\新建文件夹\扫描全能王 2021-06-06 09.5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山东昊泰电气有限公司Q\新建文件夹\扫描全能王 2021-06-06 09.5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845" cy="531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342DC0" w:rsidRPr="0049480F" w:rsidRDefault="00342DC0" w:rsidP="000E600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734F93">
        <w:trPr>
          <w:trHeight w:val="1278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意识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7.3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公司通过学习、会议、宣传等方法使在组织控制范围内的相关工作人员知晓和理解：质量、环境、职业健康安全方针、相关的质量、环境、职业健康安全目标；员工为本公司管理体系有效性的贡献的意义和途径，包括改进管理绩效的益处；不符合质量、环境和职业健康安全管理体系要求的后果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8204E3">
        <w:trPr>
          <w:trHeight w:val="1353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形成文件信息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总则</w:t>
            </w: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  <w:p w:rsidR="00FE673C" w:rsidRPr="0049480F" w:rsidRDefault="00FE673C" w:rsidP="00CA5DC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>7.5.1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公司质量、环境、职业健康安全管理体系包括：</w:t>
            </w: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手册、程序文件、管理制度、作业文件和外来文件、记录；公司建立文件和记录时考虑本公司的规模、经营现状、合</w:t>
            </w:r>
            <w:proofErr w:type="gramStart"/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规</w:t>
            </w:r>
            <w:proofErr w:type="gramEnd"/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义务的需要，过程的复杂性以及人员的能力等因素，确定了为确保管理体系有效性所需的支持性文件。</w:t>
            </w: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8204E3">
        <w:trPr>
          <w:trHeight w:val="848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创建和更新</w:t>
            </w: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7.5.2</w:t>
            </w:r>
          </w:p>
        </w:tc>
        <w:tc>
          <w:tcPr>
            <w:tcW w:w="10004" w:type="dxa"/>
            <w:vAlign w:val="center"/>
          </w:tcPr>
          <w:p w:rsidR="00FE673C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 w:rsidR="002665DA" w:rsidRPr="0049480F" w:rsidRDefault="002665DA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提供管理手册更新记录，有手册修改记录：20201201修改更新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修改批准人：李兵；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0D6C51">
        <w:trPr>
          <w:trHeight w:val="2235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成文信息的控制</w:t>
            </w: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7.5.3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E673C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建立并执行《文件</w:t>
            </w:r>
            <w:r w:rsidR="006B1DB0">
              <w:rPr>
                <w:rFonts w:asciiTheme="minorEastAsia" w:eastAsiaTheme="minorEastAsia" w:hAnsiTheme="minorEastAsia" w:cs="宋体" w:hint="eastAsia"/>
                <w:szCs w:val="21"/>
              </w:rPr>
              <w:t>和记录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控制程序》</w:t>
            </w:r>
            <w:r w:rsidR="00A842D0">
              <w:rPr>
                <w:rFonts w:asciiTheme="minorEastAsia" w:eastAsiaTheme="minorEastAsia" w:hAnsiTheme="minorEastAsia" w:cs="宋体"/>
                <w:szCs w:val="21"/>
              </w:rPr>
              <w:t>H</w:t>
            </w:r>
            <w:r w:rsidR="00A842D0">
              <w:rPr>
                <w:rFonts w:asciiTheme="minorEastAsia" w:eastAsiaTheme="minorEastAsia" w:hAnsiTheme="minorEastAsia" w:cs="宋体" w:hint="eastAsia"/>
                <w:szCs w:val="21"/>
              </w:rPr>
              <w:t>T</w:t>
            </w:r>
            <w:r w:rsidR="00A842D0">
              <w:rPr>
                <w:rFonts w:asciiTheme="minorEastAsia" w:eastAsiaTheme="minorEastAsia" w:hAnsiTheme="minorEastAsia" w:cs="宋体"/>
                <w:szCs w:val="21"/>
              </w:rPr>
              <w:t>-</w:t>
            </w:r>
            <w:r w:rsidR="00A842D0">
              <w:rPr>
                <w:rFonts w:asciiTheme="minorEastAsia" w:eastAsiaTheme="minorEastAsia" w:hAnsiTheme="minorEastAsia" w:cs="宋体" w:hint="eastAsia"/>
                <w:szCs w:val="21"/>
              </w:rPr>
              <w:t>CX/B11</w:t>
            </w:r>
            <w:r w:rsidR="00A842D0">
              <w:rPr>
                <w:rFonts w:asciiTheme="minorEastAsia" w:eastAsiaTheme="minorEastAsia" w:hAnsiTheme="minorEastAsia" w:cs="宋体"/>
                <w:szCs w:val="21"/>
              </w:rPr>
              <w:t>-2020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提供受控文件清单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006469"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手册、程序汇编成册</w:t>
            </w:r>
            <w:r w:rsidR="00006469">
              <w:rPr>
                <w:rFonts w:asciiTheme="minorEastAsia" w:eastAsiaTheme="minorEastAsia" w:hAnsiTheme="minorEastAsia" w:cs="宋体" w:hint="eastAsia"/>
                <w:szCs w:val="21"/>
              </w:rPr>
              <w:t>及各项制度和作业文件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、管理记录清单</w:t>
            </w:r>
            <w:r w:rsidR="00006469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  <w:r w:rsidR="0000646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份、</w:t>
            </w:r>
            <w:r w:rsidR="00734F93">
              <w:rPr>
                <w:rFonts w:asciiTheme="minorEastAsia" w:eastAsiaTheme="minorEastAsia" w:hAnsiTheme="minorEastAsia" w:cs="宋体" w:hint="eastAsia"/>
                <w:szCs w:val="21"/>
              </w:rPr>
              <w:t>法律法规和标准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清单</w:t>
            </w:r>
            <w:r w:rsidRPr="0049480F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="00734F93">
              <w:rPr>
                <w:rFonts w:asciiTheme="minorEastAsia" w:eastAsiaTheme="minorEastAsia" w:hAnsiTheme="minorEastAsia" w:cs="宋体" w:hint="eastAsia"/>
                <w:szCs w:val="21"/>
              </w:rPr>
              <w:t>名称、版本、编号、负责部门，明确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记录保存期限；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查文件发放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和资料发放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回收登记表：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2020.</w:t>
            </w:r>
            <w:r w:rsidR="00006469">
              <w:rPr>
                <w:rFonts w:asciiTheme="minorEastAsia" w:eastAsiaTheme="minorEastAsia" w:hAnsiTheme="minorEastAsia" w:cs="宋体"/>
                <w:szCs w:val="21"/>
              </w:rPr>
              <w:t>12.01</w:t>
            </w: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下发管理手册</w:t>
            </w:r>
            <w:r w:rsidRPr="0049480F">
              <w:rPr>
                <w:rFonts w:asciiTheme="minorEastAsia" w:eastAsiaTheme="minorEastAsia" w:hAnsiTheme="minorEastAsia" w:cs="宋体"/>
                <w:szCs w:val="21"/>
              </w:rPr>
              <w:t>、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程序文件汇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编</w:t>
            </w:r>
            <w:r w:rsidR="00006469">
              <w:rPr>
                <w:rFonts w:asciiTheme="minorEastAsia" w:eastAsiaTheme="minorEastAsia" w:hAnsiTheme="minorEastAsia" w:cs="宋体" w:hint="eastAsia"/>
                <w:szCs w:val="21"/>
              </w:rPr>
              <w:t>、作业文件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 w:rsidR="006D1BC5">
              <w:rPr>
                <w:rFonts w:asciiTheme="minorEastAsia" w:eastAsiaTheme="minorEastAsia" w:hAnsiTheme="minorEastAsia" w:cs="宋体" w:hint="eastAsia"/>
                <w:szCs w:val="21"/>
              </w:rPr>
              <w:t>发放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记录，各相关人员均签字领取；</w:t>
            </w:r>
          </w:p>
          <w:p w:rsidR="00FE673C" w:rsidRPr="0049480F" w:rsidRDefault="00006469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现场查看：文件和资料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分类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归档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、编目，便于检索，保管正常。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006469">
        <w:trPr>
          <w:trHeight w:val="520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内部审核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9.2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E673C" w:rsidRPr="00483F62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建立并执行《内部审核控制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程序》</w:t>
            </w:r>
            <w:r w:rsidR="00A842D0">
              <w:rPr>
                <w:rFonts w:asciiTheme="minorEastAsia" w:eastAsiaTheme="minorEastAsia" w:hAnsiTheme="minorEastAsia" w:cs="宋体"/>
                <w:szCs w:val="21"/>
              </w:rPr>
              <w:t>H</w:t>
            </w:r>
            <w:r w:rsidR="00A842D0">
              <w:rPr>
                <w:rFonts w:asciiTheme="minorEastAsia" w:eastAsiaTheme="minorEastAsia" w:hAnsiTheme="minorEastAsia" w:cs="宋体" w:hint="eastAsia"/>
                <w:szCs w:val="21"/>
              </w:rPr>
              <w:t>T</w:t>
            </w:r>
            <w:r w:rsidR="00A842D0">
              <w:rPr>
                <w:rFonts w:asciiTheme="minorEastAsia" w:eastAsiaTheme="minorEastAsia" w:hAnsiTheme="minorEastAsia" w:cs="宋体"/>
                <w:szCs w:val="21"/>
              </w:rPr>
              <w:t>-</w:t>
            </w:r>
            <w:r w:rsidR="00A842D0">
              <w:rPr>
                <w:rFonts w:asciiTheme="minorEastAsia" w:eastAsiaTheme="minorEastAsia" w:hAnsiTheme="minorEastAsia" w:cs="宋体" w:hint="eastAsia"/>
                <w:szCs w:val="21"/>
              </w:rPr>
              <w:t>CX/B16</w:t>
            </w:r>
            <w:r w:rsidR="00A842D0">
              <w:rPr>
                <w:rFonts w:asciiTheme="minorEastAsia" w:eastAsiaTheme="minorEastAsia" w:hAnsiTheme="minorEastAsia" w:cs="宋体"/>
                <w:szCs w:val="21"/>
              </w:rPr>
              <w:t>-2020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，并能按标准规定对内部审核的策划、实施、人员安排与资质、内部审核的记录、不符合项的分析与验证，以及审核的结论等开展内部审核。</w:t>
            </w:r>
          </w:p>
          <w:p w:rsidR="00FE673C" w:rsidRPr="00483F62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由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组织内部审核，一般每年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至少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进行一次内部审核，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抽查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内部审核情况：</w:t>
            </w:r>
          </w:p>
          <w:p w:rsidR="00FE673C" w:rsidRDefault="000628FA" w:rsidP="00FE673C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查2021年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>年度内部审核计划：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内容已包括了审核目的、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>审核部门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>依据、要求、</w:t>
            </w:r>
            <w:r w:rsidR="00FE673C" w:rsidRPr="00483F62">
              <w:rPr>
                <w:rFonts w:asciiTheme="minorEastAsia" w:eastAsiaTheme="minorEastAsia" w:hAnsiTheme="minorEastAsia" w:cs="宋体" w:hint="eastAsia"/>
                <w:szCs w:val="21"/>
              </w:rPr>
              <w:t>内审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>时间</w:t>
            </w:r>
            <w:r w:rsidR="005213FF">
              <w:rPr>
                <w:rFonts w:asciiTheme="minorEastAsia" w:eastAsiaTheme="minorEastAsia" w:hAnsiTheme="minorEastAsia" w:cs="宋体" w:hint="eastAsia"/>
                <w:szCs w:val="21"/>
              </w:rPr>
              <w:t>，编制</w:t>
            </w:r>
            <w:r w:rsidR="00FE673C" w:rsidRPr="00483F62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FC04E1">
              <w:rPr>
                <w:rFonts w:asciiTheme="minorEastAsia" w:eastAsiaTheme="minorEastAsia" w:hAnsiTheme="minorEastAsia" w:cs="宋体" w:hint="eastAsia"/>
                <w:szCs w:val="21"/>
              </w:rPr>
              <w:t>张振江</w:t>
            </w:r>
            <w:r w:rsidR="005213FF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="005213FF">
              <w:rPr>
                <w:rFonts w:asciiTheme="minorEastAsia" w:eastAsiaTheme="minorEastAsia" w:hAnsiTheme="minorEastAsia" w:cs="宋体"/>
                <w:szCs w:val="21"/>
              </w:rPr>
              <w:t>审核</w:t>
            </w:r>
            <w:r w:rsidR="005213FF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5213FF">
              <w:rPr>
                <w:rFonts w:asciiTheme="minorEastAsia" w:eastAsiaTheme="minorEastAsia" w:hAnsiTheme="minorEastAsia" w:cs="宋体"/>
                <w:szCs w:val="21"/>
              </w:rPr>
              <w:t>陈</w:t>
            </w:r>
            <w:r w:rsidR="005213FF">
              <w:rPr>
                <w:rFonts w:asciiTheme="minorEastAsia" w:eastAsiaTheme="minorEastAsia" w:hAnsiTheme="minorEastAsia" w:cs="宋体" w:hint="eastAsia"/>
                <w:szCs w:val="21"/>
              </w:rPr>
              <w:t>勇</w:t>
            </w:r>
            <w:r w:rsidR="00FE673C" w:rsidRPr="00483F62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="00FE673C" w:rsidRPr="00483F62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FE673C" w:rsidRPr="00483F62">
              <w:rPr>
                <w:rFonts w:asciiTheme="minorEastAsia" w:eastAsiaTheme="minorEastAsia" w:hAnsiTheme="minorEastAsia" w:cs="宋体" w:hint="eastAsia"/>
                <w:szCs w:val="21"/>
              </w:rPr>
              <w:t>批准</w:t>
            </w:r>
            <w:r w:rsidR="005213FF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5213FF">
              <w:rPr>
                <w:rFonts w:asciiTheme="minorEastAsia" w:eastAsiaTheme="minorEastAsia" w:hAnsiTheme="minorEastAsia" w:cs="宋体"/>
                <w:szCs w:val="21"/>
              </w:rPr>
              <w:t>李</w:t>
            </w:r>
            <w:r w:rsidR="005213FF">
              <w:rPr>
                <w:rFonts w:asciiTheme="minorEastAsia" w:eastAsiaTheme="minorEastAsia" w:hAnsiTheme="minorEastAsia" w:cs="宋体" w:hint="eastAsia"/>
                <w:szCs w:val="21"/>
              </w:rPr>
              <w:t xml:space="preserve">兵  </w:t>
            </w:r>
          </w:p>
          <w:p w:rsidR="0080201A" w:rsidRDefault="0080201A" w:rsidP="00FE673C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有三合一体系审核实施计划：目的、依据、范围、时间2021.3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2-</w:t>
            </w: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日、审核组、要求、审核安排，批准：李兵</w:t>
            </w:r>
            <w:r>
              <w:rPr>
                <w:rFonts w:asciiTheme="minorEastAsia" w:eastAsiaTheme="minorEastAsia" w:hAnsiTheme="minorEastAsia" w:cs="宋体"/>
                <w:szCs w:val="21"/>
              </w:rPr>
              <w:t>2021.3.1</w:t>
            </w:r>
          </w:p>
          <w:p w:rsidR="005213FF" w:rsidRPr="00483F62" w:rsidRDefault="005213FF" w:rsidP="00FE673C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有审核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员任命书：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勇、</w:t>
            </w:r>
            <w:r>
              <w:rPr>
                <w:rFonts w:asciiTheme="minorEastAsia" w:eastAsiaTheme="minorEastAsia" w:hAnsiTheme="minorEastAsia" w:cs="宋体"/>
                <w:szCs w:val="21"/>
              </w:rPr>
              <w:t>张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振江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="0080201A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  <w:p w:rsidR="00FE673C" w:rsidRPr="00483F62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审核计划已考虑到互查的公正性，无审核员审核本部门的情况，计划内容涉及各部门，条款覆盖整个标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准。</w:t>
            </w:r>
          </w:p>
          <w:p w:rsidR="00B85E59" w:rsidRDefault="00B85E59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有首、末次会议签到及会议记录；</w:t>
            </w:r>
          </w:p>
          <w:p w:rsidR="00FE673C" w:rsidRPr="00483F62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提供了《内审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检查表》，其中包括总经理/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管理者代表、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办公室、供销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部</w:t>
            </w:r>
            <w:r w:rsidR="004D0464">
              <w:rPr>
                <w:rFonts w:asciiTheme="minorEastAsia" w:eastAsiaTheme="minorEastAsia" w:hAnsiTheme="minorEastAsia" w:cs="宋体" w:hint="eastAsia"/>
                <w:szCs w:val="21"/>
              </w:rPr>
              <w:t>、生产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部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、质检部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的审核记录，条款与策划一致，记录真实、完整。</w:t>
            </w:r>
          </w:p>
          <w:p w:rsidR="00FE673C" w:rsidRPr="001110FD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本次内审发现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个一般不符合项，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明确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不符合标准条款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和负责部门，开具不合格项报告：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1项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EO5</w:t>
            </w:r>
            <w:r w:rsidR="00B85E59">
              <w:rPr>
                <w:rFonts w:asciiTheme="minorEastAsia" w:eastAsiaTheme="minorEastAsia" w:hAnsiTheme="minorEastAsia" w:cs="宋体"/>
                <w:szCs w:val="21"/>
              </w:rPr>
              <w:t>.3</w:t>
            </w:r>
            <w:r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质量方面无不符合项</w:t>
            </w:r>
            <w:r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部门确认不合格，并进行原因分析和整改，有记录并对整改效果进行验证，已关闭。</w:t>
            </w:r>
          </w:p>
          <w:p w:rsidR="00AA6B46" w:rsidRDefault="00FE673C" w:rsidP="00AA6B4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 w:rsidR="006B4B8D">
              <w:rPr>
                <w:rFonts w:asciiTheme="minorEastAsia" w:eastAsiaTheme="minorEastAsia" w:hAnsiTheme="minorEastAsia" w:cs="宋体" w:hint="eastAsia"/>
                <w:szCs w:val="21"/>
              </w:rPr>
              <w:t>《内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部管理体系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审核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报告》，对现场审核进行了综述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、不合格情况及纠正措施要求，审核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结论为：</w:t>
            </w:r>
            <w:r w:rsidR="00AA6B46" w:rsidRPr="00AA6B46">
              <w:rPr>
                <w:rFonts w:asciiTheme="minorEastAsia" w:eastAsiaTheme="minorEastAsia" w:hAnsiTheme="minorEastAsia" w:cs="宋体" w:hint="eastAsia"/>
                <w:szCs w:val="21"/>
              </w:rPr>
              <w:t>本公司质量/环境/职业健康安全三合一管理体系符合公司管理手册、程序性文件、ISO9001:2015、ISO14001:2015、ISO45001:2018的要求，本公司质量/环境/职业健康安全三合一管理体系得到了有效实施，运行实施保持了适宜性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Pr="00483F62" w:rsidRDefault="00FE673C" w:rsidP="00AA6B4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编制：</w:t>
            </w:r>
            <w:r w:rsidR="00FC04E1">
              <w:rPr>
                <w:rFonts w:asciiTheme="minorEastAsia" w:eastAsiaTheme="minorEastAsia" w:hAnsiTheme="minorEastAsia" w:cs="宋体" w:hint="eastAsia"/>
                <w:szCs w:val="21"/>
              </w:rPr>
              <w:t>陈勇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批：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李兵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日期：2021年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  <w:p w:rsidR="00FE673C" w:rsidRDefault="00FE673C" w:rsidP="00AA6B4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公司内部审核基本有效。</w:t>
            </w: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D694CA9" wp14:editId="5BAED6CB">
                  <wp:simplePos x="0" y="0"/>
                  <wp:positionH relativeFrom="column">
                    <wp:posOffset>3054985</wp:posOffset>
                  </wp:positionH>
                  <wp:positionV relativeFrom="paragraph">
                    <wp:posOffset>17780</wp:posOffset>
                  </wp:positionV>
                  <wp:extent cx="2159635" cy="2883535"/>
                  <wp:effectExtent l="0" t="0" r="0" b="0"/>
                  <wp:wrapNone/>
                  <wp:docPr id="2" name="图片 2" descr="E:\360安全云盘同步版\国标联合审核\202106\山东昊泰电气有限公司Q\新建文件夹\扫描全能王 2021-06-06 10.17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山东昊泰电气有限公司Q\新建文件夹\扫描全能王 2021-06-06 10.17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8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D39E135" wp14:editId="10819B94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20320</wp:posOffset>
                  </wp:positionV>
                  <wp:extent cx="2159635" cy="2893060"/>
                  <wp:effectExtent l="0" t="0" r="0" b="0"/>
                  <wp:wrapNone/>
                  <wp:docPr id="3" name="图片 3" descr="E:\360安全云盘同步版\国标联合审核\202106\山东昊泰电气有限公司Q\新建文件夹\扫描全能王 2021-06-06 10.17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山东昊泰电气有限公司Q\新建文件夹\扫描全能王 2021-06-06 10.17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9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Pr="0049480F" w:rsidRDefault="00155674" w:rsidP="00155674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F6B16">
        <w:trPr>
          <w:trHeight w:val="2077"/>
        </w:trPr>
        <w:tc>
          <w:tcPr>
            <w:tcW w:w="1809" w:type="dxa"/>
            <w:vAlign w:val="center"/>
          </w:tcPr>
          <w:p w:rsidR="00FE673C" w:rsidRPr="00664F3E" w:rsidRDefault="00FE673C" w:rsidP="005213FF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664F3E" w:rsidRDefault="00FE673C" w:rsidP="00762915">
            <w:pPr>
              <w:tabs>
                <w:tab w:val="left" w:pos="6597"/>
              </w:tabs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 xml:space="preserve">9.1.1 </w:t>
            </w:r>
          </w:p>
        </w:tc>
        <w:tc>
          <w:tcPr>
            <w:tcW w:w="10004" w:type="dxa"/>
            <w:vAlign w:val="center"/>
          </w:tcPr>
          <w:p w:rsidR="003A66F6" w:rsidRPr="00664F3E" w:rsidRDefault="00FE673C" w:rsidP="00664F3E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公司编制《环境和职业健康安全监测控制程序》</w:t>
            </w:r>
            <w:r w:rsidRPr="00664F3E">
              <w:rPr>
                <w:rFonts w:asciiTheme="minorEastAsia" w:eastAsiaTheme="minorEastAsia" w:hAnsiTheme="minorEastAsia" w:cs="宋体"/>
                <w:szCs w:val="21"/>
              </w:rPr>
              <w:t>HL-P-25</w:t>
            </w:r>
            <w:r w:rsidR="003A66F6" w:rsidRPr="00664F3E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 w:rsidR="003A66F6" w:rsidRPr="00664F3E">
              <w:rPr>
                <w:rFonts w:asciiTheme="minorEastAsia" w:eastAsiaTheme="minorEastAsia" w:hAnsiTheme="minorEastAsia" w:cs="宋体" w:hint="eastAsia"/>
                <w:szCs w:val="21"/>
              </w:rPr>
              <w:t>通过定期抽查各部门、车间对体系文件的执行情况、法律法规的遵循情况、目标、指标的完成情况、环境、职业健康安全管理方案实施情况等</w:t>
            </w:r>
          </w:p>
          <w:p w:rsidR="00FE673C" w:rsidRPr="00664F3E" w:rsidRDefault="00FE673C" w:rsidP="00664F3E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查“2021</w:t>
            </w:r>
            <w:r w:rsidR="003A66F6" w:rsidRPr="00664F3E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各部门质量目标完成情况统计记录”，</w:t>
            </w:r>
            <w:r w:rsidR="003A66F6" w:rsidRPr="00664F3E">
              <w:rPr>
                <w:rFonts w:asciiTheme="minorEastAsia" w:eastAsiaTheme="minorEastAsia" w:hAnsiTheme="minorEastAsia" w:cs="宋体" w:hint="eastAsia"/>
                <w:szCs w:val="21"/>
              </w:rPr>
              <w:t>2021.1月、3月提供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对公司及各部门质量目标完成情况进行了考核，能完成。</w:t>
            </w:r>
          </w:p>
          <w:p w:rsidR="00FE673C" w:rsidRPr="00664F3E" w:rsidRDefault="006B1DB0" w:rsidP="006B1DB0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办公室通过内审、协助领导进行管理评审对管理体系的符合性、有效性进行监视。</w:t>
            </w:r>
          </w:p>
        </w:tc>
        <w:tc>
          <w:tcPr>
            <w:tcW w:w="1585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Tr="000D6C51">
        <w:trPr>
          <w:trHeight w:val="1122"/>
        </w:trPr>
        <w:tc>
          <w:tcPr>
            <w:tcW w:w="1809" w:type="dxa"/>
          </w:tcPr>
          <w:p w:rsidR="00762915" w:rsidRDefault="00762915" w:rsidP="00762915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664F3E" w:rsidRDefault="00FE673C" w:rsidP="00762915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分析与评价</w:t>
            </w:r>
          </w:p>
        </w:tc>
        <w:tc>
          <w:tcPr>
            <w:tcW w:w="1311" w:type="dxa"/>
          </w:tcPr>
          <w:p w:rsidR="00762915" w:rsidRDefault="00762915" w:rsidP="00664F3E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664F3E" w:rsidRDefault="00FE673C" w:rsidP="005213FF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9.1.3</w:t>
            </w:r>
          </w:p>
        </w:tc>
        <w:tc>
          <w:tcPr>
            <w:tcW w:w="10004" w:type="dxa"/>
          </w:tcPr>
          <w:p w:rsidR="00FE673C" w:rsidRPr="00664F3E" w:rsidRDefault="006B1DB0" w:rsidP="00664F3E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组织确定的分析与评价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内容包括：</w:t>
            </w:r>
          </w:p>
          <w:p w:rsidR="00FE673C" w:rsidRPr="00664F3E" w:rsidRDefault="006B1DB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产品监视和测量结果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供方绩效（合格供方评价、供方的社会价值观；每年1次）；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顾客满意度调查（每年1次、数据统计分析）；</w:t>
            </w:r>
          </w:p>
          <w:p w:rsidR="00FE673C" w:rsidRPr="00664F3E" w:rsidRDefault="006B1DB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目标完成情况（各部门月查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）；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不合格品情况；</w:t>
            </w:r>
          </w:p>
          <w:p w:rsidR="00FE673C" w:rsidRPr="00664F3E" w:rsidRDefault="006B1DB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日常检查（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公司规章制度及各项管理规定检查）；</w:t>
            </w:r>
          </w:p>
          <w:p w:rsidR="00FE673C" w:rsidRPr="00664F3E" w:rsidRDefault="006B1DB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采购及时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 xml:space="preserve">率检查； </w:t>
            </w:r>
          </w:p>
          <w:p w:rsidR="00FE673C" w:rsidRPr="00664F3E" w:rsidRDefault="00A22E3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交付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完成情况检查；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风险机遇</w:t>
            </w:r>
            <w:proofErr w:type="gramEnd"/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措施有效性检查；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内审和管理评审年度检查；</w:t>
            </w:r>
          </w:p>
          <w:p w:rsidR="00FE673C" w:rsidRPr="00664F3E" w:rsidRDefault="00FE673C" w:rsidP="00664F3E">
            <w:pPr>
              <w:ind w:left="357"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查自公司管理体系运行以来，通过对管理目标的状态评价产品</w:t>
            </w:r>
            <w:r w:rsidR="00A22E30" w:rsidRPr="00664F3E">
              <w:rPr>
                <w:rFonts w:asciiTheme="minorEastAsia" w:eastAsiaTheme="minorEastAsia" w:hAnsiTheme="minorEastAsia" w:cs="宋体" w:hint="eastAsia"/>
                <w:szCs w:val="21"/>
              </w:rPr>
              <w:t>和服务的符合性良好；对顾客满意度评价为达到目标要求；外部供方及时沟通处理</w:t>
            </w: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和质量经分析均满足要求，绩效良好。通过内审评</w:t>
            </w:r>
            <w:proofErr w:type="gramStart"/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审公司</w:t>
            </w:r>
            <w:proofErr w:type="gramEnd"/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FE673C" w:rsidRDefault="00FE673C" w:rsidP="00FE673C"/>
          <w:p w:rsidR="00FE673C" w:rsidRDefault="006F6B16" w:rsidP="00FE673C">
            <w:pPr>
              <w:pStyle w:val="a4"/>
            </w:pPr>
            <w:r>
              <w:rPr>
                <w:rFonts w:asciiTheme="minorEastAsia" w:eastAsiaTheme="minorEastAsia" w:hAnsiTheme="minorEastAsia" w:hint="eastAsia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Cs w:val="24"/>
              </w:rPr>
              <w:t>K</w:t>
            </w: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2D" w:rsidRDefault="00AE752D">
      <w:r>
        <w:separator/>
      </w:r>
    </w:p>
  </w:endnote>
  <w:endnote w:type="continuationSeparator" w:id="0">
    <w:p w:rsidR="00AE752D" w:rsidRDefault="00AE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0D6C5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260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260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2D" w:rsidRDefault="00AE752D">
      <w:r>
        <w:separator/>
      </w:r>
    </w:p>
  </w:footnote>
  <w:footnote w:type="continuationSeparator" w:id="0">
    <w:p w:rsidR="00AE752D" w:rsidRDefault="00AE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0D6C5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6C51" w:rsidRDefault="00AE752D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D6C51" w:rsidRDefault="000D6C51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6C51">
      <w:rPr>
        <w:rStyle w:val="CharChar1"/>
        <w:rFonts w:hint="default"/>
      </w:rPr>
      <w:t xml:space="preserve">        </w: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  <w:r w:rsidR="000D6C51">
      <w:rPr>
        <w:rStyle w:val="CharChar1"/>
        <w:rFonts w:hint="default"/>
        <w:w w:val="90"/>
        <w:szCs w:val="21"/>
      </w:rPr>
      <w:t xml:space="preserve">  </w:t>
    </w:r>
    <w:r w:rsidR="000D6C51">
      <w:rPr>
        <w:rStyle w:val="CharChar1"/>
        <w:rFonts w:hint="default"/>
        <w:w w:val="90"/>
        <w:sz w:val="20"/>
      </w:rPr>
      <w:t xml:space="preserve"> </w:t>
    </w:r>
    <w:r w:rsidR="000D6C51">
      <w:rPr>
        <w:rStyle w:val="CharChar1"/>
        <w:rFonts w:hint="default"/>
        <w:w w:val="90"/>
      </w:rPr>
      <w:t xml:space="preserve">                   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053D"/>
    <w:rsid w:val="00092F91"/>
    <w:rsid w:val="00094791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722"/>
    <w:rsid w:val="001662A1"/>
    <w:rsid w:val="001677C1"/>
    <w:rsid w:val="00170B6A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7FE"/>
    <w:rsid w:val="001C2BC9"/>
    <w:rsid w:val="001C34EA"/>
    <w:rsid w:val="001C39CB"/>
    <w:rsid w:val="001D1D7C"/>
    <w:rsid w:val="001D4AD8"/>
    <w:rsid w:val="001D54FF"/>
    <w:rsid w:val="001D578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31F3C"/>
    <w:rsid w:val="0023236D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37C2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42DC0"/>
    <w:rsid w:val="00350CBB"/>
    <w:rsid w:val="00351CD4"/>
    <w:rsid w:val="003608CB"/>
    <w:rsid w:val="00360D60"/>
    <w:rsid w:val="003627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6888"/>
    <w:rsid w:val="005C621D"/>
    <w:rsid w:val="005D0876"/>
    <w:rsid w:val="005D12C1"/>
    <w:rsid w:val="005D1D88"/>
    <w:rsid w:val="005D638F"/>
    <w:rsid w:val="005D6A00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711B0"/>
    <w:rsid w:val="00671EF1"/>
    <w:rsid w:val="0067640C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40B9"/>
    <w:rsid w:val="006D1BC5"/>
    <w:rsid w:val="006D4DF7"/>
    <w:rsid w:val="006E0781"/>
    <w:rsid w:val="006E0A80"/>
    <w:rsid w:val="006E1168"/>
    <w:rsid w:val="006E3438"/>
    <w:rsid w:val="006E4893"/>
    <w:rsid w:val="006E678B"/>
    <w:rsid w:val="006E762B"/>
    <w:rsid w:val="006F05E9"/>
    <w:rsid w:val="006F107D"/>
    <w:rsid w:val="006F13F5"/>
    <w:rsid w:val="006F3433"/>
    <w:rsid w:val="006F6678"/>
    <w:rsid w:val="006F6B16"/>
    <w:rsid w:val="0070367F"/>
    <w:rsid w:val="00706274"/>
    <w:rsid w:val="00710655"/>
    <w:rsid w:val="00710688"/>
    <w:rsid w:val="00712F3C"/>
    <w:rsid w:val="0071645E"/>
    <w:rsid w:val="007170AA"/>
    <w:rsid w:val="007175F5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7C8D"/>
    <w:rsid w:val="007D732D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1271"/>
    <w:rsid w:val="00B91605"/>
    <w:rsid w:val="00B91895"/>
    <w:rsid w:val="00B929FD"/>
    <w:rsid w:val="00B95B99"/>
    <w:rsid w:val="00B95F69"/>
    <w:rsid w:val="00B95F75"/>
    <w:rsid w:val="00B96AF8"/>
    <w:rsid w:val="00B96B2E"/>
    <w:rsid w:val="00BA420F"/>
    <w:rsid w:val="00BA4A2A"/>
    <w:rsid w:val="00BB2CE4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3379"/>
    <w:rsid w:val="00C24A16"/>
    <w:rsid w:val="00C269BE"/>
    <w:rsid w:val="00C27570"/>
    <w:rsid w:val="00C31C73"/>
    <w:rsid w:val="00C4059C"/>
    <w:rsid w:val="00C46BF6"/>
    <w:rsid w:val="00C47138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4B10"/>
    <w:rsid w:val="00E5717A"/>
    <w:rsid w:val="00E6219F"/>
    <w:rsid w:val="00E62996"/>
    <w:rsid w:val="00E63714"/>
    <w:rsid w:val="00E64A51"/>
    <w:rsid w:val="00E6527A"/>
    <w:rsid w:val="00E654D3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2E04"/>
    <w:rsid w:val="00EB49A0"/>
    <w:rsid w:val="00EB5DF5"/>
    <w:rsid w:val="00EB65F7"/>
    <w:rsid w:val="00EC42F5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67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6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1287</cp:revision>
  <dcterms:created xsi:type="dcterms:W3CDTF">2015-06-17T12:51:00Z</dcterms:created>
  <dcterms:modified xsi:type="dcterms:W3CDTF">2021-06-16T02:25:00Z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