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成都奕知机械有限公司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0553-2021-Q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bookmarkStart w:id="2" w:name="机构代码"/>
            <w:r>
              <w:rPr>
                <w:rFonts w:hint="eastAsia"/>
                <w:b/>
                <w:color w:val="000000" w:themeColor="text1"/>
                <w:sz w:val="22"/>
                <w:szCs w:val="22"/>
              </w:rPr>
              <w:t>91510114MA65W2R391</w:t>
            </w:r>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sym w:font="Wingdings 2" w:char="0052"/>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ascii="宋体" w:hAnsi="宋体"/>
                <w:b/>
                <w:kern w:val="0"/>
                <w:sz w:val="20"/>
                <w:szCs w:val="20"/>
              </w:rPr>
              <w:drawing>
                <wp:anchor distT="0" distB="0" distL="114300" distR="114300" simplePos="0" relativeHeight="251663360" behindDoc="0" locked="0" layoutInCell="1" allowOverlap="1">
                  <wp:simplePos x="0" y="0"/>
                  <wp:positionH relativeFrom="column">
                    <wp:posOffset>3974465</wp:posOffset>
                  </wp:positionH>
                  <wp:positionV relativeFrom="paragraph">
                    <wp:posOffset>96520</wp:posOffset>
                  </wp:positionV>
                  <wp:extent cx="410210" cy="290195"/>
                  <wp:effectExtent l="0" t="0" r="8890" b="1460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5"/>
                          <a:stretch>
                            <a:fillRect/>
                          </a:stretch>
                        </pic:blipFill>
                        <pic:spPr>
                          <a:xfrm>
                            <a:off x="0" y="0"/>
                            <a:ext cx="410210" cy="29019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jc w:val="center"/>
              <w:rPr>
                <w:rFonts w:hint="default" w:eastAsia="宋体"/>
                <w:color w:val="000000"/>
                <w:szCs w:val="21"/>
                <w:lang w:val="en-US" w:eastAsia="zh-CN"/>
              </w:rPr>
            </w:pP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2295" w:firstLineChars="1093"/>
              <w:rPr>
                <w:color w:val="000000"/>
                <w:szCs w:val="21"/>
              </w:rPr>
            </w:pPr>
            <w:bookmarkStart w:id="3" w:name="_GoBack"/>
            <w:bookmarkEnd w:id="3"/>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8C2503"/>
    <w:rsid w:val="17B856AF"/>
    <w:rsid w:val="181C2176"/>
    <w:rsid w:val="31AB302B"/>
    <w:rsid w:val="3D0C0029"/>
    <w:rsid w:val="48CC3FDE"/>
    <w:rsid w:val="4D642280"/>
    <w:rsid w:val="5773389B"/>
    <w:rsid w:val="71143A47"/>
    <w:rsid w:val="7C09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Administrator</cp:lastModifiedBy>
  <dcterms:modified xsi:type="dcterms:W3CDTF">2021-06-02T06:30:07Z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C614A0FAC00245DA8BA26AAC6DCEADCF</vt:lpwstr>
  </property>
</Properties>
</file>