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沁阳市鸿利再生资源有限公司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2026年01月06日上午至2026年01月07日上午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3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