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10669-2025-EnMS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合肥润力纺织新材料有限公司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91340124MA2UFW8T5H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合肥润力纺织新材料有限公司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安徽省合肥市庐江县乐桥镇工业集中区杨小路西侧2幢</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安徽省合肥市庐江县乐桥镇工业集中区杨小路西侧2幢</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EnMS:纺织新材料(植物蜡蜡片，变性淀粉、植物蜡柔软剂)的制造和销售(不含危化品)所涉及的能源管理活动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合肥润力纺织新材料有限公司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安徽省合肥市庐江县乐桥镇工业集中区杨小路西侧2幢</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安徽省合肥市庐江县乐桥镇工业集中区杨小路西侧2幢</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EnMS:纺织新材料(植物蜡蜡片，变性淀粉、植物蜡柔软剂)的制造和销售(不含危化品)所涉及的能源管理活动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3691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