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合肥润力纺织新材料有限公司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4294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