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合肥润力纺织新材料有限公司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9156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