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124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广东奥利佳贸易有限公司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57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广东奥利佳贸易有限公司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Q:建筑材料销售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广东省佛山市顺德区伦教街道熹涌村熹涌大道东17号之二(住所申报)</w:t>
      </w:r>
    </w:p>
    <w:p w14:paraId="5FB2C4BD">
      <w:pPr>
        <w:spacing w:line="360" w:lineRule="auto"/>
        <w:ind w:firstLine="420" w:firstLineChars="200"/>
      </w:pPr>
      <w:r>
        <w:rPr>
          <w:rFonts w:hint="eastAsia"/>
        </w:rPr>
        <w:t>办公地址：</w:t>
      </w:r>
      <w:r>
        <w:rPr>
          <w:rFonts w:hint="eastAsia"/>
        </w:rPr>
        <w:t>广东省佛山市顺德区伦教街道霞石祥和路70号二楼</w:t>
      </w:r>
    </w:p>
    <w:p w14:paraId="3E2A92FF">
      <w:pPr>
        <w:spacing w:line="360" w:lineRule="auto"/>
        <w:ind w:firstLine="420" w:firstLineChars="200"/>
      </w:pPr>
      <w:r>
        <w:rPr>
          <w:rFonts w:hint="eastAsia"/>
        </w:rPr>
        <w:t>经营地址：</w:t>
      </w:r>
      <w:bookmarkStart w:id="14" w:name="生产地址"/>
      <w:bookmarkEnd w:id="14"/>
      <w:r>
        <w:rPr>
          <w:rFonts w:hint="eastAsia"/>
        </w:rPr>
        <w:t>广东省佛山市顺德区伦教街道霞石祥和路70号二楼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广东奥利佳贸易有限公司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458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