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江苏恒金天成科技发展有限公司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20909-2025-EO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2024-N1EMS-1412435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2024-N1OHSMS-1412435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2025年06月25日 08:30至2025年06月27日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6446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