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西安唯海智慧安防技术有限公司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10704-2025-QEO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陕西省西安市高新区唐延南路11号逸翠园i都会8号楼10110、10111、10112商铺</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陕西省西安市高新区唐延南路11号逸翠园i都会8号楼10110、10111、10112商铺</w:t>
            </w:r>
          </w:p>
          <w:p w14:paraId="322509B6">
            <w:pPr>
              <w:snapToGrid w:val="0"/>
              <w:spacing w:line="0" w:lineRule="atLeast"/>
              <w:jc w:val="left"/>
            </w:pPr>
            <w:r>
              <w:rPr>
                <w:rFonts w:hint="eastAsia"/>
                <w:sz w:val="21"/>
                <w:szCs w:val="21"/>
              </w:rPr>
              <w:t>西安唯海智慧安防技术有限公司  陕西省西安市雁翔路与南三环交汇处东北角旺座曲江F座一二层商铺</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雷璇</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15829003464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leixuan@weihai-group.com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2025年06月23日 08:30至2025年06月23日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Q:信息系统集成服务、软件开发、信息系统运行维护服务、大数据服务、安全技术防范系统设计施工服务</w:t>
            </w:r>
          </w:p>
          <w:p w14:paraId="31743DD1">
            <w:pPr>
              <w:tabs>
                <w:tab w:val="left" w:pos="0"/>
              </w:tabs>
              <w:jc w:val="left"/>
              <w:rPr>
                <w:rFonts w:hint="eastAsia"/>
                <w:sz w:val="21"/>
                <w:szCs w:val="21"/>
              </w:rPr>
            </w:pPr>
            <w:r>
              <w:rPr>
                <w:rFonts w:hint="eastAsia"/>
                <w:sz w:val="21"/>
                <w:szCs w:val="21"/>
              </w:rPr>
              <w:t>E:信息系统集成服务、软件开发、信息系统运行维护服务、大数据服务、安全技术防范系统设计施工服务所涉及场所的相关环境管理活动</w:t>
            </w:r>
          </w:p>
          <w:p w14:paraId="444866B2">
            <w:pPr>
              <w:tabs>
                <w:tab w:val="left" w:pos="0"/>
              </w:tabs>
              <w:jc w:val="left"/>
              <w:rPr>
                <w:rFonts w:hint="eastAsia"/>
                <w:sz w:val="21"/>
                <w:szCs w:val="21"/>
              </w:rPr>
            </w:pPr>
            <w:r>
              <w:rPr>
                <w:rFonts w:hint="eastAsia"/>
                <w:sz w:val="21"/>
                <w:szCs w:val="21"/>
              </w:rPr>
              <w:t>O:信息系统集成服务、软件开发、信息系统运行维护服务、大数据服务、安全技术防范系统设计施工服务所涉及场所的相关职业健康安全管理活动</w:t>
            </w:r>
          </w:p>
          <w:p w14:paraId="3F387514">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Q:33.02.02,33.02.01,35.13.00,33.02.04,33.03.01,33.02.03,E:33.02.01,33.02.02,33.02.03,33.02.04,33.03.01,35.13.00,O:33.02.01,33.02.02,33.02.03,33.02.04,33.03.01,35.13.00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郭力</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2023-N1QMS-2263290</w:t>
            </w:r>
          </w:p>
        </w:tc>
        <w:tc>
          <w:tcPr>
            <w:tcW w:w="3684" w:type="dxa"/>
            <w:gridSpan w:val="9"/>
            <w:vAlign w:val="center"/>
          </w:tcPr>
          <w:p w14:paraId="69711AD9">
            <w:pPr>
              <w:jc w:val="center"/>
              <w:rPr>
                <w:sz w:val="21"/>
                <w:szCs w:val="21"/>
              </w:rPr>
            </w:pPr>
            <w:r>
              <w:t>33.02.02,33.02.01,35.13.00,33.02.04,33.03.01,33.02.03</w:t>
            </w:r>
          </w:p>
        </w:tc>
        <w:tc>
          <w:tcPr>
            <w:tcW w:w="1560" w:type="dxa"/>
            <w:gridSpan w:val="2"/>
            <w:vAlign w:val="center"/>
          </w:tcPr>
          <w:p w14:paraId="27CBF787">
            <w:pPr>
              <w:jc w:val="center"/>
              <w:rPr>
                <w:sz w:val="21"/>
                <w:szCs w:val="21"/>
              </w:rPr>
            </w:pPr>
            <w:r>
              <w:t>18429080135  17792013676</w:t>
            </w:r>
          </w:p>
        </w:tc>
      </w:tr>
      <w:tr w14:paraId="2BEC48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19B3705">
            <w:pPr>
              <w:jc w:val="center"/>
            </w:pPr>
          </w:p>
        </w:tc>
        <w:tc>
          <w:tcPr>
            <w:tcW w:w="885" w:type="dxa"/>
            <w:vAlign w:val="center"/>
          </w:tcPr>
          <w:p w14:paraId="6ECE6B95">
            <w:pPr>
              <w:jc w:val="center"/>
            </w:pPr>
            <w:r>
              <w:t>组长</w:t>
            </w:r>
          </w:p>
        </w:tc>
        <w:tc>
          <w:tcPr>
            <w:tcW w:w="850" w:type="dxa"/>
            <w:gridSpan w:val="2"/>
            <w:vAlign w:val="center"/>
          </w:tcPr>
          <w:p w14:paraId="0CC6F446">
            <w:pPr>
              <w:jc w:val="center"/>
            </w:pPr>
            <w:r>
              <w:t>郭力</w:t>
            </w:r>
          </w:p>
        </w:tc>
        <w:tc>
          <w:tcPr>
            <w:tcW w:w="850" w:type="dxa"/>
            <w:vAlign w:val="center"/>
          </w:tcPr>
          <w:p w14:paraId="269F0E89">
            <w:pPr>
              <w:jc w:val="center"/>
            </w:pPr>
            <w:r>
              <w:t>男</w:t>
            </w:r>
          </w:p>
        </w:tc>
        <w:tc>
          <w:tcPr>
            <w:tcW w:w="2699" w:type="dxa"/>
            <w:gridSpan w:val="4"/>
            <w:vAlign w:val="center"/>
          </w:tcPr>
          <w:p w14:paraId="0B449F4D">
            <w:pPr>
              <w:jc w:val="both"/>
            </w:pPr>
            <w:r>
              <w:t>2023-N1EMS-2263290</w:t>
            </w:r>
          </w:p>
        </w:tc>
        <w:tc>
          <w:tcPr>
            <w:tcW w:w="3684" w:type="dxa"/>
            <w:gridSpan w:val="9"/>
            <w:vAlign w:val="center"/>
          </w:tcPr>
          <w:p w14:paraId="6EF90377">
            <w:pPr>
              <w:jc w:val="center"/>
            </w:pPr>
            <w:r>
              <w:t>33.02.01,33.02.02,33.02.03,33.02.04,33.03.01,35.13.00</w:t>
            </w:r>
          </w:p>
        </w:tc>
        <w:tc>
          <w:tcPr>
            <w:tcW w:w="1560" w:type="dxa"/>
            <w:gridSpan w:val="2"/>
            <w:vAlign w:val="center"/>
          </w:tcPr>
          <w:p w14:paraId="415A6BB3">
            <w:pPr>
              <w:jc w:val="center"/>
            </w:pPr>
            <w:r>
              <w:t>18429080135  17792013676</w:t>
            </w:r>
          </w:p>
        </w:tc>
      </w:tr>
      <w:tr w14:paraId="0DA66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7D3C8B">
            <w:pPr>
              <w:jc w:val="center"/>
            </w:pPr>
          </w:p>
        </w:tc>
        <w:tc>
          <w:tcPr>
            <w:tcW w:w="885" w:type="dxa"/>
            <w:vAlign w:val="center"/>
          </w:tcPr>
          <w:p w14:paraId="2BB14506">
            <w:pPr>
              <w:jc w:val="center"/>
            </w:pPr>
            <w:r>
              <w:t>组长</w:t>
            </w:r>
          </w:p>
        </w:tc>
        <w:tc>
          <w:tcPr>
            <w:tcW w:w="850" w:type="dxa"/>
            <w:gridSpan w:val="2"/>
            <w:vAlign w:val="center"/>
          </w:tcPr>
          <w:p w14:paraId="01F5B0B8">
            <w:pPr>
              <w:jc w:val="center"/>
            </w:pPr>
            <w:r>
              <w:t>郭力</w:t>
            </w:r>
          </w:p>
        </w:tc>
        <w:tc>
          <w:tcPr>
            <w:tcW w:w="850" w:type="dxa"/>
            <w:vAlign w:val="center"/>
          </w:tcPr>
          <w:p w14:paraId="606A3BA6">
            <w:pPr>
              <w:jc w:val="center"/>
            </w:pPr>
            <w:r>
              <w:t>男</w:t>
            </w:r>
          </w:p>
        </w:tc>
        <w:tc>
          <w:tcPr>
            <w:tcW w:w="2699" w:type="dxa"/>
            <w:gridSpan w:val="4"/>
            <w:vAlign w:val="center"/>
          </w:tcPr>
          <w:p w14:paraId="5A224292">
            <w:pPr>
              <w:jc w:val="both"/>
            </w:pPr>
            <w:r>
              <w:t>2022-N1OHSMS-1263290</w:t>
            </w:r>
          </w:p>
        </w:tc>
        <w:tc>
          <w:tcPr>
            <w:tcW w:w="3684" w:type="dxa"/>
            <w:gridSpan w:val="9"/>
            <w:vAlign w:val="center"/>
          </w:tcPr>
          <w:p w14:paraId="5ABE0297">
            <w:pPr>
              <w:jc w:val="center"/>
            </w:pPr>
            <w:r>
              <w:t>33.02.01,33.02.02,33.02.03,33.02.04,33.03.01,35.13.00</w:t>
            </w:r>
          </w:p>
        </w:tc>
        <w:tc>
          <w:tcPr>
            <w:tcW w:w="1560" w:type="dxa"/>
            <w:gridSpan w:val="2"/>
            <w:vAlign w:val="center"/>
          </w:tcPr>
          <w:p w14:paraId="51FD237B">
            <w:pPr>
              <w:jc w:val="center"/>
            </w:pPr>
            <w:r>
              <w:t>18429080135  17792013676</w:t>
            </w:r>
          </w:p>
        </w:tc>
      </w:tr>
      <w:tr w14:paraId="18E2A8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A8105A">
            <w:pPr>
              <w:jc w:val="center"/>
            </w:pPr>
          </w:p>
        </w:tc>
        <w:tc>
          <w:tcPr>
            <w:tcW w:w="885" w:type="dxa"/>
            <w:vAlign w:val="center"/>
          </w:tcPr>
          <w:p w14:paraId="4BE8F924">
            <w:pPr>
              <w:jc w:val="center"/>
            </w:pPr>
            <w:r>
              <w:t>组员</w:t>
            </w:r>
          </w:p>
        </w:tc>
        <w:tc>
          <w:tcPr>
            <w:tcW w:w="850" w:type="dxa"/>
            <w:gridSpan w:val="2"/>
            <w:vAlign w:val="center"/>
          </w:tcPr>
          <w:p w14:paraId="3EB48A4C">
            <w:pPr>
              <w:jc w:val="center"/>
            </w:pPr>
            <w:r>
              <w:t>李宝花</w:t>
            </w:r>
          </w:p>
        </w:tc>
        <w:tc>
          <w:tcPr>
            <w:tcW w:w="850" w:type="dxa"/>
            <w:vAlign w:val="center"/>
          </w:tcPr>
          <w:p w14:paraId="5DA373F2">
            <w:pPr>
              <w:jc w:val="center"/>
            </w:pPr>
            <w:r>
              <w:t>女</w:t>
            </w:r>
          </w:p>
        </w:tc>
        <w:tc>
          <w:tcPr>
            <w:tcW w:w="2699" w:type="dxa"/>
            <w:gridSpan w:val="4"/>
            <w:vAlign w:val="center"/>
          </w:tcPr>
          <w:p w14:paraId="05F5C776">
            <w:pPr>
              <w:jc w:val="both"/>
            </w:pPr>
            <w:r>
              <w:t>2022-N1QMS-2239141</w:t>
            </w:r>
          </w:p>
        </w:tc>
        <w:tc>
          <w:tcPr>
            <w:tcW w:w="3684" w:type="dxa"/>
            <w:gridSpan w:val="9"/>
            <w:vAlign w:val="center"/>
          </w:tcPr>
          <w:p w14:paraId="33681920">
            <w:pPr>
              <w:jc w:val="center"/>
            </w:pPr>
            <w:r>
              <w:t>33.02.02,33.02.01,35.13.00,33.02.04</w:t>
            </w:r>
          </w:p>
        </w:tc>
        <w:tc>
          <w:tcPr>
            <w:tcW w:w="1560" w:type="dxa"/>
            <w:gridSpan w:val="2"/>
            <w:vAlign w:val="center"/>
          </w:tcPr>
          <w:p w14:paraId="1B9D15C2">
            <w:pPr>
              <w:jc w:val="center"/>
            </w:pPr>
            <w:r>
              <w:t>18091597693</w:t>
            </w:r>
          </w:p>
        </w:tc>
      </w:tr>
      <w:tr w14:paraId="2E957C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0C85CB">
            <w:pPr>
              <w:jc w:val="center"/>
            </w:pPr>
          </w:p>
        </w:tc>
        <w:tc>
          <w:tcPr>
            <w:tcW w:w="885" w:type="dxa"/>
            <w:vAlign w:val="center"/>
          </w:tcPr>
          <w:p w14:paraId="41A2D019">
            <w:pPr>
              <w:jc w:val="center"/>
            </w:pPr>
            <w:r>
              <w:t>组员</w:t>
            </w:r>
          </w:p>
        </w:tc>
        <w:tc>
          <w:tcPr>
            <w:tcW w:w="850" w:type="dxa"/>
            <w:gridSpan w:val="2"/>
            <w:vAlign w:val="center"/>
          </w:tcPr>
          <w:p w14:paraId="27D75918">
            <w:pPr>
              <w:jc w:val="center"/>
            </w:pPr>
            <w:r>
              <w:t>李宝花</w:t>
            </w:r>
          </w:p>
        </w:tc>
        <w:tc>
          <w:tcPr>
            <w:tcW w:w="850" w:type="dxa"/>
            <w:vAlign w:val="center"/>
          </w:tcPr>
          <w:p w14:paraId="0C694CFA">
            <w:pPr>
              <w:jc w:val="center"/>
            </w:pPr>
            <w:r>
              <w:t>女</w:t>
            </w:r>
          </w:p>
        </w:tc>
        <w:tc>
          <w:tcPr>
            <w:tcW w:w="2699" w:type="dxa"/>
            <w:gridSpan w:val="4"/>
            <w:vAlign w:val="center"/>
          </w:tcPr>
          <w:p w14:paraId="2029A65C">
            <w:pPr>
              <w:jc w:val="both"/>
            </w:pPr>
            <w:r>
              <w:t>2022-N1EMS-2239141</w:t>
            </w:r>
          </w:p>
        </w:tc>
        <w:tc>
          <w:tcPr>
            <w:tcW w:w="3684" w:type="dxa"/>
            <w:gridSpan w:val="9"/>
            <w:vAlign w:val="center"/>
          </w:tcPr>
          <w:p w14:paraId="68E8356E">
            <w:pPr>
              <w:jc w:val="center"/>
            </w:pPr>
            <w:r>
              <w:t>33.02.01,33.02.02,33.02.03,33.02.04,33.03.01,35.13.00</w:t>
            </w:r>
          </w:p>
        </w:tc>
        <w:tc>
          <w:tcPr>
            <w:tcW w:w="1560" w:type="dxa"/>
            <w:gridSpan w:val="2"/>
            <w:vAlign w:val="center"/>
          </w:tcPr>
          <w:p w14:paraId="09CD0B04">
            <w:pPr>
              <w:jc w:val="center"/>
            </w:pPr>
            <w:r>
              <w:t>18091597693</w:t>
            </w:r>
          </w:p>
        </w:tc>
      </w:tr>
      <w:tr w14:paraId="10555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22E39B4">
            <w:pPr>
              <w:jc w:val="center"/>
            </w:pPr>
          </w:p>
        </w:tc>
        <w:tc>
          <w:tcPr>
            <w:tcW w:w="885" w:type="dxa"/>
            <w:vAlign w:val="center"/>
          </w:tcPr>
          <w:p w14:paraId="47287B5C">
            <w:pPr>
              <w:jc w:val="center"/>
            </w:pPr>
            <w:r>
              <w:t>组员</w:t>
            </w:r>
          </w:p>
        </w:tc>
        <w:tc>
          <w:tcPr>
            <w:tcW w:w="850" w:type="dxa"/>
            <w:gridSpan w:val="2"/>
            <w:vAlign w:val="center"/>
          </w:tcPr>
          <w:p w14:paraId="77AE3477">
            <w:pPr>
              <w:jc w:val="center"/>
            </w:pPr>
            <w:r>
              <w:t>李宝花</w:t>
            </w:r>
          </w:p>
        </w:tc>
        <w:tc>
          <w:tcPr>
            <w:tcW w:w="850" w:type="dxa"/>
            <w:vAlign w:val="center"/>
          </w:tcPr>
          <w:p w14:paraId="740B5359">
            <w:pPr>
              <w:jc w:val="center"/>
            </w:pPr>
            <w:r>
              <w:t>女</w:t>
            </w:r>
          </w:p>
        </w:tc>
        <w:tc>
          <w:tcPr>
            <w:tcW w:w="2699" w:type="dxa"/>
            <w:gridSpan w:val="4"/>
            <w:vAlign w:val="center"/>
          </w:tcPr>
          <w:p w14:paraId="27CBED0D">
            <w:pPr>
              <w:jc w:val="both"/>
            </w:pPr>
            <w:r>
              <w:t>2024-N1OHSMS-2239141</w:t>
            </w:r>
          </w:p>
        </w:tc>
        <w:tc>
          <w:tcPr>
            <w:tcW w:w="3684" w:type="dxa"/>
            <w:gridSpan w:val="9"/>
            <w:vAlign w:val="center"/>
          </w:tcPr>
          <w:p w14:paraId="4F3741E8">
            <w:pPr>
              <w:jc w:val="center"/>
            </w:pPr>
            <w:r>
              <w:t>33.02.01,33.02.02,33.02.03,33.02.04,33.03.01,35.13.00</w:t>
            </w:r>
          </w:p>
        </w:tc>
        <w:tc>
          <w:tcPr>
            <w:tcW w:w="1560" w:type="dxa"/>
            <w:gridSpan w:val="2"/>
            <w:vAlign w:val="center"/>
          </w:tcPr>
          <w:p w14:paraId="2F310D8C">
            <w:pPr>
              <w:jc w:val="center"/>
            </w:pPr>
            <w:r>
              <w:t>18091597693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郭力</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DC058D0"/>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1425</Words>
  <Characters>2276</Characters>
  <Lines>11</Lines>
  <Paragraphs>3</Paragraphs>
  <TotalTime>0</TotalTime>
  <ScaleCrop>false</ScaleCrop>
  <LinksUpToDate>false</LinksUpToDate>
  <CharactersWithSpaces>2325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2025-06-17T02:19:40Z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