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11565-2025-EnMS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7078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伟翔电气科技有限公司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吉洁、霍建竹、李丽英、杨园、张会君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6237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伟翔电气科技有限公司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吉洁</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2023-N1EnMS-1022240</w:t>
            </w:r>
          </w:p>
        </w:tc>
        <w:tc>
          <w:tcPr>
            <w:tcW w:w="3145" w:type="dxa"/>
            <w:vAlign w:val="center"/>
          </w:tcPr>
          <w:p w:rsidR="00B416F3">
            <w:pPr>
              <w:spacing w:line="360" w:lineRule="exact"/>
              <w:jc w:val="center"/>
              <w:rPr>
                <w:szCs w:val="21"/>
              </w:rPr>
            </w:pPr>
            <w:r>
              <w:t>2.3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霍建竹</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实习审核员</w:t>
            </w:r>
          </w:p>
        </w:tc>
        <w:tc>
          <w:tcPr>
            <w:tcW w:w="2268" w:type="dxa"/>
            <w:vAlign w:val="center"/>
          </w:tcPr>
          <w:p w:rsidR="00B416F3">
            <w:pPr>
              <w:spacing w:line="360" w:lineRule="exact"/>
              <w:jc w:val="center"/>
            </w:pPr>
            <w:r>
              <w:t>2024-N0EnMS-1419456</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李丽英</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2023-N1EnMS-4021820</w:t>
            </w:r>
          </w:p>
        </w:tc>
        <w:tc>
          <w:tcPr>
            <w:tcW w:w="3145" w:type="dxa"/>
            <w:vAlign w:val="center"/>
          </w:tcPr>
          <w:p w:rsidR="00B416F3">
            <w:pPr>
              <w:spacing w:line="360" w:lineRule="exact"/>
              <w:jc w:val="center"/>
            </w:pPr>
            <w:r>
              <w:t>2.10,2.3,2.7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2025-N1EnMS-1215052</w:t>
            </w:r>
          </w:p>
        </w:tc>
        <w:tc>
          <w:tcPr>
            <w:tcW w:w="3145" w:type="dxa"/>
            <w:vAlign w:val="center"/>
          </w:tcPr>
          <w:p>
            <w:pPr>
              <w:jc w:val="center"/>
            </w:pPr>
            <w:r>
              <w:t>2.7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2025-N0EnMS-1464048</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2026年01月28日上午至2026年01月29日下午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nMS:电力安全工器具（携带式短路接地线、个人保安线、高压拉闸杆、登杆脚扣、绝缘硬梯、防撞墩、电容型验电器、标识牌、绝缘橡胶板、电工登高板、拉线保护套、绝缘护罩、绝缘（快装）脚手架、防撞条、驱鸟设备、智能工具柜、安全绳、安全警示带、安全围栏、工频信号发生器、安全腰带悬挂器、电缆沟盖板、脚钉、铁塔防坠落装置、速查自控器、安全带）、电力金具（U型线夹头、导线防护装置、导线连接器、分流连接器、高压线缆固定夹、供电防护装置、固定线缆夹、尾线保护管、走线架）、移动布控球的组装和服务；特种劳动防护用品、安全帽、低压分线箱的销售所涉及的能源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河北省石家庄市晋州市总十庄镇官庄村小学北行660米路西</w:t>
      </w:r>
    </w:p>
    <w:p w:rsidR="00B416F3">
      <w:pPr>
        <w:spacing w:line="360" w:lineRule="auto"/>
        <w:ind w:firstLine="420" w:firstLineChars="200"/>
      </w:pPr>
      <w:r>
        <w:rPr>
          <w:rFonts w:hint="eastAsia"/>
        </w:rPr>
        <w:t>办公地址：</w:t>
      </w:r>
      <w:r>
        <w:rPr>
          <w:rFonts w:hint="eastAsia"/>
        </w:rPr>
        <w:t>河北省石家庄市晋州市总十庄镇官庄村小学北行660米路西</w:t>
      </w:r>
    </w:p>
    <w:p w:rsidR="00B416F3">
      <w:pPr>
        <w:spacing w:line="360" w:lineRule="auto"/>
        <w:ind w:firstLine="420" w:firstLineChars="200"/>
      </w:pPr>
      <w:r>
        <w:rPr>
          <w:rFonts w:hint="eastAsia"/>
        </w:rPr>
        <w:t>经营地址：</w:t>
      </w:r>
      <w:bookmarkStart w:id="14" w:name="生产地址"/>
      <w:bookmarkEnd w:id="14"/>
      <w:r>
        <w:rPr>
          <w:rFonts w:hint="eastAsia"/>
        </w:rPr>
        <w:t>河北省石家庄市晋州市总十庄镇官庄村小学北行660米路西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2026年01月20日 13:00至2026年01月20日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伟翔电气科技有限公司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吉洁、霍建竹、李丽英、杨园、张会君</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9371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