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山西万邦数字科技有限公司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22164-2025-QEO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2024-N1QMS-5027778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2024-N1OHSMS-4027778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2026年01月15日 08:30至2026年01月16日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0956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