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21468-2025-QEO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北京中消远航科技有限公司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91110108MA00BT9Q6R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北京中消远航科技有限公司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北京市通州区富河园4号楼2层4-108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北京市通州区世界侨商6-1号楼1116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E:消防器材销售及售后服务;汽车新车、摩托车及零配件的销售所涉及场所的相关环境管理活动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Q:消防器材销售及售后服务;汽车新车、摩托车及零配件的销售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O:消防器材销售及售后服务;汽车新车、摩托车及零配件的销售所涉及场所的相关职业健康安全管理活动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北京中消远航科技有限公司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北京市通州区富河园4号楼2层4-108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北京市通州区世界侨商6-1号楼1116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E:消防器材销售及售后服务;汽车新车、摩托车及零配件的销售所涉及场所的相关环境管理活动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Q:消防器材销售及售后服务;汽车新车、摩托车及零配件的销售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O:消防器材销售及售后服务;汽车新车、摩托车及零配件的销售所涉及场所的相关职业健康安全管理活动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5683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