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BF8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9F0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5B54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7EBBAA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北京中消远航科技有限公司</w:t>
            </w:r>
          </w:p>
        </w:tc>
        <w:tc>
          <w:tcPr>
            <w:tcW w:w="1134" w:type="dxa"/>
            <w:vAlign w:val="center"/>
          </w:tcPr>
          <w:p w14:paraId="0EBE2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8926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21468-2025-QEO</w:t>
            </w:r>
          </w:p>
        </w:tc>
      </w:tr>
      <w:tr w14:paraId="2C3F0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BB10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F0028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北京市通州区富河园4号楼2层4-108</w:t>
            </w:r>
          </w:p>
        </w:tc>
      </w:tr>
      <w:tr w14:paraId="16CF6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E13F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1A17BAC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北京市通州区世界侨商6-1号楼1116</w:t>
            </w:r>
            <w:bookmarkStart w:id="12" w:name="_GoBack"/>
            <w:bookmarkEnd w:id="12"/>
          </w:p>
        </w:tc>
      </w:tr>
      <w:tr w14:paraId="01410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B1A9D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F8C1E7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32A7E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50ACE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13810185572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CA8AE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C3147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09B51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C29F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5CE830E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</w:tr>
      <w:tr w14:paraId="0447B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6A6B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C0E84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DE2B32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C5F2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4B21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E015A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3155754478@qq.com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E90A7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1AA0C8F">
            <w:pPr>
              <w:rPr>
                <w:sz w:val="21"/>
                <w:szCs w:val="21"/>
              </w:rPr>
            </w:pPr>
          </w:p>
        </w:tc>
      </w:tr>
      <w:tr w14:paraId="7D5F7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A5B09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0291F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09:00至2025年10月23日 17:00</w:t>
            </w:r>
          </w:p>
        </w:tc>
        <w:tc>
          <w:tcPr>
            <w:tcW w:w="1457" w:type="dxa"/>
            <w:gridSpan w:val="5"/>
            <w:vAlign w:val="center"/>
          </w:tcPr>
          <w:p w14:paraId="6F5CB3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3E9442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9D46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A170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9722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CB9BE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B03D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69051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9204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BF03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894DCA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C4CF4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35053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5B85D6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F71C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E6A8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2F45EB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E08A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37F1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CE8FD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74E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7D83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41576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02AE7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234AA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6BE6EB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EA1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EC010A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08EE8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8494C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7B0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7E8A1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55E89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E:消防器材销售及售后服务;汽车新车、摩托车及零配件的销售所涉及场所的相关环境管理活动</w:t>
            </w:r>
          </w:p>
          <w:p w14:paraId="06F2A8E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Q:消防器材销售及售后服务;汽车新车、摩托车及零配件的销售</w:t>
            </w:r>
          </w:p>
          <w:p w14:paraId="389C2A4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O:消防器材销售及售后服务;汽车新车、摩托车及零配件的销售所涉及场所的相关职业健康安全管理活动</w:t>
            </w:r>
          </w:p>
          <w:p w14:paraId="0B8D5EB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CC2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48544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64BA1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E:29.01.01,29.03.01,29.04.00,29.10.07,Q:29.01.01,29.03.01,29.04.00,29.10.07,O:29.01.01,29.03.01,29.04.00,29.10.07</w:t>
            </w:r>
          </w:p>
        </w:tc>
        <w:tc>
          <w:tcPr>
            <w:tcW w:w="1275" w:type="dxa"/>
            <w:gridSpan w:val="3"/>
            <w:vAlign w:val="center"/>
          </w:tcPr>
          <w:p w14:paraId="31E99F4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81A3F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2039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3257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BAF6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7400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9A18B5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3B9869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46963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18C63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E91A8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BF6BA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CCD1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46908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38F4EC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DFC466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49DFFB3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F874C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14:paraId="2EF24F2D">
            <w:pPr>
              <w:jc w:val="center"/>
              <w:rPr>
                <w:sz w:val="21"/>
                <w:szCs w:val="21"/>
              </w:rPr>
            </w:pPr>
            <w:r>
              <w:t>29.01.01,29.03.01,29.04.00,29.10.07</w:t>
            </w:r>
          </w:p>
        </w:tc>
        <w:tc>
          <w:tcPr>
            <w:tcW w:w="1560" w:type="dxa"/>
            <w:gridSpan w:val="2"/>
            <w:vAlign w:val="center"/>
          </w:tcPr>
          <w:p w14:paraId="76ECBF1B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62624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473BE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BCAB0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0BD09F"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1E381E4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B51144"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479EF18E">
            <w:pPr>
              <w:jc w:val="center"/>
            </w:pPr>
            <w:r>
              <w:t>29.01.01,29.03.01,29.04.00,29.10.07</w:t>
            </w:r>
          </w:p>
        </w:tc>
        <w:tc>
          <w:tcPr>
            <w:tcW w:w="1560" w:type="dxa"/>
            <w:gridSpan w:val="2"/>
            <w:vAlign w:val="center"/>
          </w:tcPr>
          <w:p w14:paraId="50B63F8E">
            <w:pPr>
              <w:jc w:val="center"/>
            </w:pPr>
            <w:r>
              <w:t>13241500421</w:t>
            </w:r>
          </w:p>
        </w:tc>
      </w:tr>
      <w:tr w14:paraId="670E8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92602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7DFB1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0D1E59"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144AAD9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5EB298"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36BB46B6">
            <w:pPr>
              <w:jc w:val="center"/>
            </w:pPr>
            <w:r>
              <w:t>29.01.01,29.03.01,29.04.00,29.10.07</w:t>
            </w:r>
          </w:p>
        </w:tc>
        <w:tc>
          <w:tcPr>
            <w:tcW w:w="1560" w:type="dxa"/>
            <w:gridSpan w:val="2"/>
            <w:vAlign w:val="center"/>
          </w:tcPr>
          <w:p w14:paraId="1992DFEC">
            <w:pPr>
              <w:jc w:val="center"/>
            </w:pPr>
            <w:r>
              <w:t>13241500421</w:t>
            </w:r>
          </w:p>
        </w:tc>
      </w:tr>
      <w:tr w14:paraId="0A2D8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17D5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7EA7B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50609A9">
            <w:pPr>
              <w:widowControl/>
              <w:jc w:val="left"/>
              <w:rPr>
                <w:sz w:val="21"/>
                <w:szCs w:val="21"/>
              </w:rPr>
            </w:pPr>
          </w:p>
          <w:p w14:paraId="7328293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7B96A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14:paraId="0C75DD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93BE4D4">
            <w:pPr>
              <w:rPr>
                <w:sz w:val="21"/>
                <w:szCs w:val="21"/>
              </w:rPr>
            </w:pPr>
          </w:p>
          <w:p w14:paraId="2AF8C3E8">
            <w:pPr>
              <w:rPr>
                <w:sz w:val="21"/>
                <w:szCs w:val="21"/>
              </w:rPr>
            </w:pPr>
          </w:p>
          <w:p w14:paraId="09336C4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2614F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2D7E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D1F47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DE3CE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9DCD2E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DDFD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6B31D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82B48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DF5F6E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D2DF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E6738B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203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8AC8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FC067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3FBA82">
      <w:pPr>
        <w:pStyle w:val="2"/>
      </w:pPr>
    </w:p>
    <w:p w14:paraId="14A20116">
      <w:pPr>
        <w:pStyle w:val="2"/>
      </w:pPr>
    </w:p>
    <w:p w14:paraId="7DB3EC11">
      <w:pPr>
        <w:pStyle w:val="2"/>
      </w:pPr>
    </w:p>
    <w:p w14:paraId="3FBC9D6B">
      <w:pPr>
        <w:pStyle w:val="2"/>
      </w:pPr>
    </w:p>
    <w:p w14:paraId="263B48F1">
      <w:pPr>
        <w:pStyle w:val="2"/>
      </w:pPr>
    </w:p>
    <w:p w14:paraId="6DE8750F">
      <w:pPr>
        <w:pStyle w:val="2"/>
      </w:pPr>
    </w:p>
    <w:p w14:paraId="04F28D8E">
      <w:pPr>
        <w:pStyle w:val="2"/>
      </w:pPr>
    </w:p>
    <w:p w14:paraId="1D33A8F6">
      <w:pPr>
        <w:pStyle w:val="2"/>
      </w:pPr>
    </w:p>
    <w:p w14:paraId="3C00FA96">
      <w:pPr>
        <w:pStyle w:val="2"/>
      </w:pPr>
    </w:p>
    <w:p w14:paraId="7AE21626">
      <w:pPr>
        <w:pStyle w:val="2"/>
      </w:pPr>
    </w:p>
    <w:p w14:paraId="506860F0">
      <w:pPr>
        <w:pStyle w:val="2"/>
      </w:pPr>
    </w:p>
    <w:p w14:paraId="1B4823DD">
      <w:pPr>
        <w:pStyle w:val="2"/>
      </w:pPr>
    </w:p>
    <w:p w14:paraId="050B1830">
      <w:pPr>
        <w:pStyle w:val="2"/>
      </w:pPr>
    </w:p>
    <w:p w14:paraId="53341100">
      <w:pPr>
        <w:pStyle w:val="2"/>
      </w:pPr>
    </w:p>
    <w:p w14:paraId="79CC4E74">
      <w:pPr>
        <w:pStyle w:val="2"/>
      </w:pPr>
    </w:p>
    <w:p w14:paraId="02EF21F8">
      <w:pPr>
        <w:pStyle w:val="2"/>
      </w:pPr>
    </w:p>
    <w:p w14:paraId="37890404">
      <w:pPr>
        <w:pStyle w:val="2"/>
      </w:pPr>
    </w:p>
    <w:p w14:paraId="26336CC4">
      <w:pPr>
        <w:pStyle w:val="2"/>
      </w:pPr>
    </w:p>
    <w:p w14:paraId="1E16498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0731D4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48D1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D95D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AB51A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2FBF3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8870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320D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788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53D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6C2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AD1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23A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832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6D3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36F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190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500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11F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6A7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C6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B3F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E6E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04C6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FF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5D7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16F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AF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1F1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1E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66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1F8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62F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B5B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392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947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0E33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D15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3763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905A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54A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7CAD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BF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552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71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C24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445B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92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AD27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476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764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42F8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DF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A5A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DB81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90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828C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84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A55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7B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87D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7497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BC3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AD70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2ED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7163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32F5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54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6E92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918F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B8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48B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4B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AE2B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F8C2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B30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E36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A6F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8D5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F1D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8DB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3AC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EC7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51A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98B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0C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ADA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B5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F123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4A16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C7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8F0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9ED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40D4AB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1B34E4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BD0C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AFD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E77C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1955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69E5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4F2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11004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83E36A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103EE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AEFAF1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919C3C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3C1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0F09F7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3D9E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E6D441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E6900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BAC5BBC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1288</Words>
  <Characters>1756</Characters>
  <Lines>9</Lines>
  <Paragraphs>2</Paragraphs>
  <TotalTime>0</TotalTime>
  <ScaleCrop>false</ScaleCrop>
  <LinksUpToDate>false</LinksUpToDate>
  <CharactersWithSpaces>1802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2025-10-20T03:24:31Z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