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华冠能源技术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9日 上午至2019年11月0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