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7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东华冠能源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9日 上午至2019年11月0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