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B5796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0251-2021-QEO</w:t>
      </w:r>
      <w:bookmarkEnd w:id="0"/>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呼伦贝尔市馨相悦人力资源管理有限公司</w:t>
      </w:r>
      <w:bookmarkEnd w:id="1"/>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bookmarkEnd w:id="2"/>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海拉尔区奋斗办满洲里南路和平花园2-6号楼8号</w:t>
      </w:r>
      <w:bookmarkEnd w:id="3"/>
      <w:r>
        <w:rPr>
          <w:rFonts w:hint="eastAsia"/>
          <w:b/>
          <w:color w:val="000000" w:themeColor="text1"/>
          <w:sz w:val="22"/>
          <w:szCs w:val="22"/>
        </w:rPr>
        <w:t>邮编</w:t>
      </w:r>
      <w:r>
        <w:rPr>
          <w:rFonts w:ascii="宋体" w:hAnsi="宋体" w:hint="eastAsia"/>
          <w:b/>
          <w:color w:val="000000" w:themeColor="text1"/>
          <w:sz w:val="22"/>
          <w:szCs w:val="22"/>
        </w:rPr>
        <w:t xml:space="preserve">: </w:t>
      </w:r>
      <w:bookmarkStart w:id="4" w:name="注册邮编"/>
      <w:r>
        <w:rPr>
          <w:b/>
          <w:color w:val="000000" w:themeColor="text1"/>
          <w:sz w:val="22"/>
          <w:szCs w:val="22"/>
          <w:u w:val="single"/>
        </w:rPr>
        <w:t>021000</w:t>
      </w:r>
      <w:bookmarkEnd w:id="4"/>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生产地址"/>
      <w:r>
        <w:rPr>
          <w:rFonts w:hint="eastAsia"/>
          <w:b/>
          <w:color w:val="000000" w:themeColor="text1"/>
          <w:sz w:val="22"/>
          <w:szCs w:val="22"/>
        </w:rPr>
        <w:t>海拉尔区奋斗办满洲里南路和平花园2-6号楼8号</w:t>
      </w:r>
      <w:bookmarkEnd w:id="5"/>
      <w:r>
        <w:rPr>
          <w:rFonts w:hint="eastAsia"/>
          <w:b/>
          <w:color w:val="000000" w:themeColor="text1"/>
          <w:sz w:val="22"/>
          <w:szCs w:val="22"/>
        </w:rPr>
        <w:t>邮编</w:t>
      </w:r>
      <w:r>
        <w:rPr>
          <w:rFonts w:ascii="宋体" w:hAnsi="宋体" w:hint="eastAsia"/>
          <w:b/>
          <w:color w:val="000000" w:themeColor="text1"/>
          <w:sz w:val="22"/>
          <w:szCs w:val="22"/>
        </w:rPr>
        <w:t>:</w:t>
      </w:r>
      <w:bookmarkStart w:id="6" w:name="生产邮编"/>
      <w:r>
        <w:rPr>
          <w:b/>
          <w:color w:val="000000" w:themeColor="text1"/>
          <w:sz w:val="22"/>
          <w:szCs w:val="22"/>
        </w:rPr>
        <w:t>021000</w:t>
      </w:r>
      <w:bookmarkEnd w:id="6"/>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91150702328922711Q</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13901267505</w:t>
      </w:r>
      <w:bookmarkEnd w:id="9"/>
    </w:p>
    <w:p w:rsidR="00FB5842" w:rsidP="00B57969">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周坤</w:t>
      </w:r>
      <w:bookmarkEnd w:id="10"/>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1" w:name="管理者代表"/>
      <w:r>
        <w:rPr>
          <w:rFonts w:hint="eastAsia"/>
          <w:b/>
          <w:color w:val="000000" w:themeColor="text1"/>
          <w:sz w:val="22"/>
          <w:szCs w:val="22"/>
        </w:rPr>
        <w:t>张晓敏</w:t>
      </w:r>
      <w:bookmarkEnd w:id="11"/>
      <w:r>
        <w:rPr>
          <w:rFonts w:hint="eastAsia"/>
          <w:b/>
          <w:color w:val="000000" w:themeColor="text1"/>
          <w:sz w:val="22"/>
          <w:szCs w:val="22"/>
        </w:rPr>
        <w:t>组织人数：</w:t>
      </w:r>
      <w:bookmarkStart w:id="12" w:name="企业人数"/>
      <w:r>
        <w:rPr>
          <w:b/>
          <w:color w:val="000000" w:themeColor="text1"/>
          <w:sz w:val="22"/>
          <w:szCs w:val="22"/>
        </w:rPr>
        <w:t>10</w:t>
      </w:r>
      <w:bookmarkEnd w:id="12"/>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sidRPr="00EF6345" w:rsidR="00A66DF0">
        <w:rPr>
          <w:rFonts w:ascii="宋体" w:hAnsi="宋体" w:hint="eastAsia"/>
          <w:b/>
          <w:color w:val="000000" w:themeColor="text1"/>
          <w:sz w:val="22"/>
          <w:szCs w:val="22"/>
          <w:u w:val="single"/>
        </w:rPr>
        <w:t>E：GB/T 24001-2016/ISO14001:2015,Q：GB/T19001-2016/ISO9001:2015,O：GB/T45001-2020 / ISO45001：2018</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E:二阶段,Q:二阶段,O:二阶段</w:t>
      </w:r>
      <w:bookmarkEnd w:id="14"/>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5" w:name="审核范围"/>
      <w:r>
        <w:rPr>
          <w:rFonts w:hint="eastAsia"/>
          <w:b/>
          <w:color w:val="000000" w:themeColor="text1"/>
          <w:sz w:val="22"/>
          <w:szCs w:val="22"/>
        </w:rPr>
        <w:t>E：资质范围内劳务派遣（国内）所涉及场所的相关环境管理活动</w:t>
      </w:r>
    </w:p>
    <w:p w:rsidP="0015041A">
      <w:pPr>
        <w:pStyle w:val="BodyTextIndent"/>
        <w:spacing w:line="240" w:lineRule="auto"/>
        <w:ind w:firstLine="0"/>
        <w:rPr>
          <w:rFonts w:hint="eastAsia"/>
          <w:b/>
          <w:color w:val="000000" w:themeColor="text1"/>
          <w:sz w:val="22"/>
          <w:szCs w:val="22"/>
        </w:rPr>
      </w:pPr>
      <w:r>
        <w:rPr>
          <w:rFonts w:hint="eastAsia"/>
          <w:b/>
          <w:color w:val="000000" w:themeColor="text1"/>
          <w:sz w:val="22"/>
          <w:szCs w:val="22"/>
        </w:rPr>
        <w:t>Q：资质范围内劳务派遣（国内）</w:t>
      </w:r>
    </w:p>
    <w:p w:rsidP="0015041A">
      <w:pPr>
        <w:pStyle w:val="BodyTextIndent"/>
        <w:spacing w:line="240" w:lineRule="auto"/>
        <w:ind w:firstLine="0"/>
        <w:rPr>
          <w:rFonts w:hint="eastAsia"/>
          <w:b/>
          <w:color w:val="000000" w:themeColor="text1"/>
          <w:sz w:val="22"/>
          <w:szCs w:val="22"/>
        </w:rPr>
      </w:pPr>
      <w:r>
        <w:rPr>
          <w:rFonts w:hint="eastAsia"/>
          <w:b/>
          <w:color w:val="000000" w:themeColor="text1"/>
          <w:sz w:val="22"/>
          <w:szCs w:val="22"/>
        </w:rPr>
        <w:t>O：资质范围内劳务派遣（国内）所涉及场所的相关职业健康安全管理活动</w:t>
      </w:r>
      <w:bookmarkEnd w:id="15"/>
      <w:bookmarkStart w:id="16" w:name="_GoBack"/>
      <w:r>
        <w:rPr>
          <w:rFonts w:hint="eastAsia"/>
          <w:b/>
          <w:color w:val="000000" w:themeColor="text1"/>
          <w:sz w:val="22"/>
          <w:szCs w:val="22"/>
        </w:rPr>
        <w:t>□</w:t>
      </w:r>
      <w:r>
        <w:rPr>
          <w:rFonts w:hint="eastAsia"/>
          <w:b/>
          <w:color w:val="000000" w:themeColor="text1"/>
          <w:sz w:val="22"/>
          <w:szCs w:val="22"/>
        </w:rPr>
        <w:t>QMS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p>
    <w:p w:rsidR="00FB5842" w:rsidP="0015041A">
      <w:pPr>
        <w:pStyle w:val="BodyTextIndent"/>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EMS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p>
    <w:p w:rsidR="00FB5842" w:rsidP="0015041A">
      <w:pPr>
        <w:pStyle w:val="BodyTextIndent"/>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OHSMS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bookmarkEnd w:id="16"/>
    </w:p>
    <w:p w:rsidR="00B57969" w:rsidP="00B57969">
      <w:pPr>
        <w:pStyle w:val="BodyTextIndent"/>
        <w:spacing w:line="360" w:lineRule="exact"/>
        <w:ind w:firstLine="0"/>
        <w:rPr>
          <w:rFonts w:hint="eastAsia"/>
          <w:color w:val="000000" w:themeColor="text1"/>
          <w:sz w:val="22"/>
          <w:szCs w:val="22"/>
        </w:rPr>
      </w:pPr>
      <w:r>
        <w:rPr>
          <w:rFonts w:hint="eastAsia"/>
          <w:b/>
          <w:color w:val="000000" w:themeColor="text1"/>
          <w:sz w:val="22"/>
          <w:szCs w:val="22"/>
        </w:rPr>
        <w:t>证书类型：</w:t>
      </w:r>
      <w:r w:rsidRPr="00E44E56">
        <w:rPr>
          <w:rFonts w:ascii="Wingdings 2" w:hAnsi="Wingdings 2"/>
          <w:b/>
          <w:color w:val="000000" w:themeColor="text1"/>
          <w:sz w:val="22"/>
          <w:szCs w:val="22"/>
        </w:rPr>
        <w:sym w:font="Wingdings 2" w:char="F0A3"/>
      </w:r>
      <w:r w:rsidRPr="00E44E56">
        <w:rPr>
          <w:rFonts w:hint="eastAsia"/>
          <w:b/>
          <w:color w:val="000000" w:themeColor="text1"/>
          <w:sz w:val="22"/>
          <w:szCs w:val="22"/>
        </w:rPr>
        <w:t>纸质</w:t>
      </w:r>
      <w:r w:rsidRPr="00E44E56">
        <w:rPr>
          <w:rFonts w:hint="eastAsia"/>
          <w:b/>
          <w:color w:val="000000" w:themeColor="text1"/>
          <w:sz w:val="22"/>
          <w:szCs w:val="22"/>
        </w:rPr>
        <w:t xml:space="preserve">   </w:t>
      </w:r>
      <w:r w:rsidRPr="00E44E56">
        <w:rPr>
          <w:rFonts w:ascii="Wingdings 2" w:hAnsi="Wingdings 2"/>
          <w:b/>
          <w:color w:val="000000" w:themeColor="text1"/>
          <w:sz w:val="22"/>
          <w:szCs w:val="22"/>
        </w:rPr>
        <w:sym w:font="Wingdings 2" w:char="F0A3"/>
      </w:r>
      <w:r w:rsidRPr="00E44E56">
        <w:rPr>
          <w:rFonts w:hint="eastAsia"/>
          <w:b/>
          <w:color w:val="000000" w:themeColor="text1"/>
          <w:sz w:val="22"/>
          <w:szCs w:val="22"/>
        </w:rPr>
        <w:t>电子版</w:t>
      </w:r>
      <w:r w:rsidRPr="00E44E56">
        <w:rPr>
          <w:rFonts w:hint="eastAsia"/>
          <w:color w:val="000000" w:themeColor="text1"/>
          <w:sz w:val="22"/>
          <w:szCs w:val="22"/>
        </w:rPr>
        <w:t>（在</w:t>
      </w:r>
      <w:r w:rsidRPr="00E44E56">
        <w:rPr>
          <w:rFonts w:ascii="Wingdings 2" w:hAnsi="Wingdings 2"/>
          <w:color w:val="000000" w:themeColor="text1"/>
          <w:sz w:val="22"/>
          <w:szCs w:val="22"/>
        </w:rPr>
        <w:sym w:font="Wingdings 2" w:char="F0A3"/>
      </w:r>
      <w:r w:rsidRPr="00E44E56">
        <w:rPr>
          <w:rFonts w:hint="eastAsia"/>
          <w:color w:val="000000" w:themeColor="text1"/>
          <w:sz w:val="22"/>
          <w:szCs w:val="22"/>
        </w:rPr>
        <w:t>打</w:t>
      </w:r>
      <w:r w:rsidRPr="00E44E56">
        <w:rPr>
          <w:rFonts w:ascii="Symbol" w:hAnsi="Symbol"/>
          <w:color w:val="000000" w:themeColor="text1"/>
          <w:sz w:val="22"/>
          <w:szCs w:val="22"/>
        </w:rPr>
        <w:sym w:font="Symbol" w:char="F0D6"/>
      </w:r>
      <w:r w:rsidRPr="00E44E56">
        <w:rPr>
          <w:rFonts w:hint="eastAsia"/>
          <w:color w:val="000000" w:themeColor="text1"/>
          <w:sz w:val="22"/>
          <w:szCs w:val="22"/>
        </w:rPr>
        <w:t>）</w:t>
      </w:r>
    </w:p>
    <w:p w:rsidR="00B57969" w:rsidRPr="00B57969" w:rsidP="00B57969">
      <w:pPr>
        <w:pStyle w:val="BodyTextIndent"/>
        <w:spacing w:line="360" w:lineRule="exact"/>
        <w:ind w:firstLine="0"/>
        <w:rPr>
          <w:rFonts w:hint="eastAsia"/>
          <w:color w:val="000000" w:themeColor="text1"/>
          <w:sz w:val="22"/>
          <w:szCs w:val="22"/>
        </w:rPr>
      </w:pPr>
      <w:r>
        <w:rPr>
          <w:rFonts w:hint="eastAsia"/>
          <w:color w:val="000000" w:themeColor="text1"/>
          <w:sz w:val="22"/>
          <w:szCs w:val="22"/>
        </w:rPr>
        <w:t>自</w:t>
      </w:r>
      <w:r>
        <w:rPr>
          <w:rFonts w:hint="eastAsia"/>
          <w:color w:val="000000" w:themeColor="text1"/>
          <w:sz w:val="22"/>
          <w:szCs w:val="22"/>
        </w:rPr>
        <w:t>2021</w:t>
      </w:r>
      <w:r>
        <w:rPr>
          <w:rFonts w:hint="eastAsia"/>
          <w:color w:val="000000" w:themeColor="text1"/>
          <w:sz w:val="22"/>
          <w:szCs w:val="22"/>
        </w:rPr>
        <w:t>年</w:t>
      </w:r>
      <w:r>
        <w:rPr>
          <w:rFonts w:hint="eastAsia"/>
          <w:color w:val="000000" w:themeColor="text1"/>
          <w:sz w:val="22"/>
          <w:szCs w:val="22"/>
        </w:rPr>
        <w:t>7</w:t>
      </w:r>
      <w:r>
        <w:rPr>
          <w:rFonts w:hint="eastAsia"/>
          <w:color w:val="000000" w:themeColor="text1"/>
          <w:sz w:val="22"/>
          <w:szCs w:val="22"/>
        </w:rPr>
        <w:t>月</w:t>
      </w:r>
      <w:r>
        <w:rPr>
          <w:rFonts w:hint="eastAsia"/>
          <w:color w:val="000000" w:themeColor="text1"/>
          <w:sz w:val="22"/>
          <w:szCs w:val="22"/>
        </w:rPr>
        <w:t>1</w:t>
      </w:r>
      <w:r>
        <w:rPr>
          <w:rFonts w:hint="eastAsia"/>
          <w:color w:val="000000" w:themeColor="text1"/>
          <w:sz w:val="22"/>
          <w:szCs w:val="22"/>
        </w:rPr>
        <w:t>日后发放的证书如需纸质证书，收取</w:t>
      </w:r>
      <w:r>
        <w:rPr>
          <w:rFonts w:hint="eastAsia"/>
          <w:color w:val="000000" w:themeColor="text1"/>
          <w:sz w:val="22"/>
          <w:szCs w:val="22"/>
        </w:rPr>
        <w:t>100</w:t>
      </w:r>
      <w:r>
        <w:rPr>
          <w:rFonts w:hint="eastAsia"/>
          <w:color w:val="000000" w:themeColor="text1"/>
          <w:sz w:val="22"/>
          <w:szCs w:val="22"/>
        </w:rPr>
        <w:t>元每证书的费用。</w:t>
      </w:r>
    </w:p>
    <w:p w:rsidR="00B57969">
      <w:pPr>
        <w:pStyle w:val="BodyTextIndent"/>
        <w:spacing w:line="360" w:lineRule="exact"/>
        <w:ind w:firstLine="0"/>
        <w:rPr>
          <w:rFonts w:hint="eastAsia"/>
          <w:b/>
          <w:color w:val="000000" w:themeColor="text1"/>
          <w:sz w:val="22"/>
          <w:szCs w:val="22"/>
        </w:rPr>
      </w:pP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sidR="00B57969">
        <w:rPr>
          <w:rFonts w:hint="eastAsia"/>
          <w:b/>
          <w:color w:val="000000" w:themeColor="text1"/>
          <w:sz w:val="22"/>
          <w:szCs w:val="22"/>
        </w:rPr>
        <w:t xml:space="preserve">                     </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w:t>
      </w:r>
      <w:r w:rsidR="00B57969">
        <w:rPr>
          <w:rFonts w:hint="eastAsia"/>
          <w:b/>
          <w:color w:val="000000" w:themeColor="text1"/>
          <w:sz w:val="22"/>
          <w:szCs w:val="22"/>
        </w:rPr>
        <w:t xml:space="preserve">                                      </w:t>
      </w:r>
      <w:r>
        <w:rPr>
          <w:rFonts w:hint="eastAsia"/>
          <w:b/>
          <w:color w:val="000000" w:themeColor="text1"/>
          <w:sz w:val="22"/>
          <w:szCs w:val="22"/>
        </w:rPr>
        <w:t>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rsidRPr="00B57969">
      <w:pPr>
        <w:pStyle w:val="BodyTextIndent"/>
        <w:spacing w:line="0" w:lineRule="atLeast"/>
        <w:ind w:firstLine="480" w:firstLineChars="200"/>
        <w:rPr>
          <w:rFonts w:ascii="宋体" w:hAnsi="宋体"/>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r w:rsidR="00B57969">
        <w:rPr>
          <w:rFonts w:ascii="宋体" w:hAnsi="宋体" w:hint="eastAsia"/>
          <w:b/>
          <w:color w:val="000000" w:themeColor="text1"/>
          <w:sz w:val="18"/>
          <w:szCs w:val="18"/>
        </w:rPr>
        <w:t>8、</w:t>
      </w:r>
      <w:r w:rsidRPr="00B57969" w:rsidR="00B57969">
        <w:rPr>
          <w:rFonts w:ascii="宋体" w:hAnsi="宋体" w:hint="eastAsia"/>
          <w:b/>
          <w:color w:val="000000" w:themeColor="text1"/>
          <w:sz w:val="18"/>
          <w:szCs w:val="18"/>
        </w:rPr>
        <w:t>电子版认证证书从我机构官网(</w:t>
      </w:r>
      <w:r>
        <w:fldChar w:fldCharType="begin"/>
      </w:r>
      <w:r>
        <w:instrText xml:space="preserve"> HYPERLINK "http://www.china-isc.org.cn" </w:instrText>
      </w:r>
      <w:r>
        <w:fldChar w:fldCharType="separate"/>
      </w:r>
      <w:r w:rsidRPr="00B57969" w:rsidR="00B57969">
        <w:rPr>
          <w:rFonts w:hint="eastAsia"/>
          <w:b/>
          <w:color w:val="000000" w:themeColor="text1"/>
          <w:sz w:val="18"/>
          <w:szCs w:val="18"/>
        </w:rPr>
        <w:t>www.china-isc.org.cn</w:t>
      </w:r>
      <w:r>
        <w:fldChar w:fldCharType="end"/>
      </w:r>
      <w:r w:rsidRPr="00B57969" w:rsidR="00B57969">
        <w:rPr>
          <w:rFonts w:ascii="宋体" w:hAnsi="宋体" w:hint="eastAsia"/>
          <w:b/>
          <w:color w:val="000000" w:themeColor="text1"/>
          <w:sz w:val="18"/>
          <w:szCs w:val="18"/>
        </w:rPr>
        <w:t>)认证申请专区下载。</w:t>
      </w:r>
    </w:p>
    <w:sectPr w:rsidSect="0015041A">
      <w:headerReference w:type="default" r:id="rId5"/>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Beijing International Standard united Certification Co.,Ltd.</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rsid w:val="00FB5842"/>
    <w:pPr>
      <w:snapToGrid w:val="0"/>
      <w:spacing w:line="336" w:lineRule="auto"/>
      <w:ind w:firstLine="630"/>
    </w:pPr>
    <w:rPr>
      <w:sz w:val="32"/>
    </w:rPr>
  </w:style>
  <w:style w:type="paragraph" w:styleId="Footer">
    <w:name w:val="footer"/>
    <w:basedOn w:val="Normal"/>
    <w:link w:val="Char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Char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DefaultParagraphFont"/>
    <w:link w:val="BodyTextIndent"/>
    <w:qFormat/>
    <w:rsid w:val="00FB5842"/>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FB5842"/>
    <w:rPr>
      <w:rFonts w:ascii="Times New Roman" w:eastAsia="宋体" w:hAnsi="Times New Roman" w:cs="Times New Roman"/>
      <w:sz w:val="18"/>
      <w:szCs w:val="18"/>
    </w:rPr>
  </w:style>
  <w:style w:type="character" w:customStyle="1" w:styleId="Char1">
    <w:name w:val="页脚 Char"/>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 w:type="character" w:styleId="Hyperlink">
    <w:name w:val="Hyperlink"/>
    <w:basedOn w:val="DefaultParagraphFont"/>
    <w:rsid w:val="00B57969"/>
    <w:rPr>
      <w:color w:val="0000FF"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Pages>
  <Words>147</Words>
  <Characters>841</Characters>
  <Application>Microsoft Office Word</Application>
  <DocSecurity>0</DocSecurity>
  <Lines>7</Lines>
  <Paragraphs>1</Paragraphs>
  <ScaleCrop>false</ScaleCrop>
  <Company>微软中国</Company>
  <LinksUpToDate>false</LinksUpToDate>
  <CharactersWithSpaces>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26</cp:revision>
  <cp:lastPrinted>2019-05-13T03:13:00Z</cp:lastPrinted>
  <dcterms:created xsi:type="dcterms:W3CDTF">2016-02-16T02:49:00Z</dcterms:created>
  <dcterms:modified xsi:type="dcterms:W3CDTF">2021-01-27T09:11:00Z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