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河北斯奇尔乐化工建材有限公司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销售地址：河北省廊坊市大城县小九宫村（A区）/生产地址：河北省廊坊市大城县小九宫村（B区）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张焕龙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13001838675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065903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03162906096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1414475453qq@.com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水处理药剂，锅炉助剂的加工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12.05.04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2021年06月26日 上午至2021年06月26日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刘玉兰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13730110255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温红玲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13835942286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ISC[S]0402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杨春光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18764140905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ISC[S]0383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