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襄阳匠筑砂浆有限公司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0307-2021-EO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辛文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18062247017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359835645@qq.com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E：干混砂浆的生产及销售所涉及场所的相关环境管理活动</w:t>
            </w:r>
          </w:p>
          <w:p>
            <w:r>
              <w:t>O：干混砂浆的生产及销售所涉及场所的相关职业健康安全管理活动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E：16.02.04</w:t>
            </w:r>
          </w:p>
          <w:p>
            <w:r>
              <w:t>O：16.02.04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2021年05月27日 上午至2021年05月27日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邱锋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13986000592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2021.5.25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0-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600" w:firstLineChars="25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首次会议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AB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12：00-12：30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6665" w:type="dxa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环境因素和危险源</w:t>
            </w:r>
            <w:r>
              <w:rPr>
                <w:rFonts w:hint="eastAsia" w:ascii="宋体" w:hAnsi="宋体"/>
                <w:szCs w:val="22"/>
              </w:rPr>
              <w:t>、过程、目标和运作的识别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评价</w:t>
            </w:r>
            <w:r>
              <w:rPr>
                <w:rFonts w:hint="eastAsia" w:ascii="宋体" w:hAnsi="宋体"/>
                <w:szCs w:val="22"/>
              </w:rPr>
              <w:t>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了解客户是否策划和实施了管理评审；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了解采购、销售及顾客满意度基本控制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了解有无多场所或多场所与申报的一致性。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了解受审核方生产的场所、产品与认证范围一致性，了解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环境和职业健康安全</w:t>
            </w:r>
            <w:r>
              <w:rPr>
                <w:rFonts w:hint="eastAsia" w:ascii="宋体" w:hAnsi="宋体"/>
                <w:szCs w:val="22"/>
              </w:rPr>
              <w:t>控制，了解监视测量资源控制，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Cs w:val="22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</w:t>
            </w:r>
            <w:bookmarkStart w:id="14" w:name="_GoBack"/>
            <w:bookmarkEnd w:id="14"/>
            <w:r>
              <w:rPr>
                <w:sz w:val="20"/>
              </w:rPr>
              <w:t>B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760" w:firstLineChars="115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AB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1F1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2021-05-26T03:03:53Z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8C99BC8F4A22492D805A2F8F582D1196</vt:lpwstr>
  </property>
</Properties>
</file>